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C2F58" w:rsidTr="00EF2A9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C2F58" w:rsidTr="00EF2A9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C2F58" w:rsidTr="00EF2A9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C2F58" w:rsidRPr="006A3CA6" w:rsidRDefault="00512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C2F58" w:rsidRPr="006A3CA6" w:rsidRDefault="00512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C2F58" w:rsidTr="00EF2A92">
        <w:trPr>
          <w:trHeight w:hRule="exact" w:val="986"/>
        </w:trPr>
        <w:tc>
          <w:tcPr>
            <w:tcW w:w="723" w:type="dxa"/>
          </w:tcPr>
          <w:p w:rsidR="00DC2F58" w:rsidRDefault="00DC2F5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 w:rsidTr="00EF2A92">
        <w:trPr>
          <w:trHeight w:hRule="exact" w:val="138"/>
        </w:trPr>
        <w:tc>
          <w:tcPr>
            <w:tcW w:w="723" w:type="dxa"/>
          </w:tcPr>
          <w:p w:rsidR="00DC2F58" w:rsidRDefault="00DC2F58"/>
        </w:tc>
        <w:tc>
          <w:tcPr>
            <w:tcW w:w="853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969" w:type="dxa"/>
          </w:tcPr>
          <w:p w:rsidR="00DC2F58" w:rsidRDefault="00DC2F58"/>
        </w:tc>
        <w:tc>
          <w:tcPr>
            <w:tcW w:w="16" w:type="dxa"/>
          </w:tcPr>
          <w:p w:rsidR="00DC2F58" w:rsidRDefault="00DC2F58"/>
        </w:tc>
        <w:tc>
          <w:tcPr>
            <w:tcW w:w="1556" w:type="dxa"/>
          </w:tcPr>
          <w:p w:rsidR="00DC2F58" w:rsidRDefault="00DC2F58"/>
        </w:tc>
        <w:tc>
          <w:tcPr>
            <w:tcW w:w="574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1289" w:type="dxa"/>
          </w:tcPr>
          <w:p w:rsidR="00DC2F58" w:rsidRDefault="00DC2F58"/>
        </w:tc>
        <w:tc>
          <w:tcPr>
            <w:tcW w:w="9" w:type="dxa"/>
          </w:tcPr>
          <w:p w:rsidR="00DC2F58" w:rsidRDefault="00DC2F58"/>
        </w:tc>
        <w:tc>
          <w:tcPr>
            <w:tcW w:w="1695" w:type="dxa"/>
          </w:tcPr>
          <w:p w:rsidR="00DC2F58" w:rsidRDefault="00DC2F58"/>
        </w:tc>
        <w:tc>
          <w:tcPr>
            <w:tcW w:w="722" w:type="dxa"/>
          </w:tcPr>
          <w:p w:rsidR="00DC2F58" w:rsidRDefault="00DC2F58"/>
        </w:tc>
        <w:tc>
          <w:tcPr>
            <w:tcW w:w="141" w:type="dxa"/>
          </w:tcPr>
          <w:p w:rsidR="00DC2F58" w:rsidRDefault="00DC2F58"/>
        </w:tc>
      </w:tr>
      <w:tr w:rsidR="00DC2F58" w:rsidRPr="00EF2A92" w:rsidTr="00EF2A9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C2F58" w:rsidRPr="00EF2A92" w:rsidTr="00EF2A9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C2F58" w:rsidRPr="00EF2A92" w:rsidTr="00EF2A92">
        <w:trPr>
          <w:trHeight w:hRule="exact" w:val="416"/>
        </w:trPr>
        <w:tc>
          <w:tcPr>
            <w:tcW w:w="72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EF2A92" w:rsidTr="00EF2A92">
        <w:trPr>
          <w:trHeight w:hRule="exact" w:val="277"/>
        </w:trPr>
        <w:tc>
          <w:tcPr>
            <w:tcW w:w="72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2A92" w:rsidTr="00EF2A92">
        <w:trPr>
          <w:trHeight w:hRule="exact" w:val="183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 w:rsidP="00C6622A"/>
        </w:tc>
        <w:tc>
          <w:tcPr>
            <w:tcW w:w="426" w:type="dxa"/>
          </w:tcPr>
          <w:p w:rsidR="00EF2A92" w:rsidRDefault="00EF2A92" w:rsidP="00C6622A"/>
        </w:tc>
        <w:tc>
          <w:tcPr>
            <w:tcW w:w="1289" w:type="dxa"/>
          </w:tcPr>
          <w:p w:rsidR="00EF2A92" w:rsidRDefault="00EF2A92" w:rsidP="00C6622A"/>
        </w:tc>
        <w:tc>
          <w:tcPr>
            <w:tcW w:w="9" w:type="dxa"/>
          </w:tcPr>
          <w:p w:rsidR="00EF2A92" w:rsidRDefault="00EF2A92" w:rsidP="00C6622A"/>
        </w:tc>
        <w:tc>
          <w:tcPr>
            <w:tcW w:w="1695" w:type="dxa"/>
          </w:tcPr>
          <w:p w:rsidR="00EF2A92" w:rsidRDefault="00EF2A92" w:rsidP="00C6622A"/>
        </w:tc>
        <w:tc>
          <w:tcPr>
            <w:tcW w:w="722" w:type="dxa"/>
          </w:tcPr>
          <w:p w:rsidR="00EF2A92" w:rsidRDefault="00EF2A92" w:rsidP="00C6622A"/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277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F2A92" w:rsidRDefault="00EF2A92" w:rsidP="00C6622A"/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83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 w:rsidP="00C6622A"/>
        </w:tc>
        <w:tc>
          <w:tcPr>
            <w:tcW w:w="426" w:type="dxa"/>
          </w:tcPr>
          <w:p w:rsidR="00EF2A92" w:rsidRDefault="00EF2A92" w:rsidP="00C6622A"/>
        </w:tc>
        <w:tc>
          <w:tcPr>
            <w:tcW w:w="1289" w:type="dxa"/>
          </w:tcPr>
          <w:p w:rsidR="00EF2A92" w:rsidRDefault="00EF2A92" w:rsidP="00C6622A"/>
        </w:tc>
        <w:tc>
          <w:tcPr>
            <w:tcW w:w="9" w:type="dxa"/>
          </w:tcPr>
          <w:p w:rsidR="00EF2A92" w:rsidRDefault="00EF2A92" w:rsidP="00C6622A"/>
        </w:tc>
        <w:tc>
          <w:tcPr>
            <w:tcW w:w="1695" w:type="dxa"/>
          </w:tcPr>
          <w:p w:rsidR="00EF2A92" w:rsidRDefault="00EF2A92" w:rsidP="00C6622A"/>
        </w:tc>
        <w:tc>
          <w:tcPr>
            <w:tcW w:w="722" w:type="dxa"/>
          </w:tcPr>
          <w:p w:rsidR="00EF2A92" w:rsidRDefault="00EF2A92" w:rsidP="00C6622A"/>
        </w:tc>
        <w:tc>
          <w:tcPr>
            <w:tcW w:w="141" w:type="dxa"/>
          </w:tcPr>
          <w:p w:rsidR="00EF2A92" w:rsidRDefault="00EF2A92"/>
        </w:tc>
      </w:tr>
      <w:tr w:rsidR="00EF2A92" w:rsidRPr="00EF2A92" w:rsidTr="00EF2A92">
        <w:trPr>
          <w:trHeight w:hRule="exact" w:val="694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F2A92" w:rsidRPr="00326F06" w:rsidRDefault="00EF2A92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F2A92" w:rsidRPr="00EF2A92" w:rsidTr="00EF2A92">
        <w:trPr>
          <w:trHeight w:hRule="exact" w:val="11"/>
        </w:trPr>
        <w:tc>
          <w:tcPr>
            <w:tcW w:w="72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</w:tr>
      <w:tr w:rsidR="00EF2A92" w:rsidTr="00EF2A92">
        <w:trPr>
          <w:trHeight w:hRule="exact" w:val="74"/>
        </w:trPr>
        <w:tc>
          <w:tcPr>
            <w:tcW w:w="72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F2A92" w:rsidRDefault="00EF2A92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F2A92" w:rsidRDefault="00EF2A92" w:rsidP="00C6622A"/>
        </w:tc>
        <w:tc>
          <w:tcPr>
            <w:tcW w:w="1695" w:type="dxa"/>
          </w:tcPr>
          <w:p w:rsidR="00EF2A92" w:rsidRDefault="00EF2A92" w:rsidP="00C6622A"/>
        </w:tc>
        <w:tc>
          <w:tcPr>
            <w:tcW w:w="722" w:type="dxa"/>
          </w:tcPr>
          <w:p w:rsidR="00EF2A92" w:rsidRDefault="00EF2A92" w:rsidP="00C6622A"/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555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2A92" w:rsidRDefault="00EF2A92"/>
        </w:tc>
        <w:tc>
          <w:tcPr>
            <w:tcW w:w="9" w:type="dxa"/>
          </w:tcPr>
          <w:p w:rsidR="00EF2A92" w:rsidRDefault="00EF2A9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/>
        </w:tc>
      </w:tr>
      <w:tr w:rsidR="00EF2A92" w:rsidTr="00EF2A92">
        <w:trPr>
          <w:trHeight w:hRule="exact" w:val="447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2A92" w:rsidRDefault="00EF2A92"/>
        </w:tc>
        <w:tc>
          <w:tcPr>
            <w:tcW w:w="9" w:type="dxa"/>
          </w:tcPr>
          <w:p w:rsidR="00EF2A92" w:rsidRDefault="00EF2A92"/>
        </w:tc>
        <w:tc>
          <w:tcPr>
            <w:tcW w:w="1695" w:type="dxa"/>
          </w:tcPr>
          <w:p w:rsidR="00EF2A92" w:rsidRDefault="00EF2A92"/>
        </w:tc>
        <w:tc>
          <w:tcPr>
            <w:tcW w:w="722" w:type="dxa"/>
          </w:tcPr>
          <w:p w:rsidR="00EF2A92" w:rsidRDefault="00EF2A92"/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33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2A92" w:rsidRDefault="00EF2A9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244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/>
        </w:tc>
        <w:tc>
          <w:tcPr>
            <w:tcW w:w="426" w:type="dxa"/>
          </w:tcPr>
          <w:p w:rsidR="00EF2A92" w:rsidRDefault="00EF2A9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/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605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/>
        </w:tc>
        <w:tc>
          <w:tcPr>
            <w:tcW w:w="426" w:type="dxa"/>
          </w:tcPr>
          <w:p w:rsidR="00EF2A92" w:rsidRDefault="00EF2A92"/>
        </w:tc>
        <w:tc>
          <w:tcPr>
            <w:tcW w:w="1289" w:type="dxa"/>
          </w:tcPr>
          <w:p w:rsidR="00EF2A92" w:rsidRDefault="00EF2A92"/>
        </w:tc>
        <w:tc>
          <w:tcPr>
            <w:tcW w:w="9" w:type="dxa"/>
          </w:tcPr>
          <w:p w:rsidR="00EF2A92" w:rsidRDefault="00EF2A92"/>
        </w:tc>
        <w:tc>
          <w:tcPr>
            <w:tcW w:w="1695" w:type="dxa"/>
          </w:tcPr>
          <w:p w:rsidR="00EF2A92" w:rsidRDefault="00EF2A92"/>
        </w:tc>
        <w:tc>
          <w:tcPr>
            <w:tcW w:w="722" w:type="dxa"/>
          </w:tcPr>
          <w:p w:rsidR="00EF2A92" w:rsidRDefault="00EF2A92"/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F2A92" w:rsidTr="00EF2A92">
        <w:trPr>
          <w:trHeight w:hRule="exact" w:val="138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/>
        </w:tc>
        <w:tc>
          <w:tcPr>
            <w:tcW w:w="426" w:type="dxa"/>
          </w:tcPr>
          <w:p w:rsidR="00EF2A92" w:rsidRDefault="00EF2A92"/>
        </w:tc>
        <w:tc>
          <w:tcPr>
            <w:tcW w:w="1289" w:type="dxa"/>
          </w:tcPr>
          <w:p w:rsidR="00EF2A92" w:rsidRDefault="00EF2A92"/>
        </w:tc>
        <w:tc>
          <w:tcPr>
            <w:tcW w:w="9" w:type="dxa"/>
          </w:tcPr>
          <w:p w:rsidR="00EF2A92" w:rsidRDefault="00EF2A92"/>
        </w:tc>
        <w:tc>
          <w:tcPr>
            <w:tcW w:w="1695" w:type="dxa"/>
          </w:tcPr>
          <w:p w:rsidR="00EF2A92" w:rsidRDefault="00EF2A92"/>
        </w:tc>
        <w:tc>
          <w:tcPr>
            <w:tcW w:w="722" w:type="dxa"/>
          </w:tcPr>
          <w:p w:rsidR="00EF2A92" w:rsidRDefault="00EF2A92"/>
        </w:tc>
        <w:tc>
          <w:tcPr>
            <w:tcW w:w="141" w:type="dxa"/>
          </w:tcPr>
          <w:p w:rsidR="00EF2A92" w:rsidRDefault="00EF2A92"/>
        </w:tc>
      </w:tr>
      <w:tr w:rsidR="00EF2A92" w:rsidTr="00EF2A9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</w:p>
        </w:tc>
      </w:tr>
      <w:tr w:rsidR="00EF2A92" w:rsidTr="00EF2A92">
        <w:trPr>
          <w:trHeight w:hRule="exact" w:val="138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/>
        </w:tc>
      </w:tr>
      <w:tr w:rsidR="00EF2A92" w:rsidTr="00EF2A92">
        <w:trPr>
          <w:trHeight w:hRule="exact" w:val="108"/>
        </w:trPr>
        <w:tc>
          <w:tcPr>
            <w:tcW w:w="723" w:type="dxa"/>
          </w:tcPr>
          <w:p w:rsidR="00EF2A92" w:rsidRDefault="00EF2A92"/>
        </w:tc>
        <w:tc>
          <w:tcPr>
            <w:tcW w:w="853" w:type="dxa"/>
          </w:tcPr>
          <w:p w:rsidR="00EF2A92" w:rsidRDefault="00EF2A92"/>
        </w:tc>
        <w:tc>
          <w:tcPr>
            <w:tcW w:w="284" w:type="dxa"/>
          </w:tcPr>
          <w:p w:rsidR="00EF2A92" w:rsidRDefault="00EF2A92"/>
        </w:tc>
        <w:tc>
          <w:tcPr>
            <w:tcW w:w="1969" w:type="dxa"/>
          </w:tcPr>
          <w:p w:rsidR="00EF2A92" w:rsidRDefault="00EF2A92"/>
        </w:tc>
        <w:tc>
          <w:tcPr>
            <w:tcW w:w="16" w:type="dxa"/>
          </w:tcPr>
          <w:p w:rsidR="00EF2A92" w:rsidRDefault="00EF2A92"/>
        </w:tc>
        <w:tc>
          <w:tcPr>
            <w:tcW w:w="1556" w:type="dxa"/>
          </w:tcPr>
          <w:p w:rsidR="00EF2A92" w:rsidRDefault="00EF2A92"/>
        </w:tc>
        <w:tc>
          <w:tcPr>
            <w:tcW w:w="574" w:type="dxa"/>
          </w:tcPr>
          <w:p w:rsidR="00EF2A92" w:rsidRDefault="00EF2A92"/>
        </w:tc>
        <w:tc>
          <w:tcPr>
            <w:tcW w:w="426" w:type="dxa"/>
          </w:tcPr>
          <w:p w:rsidR="00EF2A92" w:rsidRDefault="00EF2A92"/>
        </w:tc>
        <w:tc>
          <w:tcPr>
            <w:tcW w:w="1289" w:type="dxa"/>
          </w:tcPr>
          <w:p w:rsidR="00EF2A92" w:rsidRDefault="00EF2A92"/>
        </w:tc>
        <w:tc>
          <w:tcPr>
            <w:tcW w:w="9" w:type="dxa"/>
          </w:tcPr>
          <w:p w:rsidR="00EF2A92" w:rsidRDefault="00EF2A92"/>
        </w:tc>
        <w:tc>
          <w:tcPr>
            <w:tcW w:w="1695" w:type="dxa"/>
          </w:tcPr>
          <w:p w:rsidR="00EF2A92" w:rsidRDefault="00EF2A92"/>
        </w:tc>
        <w:tc>
          <w:tcPr>
            <w:tcW w:w="722" w:type="dxa"/>
          </w:tcPr>
          <w:p w:rsidR="00EF2A92" w:rsidRDefault="00EF2A92"/>
        </w:tc>
        <w:tc>
          <w:tcPr>
            <w:tcW w:w="141" w:type="dxa"/>
          </w:tcPr>
          <w:p w:rsidR="00EF2A92" w:rsidRDefault="00EF2A92"/>
        </w:tc>
      </w:tr>
      <w:tr w:rsidR="00EF2A92" w:rsidRPr="00EF2A92" w:rsidTr="00EF2A9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A92" w:rsidRPr="006A3CA6" w:rsidRDefault="00EF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3CA6">
              <w:rPr>
                <w:lang w:val="ru-RU"/>
              </w:rPr>
              <w:t xml:space="preserve"> </w:t>
            </w: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A3CA6">
              <w:rPr>
                <w:lang w:val="ru-RU"/>
              </w:rPr>
              <w:t xml:space="preserve"> </w:t>
            </w: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6A3CA6">
              <w:rPr>
                <w:lang w:val="ru-RU"/>
              </w:rPr>
              <w:t xml:space="preserve"> </w:t>
            </w: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6A3CA6">
              <w:rPr>
                <w:lang w:val="ru-RU"/>
              </w:rPr>
              <w:t xml:space="preserve"> </w:t>
            </w: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A3CA6">
              <w:rPr>
                <w:lang w:val="ru-RU"/>
              </w:rPr>
              <w:t xml:space="preserve"> </w:t>
            </w:r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A3CA6">
              <w:rPr>
                <w:lang w:val="ru-RU"/>
              </w:rPr>
              <w:t xml:space="preserve"> </w:t>
            </w:r>
          </w:p>
        </w:tc>
      </w:tr>
      <w:tr w:rsidR="00EF2A92" w:rsidRPr="00EF2A92" w:rsidTr="00EF2A92">
        <w:trPr>
          <w:trHeight w:hRule="exact" w:val="229"/>
        </w:trPr>
        <w:tc>
          <w:tcPr>
            <w:tcW w:w="72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</w:tr>
      <w:tr w:rsidR="00EF2A92" w:rsidRPr="00EF2A92" w:rsidTr="00EF2A9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A92" w:rsidRPr="006A3CA6" w:rsidRDefault="00EF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F2A92" w:rsidRPr="00EF2A92" w:rsidTr="00EF2A92">
        <w:trPr>
          <w:trHeight w:hRule="exact" w:val="36"/>
        </w:trPr>
        <w:tc>
          <w:tcPr>
            <w:tcW w:w="72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A92" w:rsidRPr="006A3CA6" w:rsidRDefault="00EF2A92">
            <w:pPr>
              <w:rPr>
                <w:lang w:val="ru-RU"/>
              </w:rPr>
            </w:pPr>
          </w:p>
        </w:tc>
      </w:tr>
      <w:tr w:rsidR="00EF2A92" w:rsidRPr="00EF2A92" w:rsidTr="00EF2A92">
        <w:trPr>
          <w:trHeight w:hRule="exact" w:val="446"/>
        </w:trPr>
        <w:tc>
          <w:tcPr>
            <w:tcW w:w="72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</w:tr>
      <w:tr w:rsidR="00EF2A92" w:rsidRPr="00EF2A92" w:rsidTr="00EB102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A92" w:rsidRPr="00E72244" w:rsidRDefault="00EF2A9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F2A92" w:rsidRPr="00EF2A92" w:rsidTr="00EF2A92">
        <w:trPr>
          <w:trHeight w:hRule="exact" w:val="432"/>
        </w:trPr>
        <w:tc>
          <w:tcPr>
            <w:tcW w:w="723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</w:tr>
      <w:tr w:rsidR="00EF2A92" w:rsidTr="00EF2A9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A92" w:rsidRPr="00E72244" w:rsidRDefault="00EF2A9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F2A92" w:rsidTr="00EF2A92">
        <w:trPr>
          <w:trHeight w:hRule="exact" w:val="152"/>
        </w:trPr>
        <w:tc>
          <w:tcPr>
            <w:tcW w:w="723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F2A92" w:rsidRDefault="00EF2A92" w:rsidP="00C6622A"/>
        </w:tc>
        <w:tc>
          <w:tcPr>
            <w:tcW w:w="1556" w:type="dxa"/>
          </w:tcPr>
          <w:p w:rsidR="00EF2A92" w:rsidRDefault="00EF2A92" w:rsidP="00C6622A"/>
        </w:tc>
        <w:tc>
          <w:tcPr>
            <w:tcW w:w="574" w:type="dxa"/>
          </w:tcPr>
          <w:p w:rsidR="00EF2A92" w:rsidRDefault="00EF2A92" w:rsidP="00C6622A"/>
        </w:tc>
        <w:tc>
          <w:tcPr>
            <w:tcW w:w="426" w:type="dxa"/>
          </w:tcPr>
          <w:p w:rsidR="00EF2A92" w:rsidRDefault="00EF2A92" w:rsidP="00C6622A"/>
        </w:tc>
        <w:tc>
          <w:tcPr>
            <w:tcW w:w="1289" w:type="dxa"/>
          </w:tcPr>
          <w:p w:rsidR="00EF2A92" w:rsidRDefault="00EF2A92" w:rsidP="00C6622A"/>
        </w:tc>
        <w:tc>
          <w:tcPr>
            <w:tcW w:w="9" w:type="dxa"/>
          </w:tcPr>
          <w:p w:rsidR="00EF2A92" w:rsidRDefault="00EF2A92" w:rsidP="00C6622A"/>
        </w:tc>
        <w:tc>
          <w:tcPr>
            <w:tcW w:w="1695" w:type="dxa"/>
          </w:tcPr>
          <w:p w:rsidR="00EF2A92" w:rsidRDefault="00EF2A92" w:rsidP="00C6622A"/>
        </w:tc>
        <w:tc>
          <w:tcPr>
            <w:tcW w:w="722" w:type="dxa"/>
          </w:tcPr>
          <w:p w:rsidR="00EF2A92" w:rsidRDefault="00EF2A92" w:rsidP="00C6622A"/>
        </w:tc>
        <w:tc>
          <w:tcPr>
            <w:tcW w:w="141" w:type="dxa"/>
          </w:tcPr>
          <w:p w:rsidR="00EF2A92" w:rsidRDefault="00EF2A92" w:rsidP="00C6622A"/>
        </w:tc>
      </w:tr>
      <w:tr w:rsidR="00EF2A92" w:rsidRPr="00EF2A92" w:rsidTr="00B62F4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A92" w:rsidRPr="00EF2A92" w:rsidTr="00EF2A92">
        <w:trPr>
          <w:trHeight w:hRule="exact" w:val="45"/>
        </w:trPr>
        <w:tc>
          <w:tcPr>
            <w:tcW w:w="723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F2A92" w:rsidRPr="00E72244" w:rsidRDefault="00EF2A9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A92" w:rsidRPr="00326F06" w:rsidRDefault="00EF2A92" w:rsidP="00C6622A">
            <w:pPr>
              <w:rPr>
                <w:lang w:val="ru-RU"/>
              </w:rPr>
            </w:pPr>
          </w:p>
        </w:tc>
      </w:tr>
      <w:tr w:rsidR="00EF2A92" w:rsidRPr="00EF2A92" w:rsidTr="00EF2A9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A92" w:rsidRPr="00E72244" w:rsidRDefault="00EF2A9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F2A92" w:rsidRPr="00EF2A92" w:rsidTr="00EF2A92">
        <w:trPr>
          <w:trHeight w:hRule="exact" w:val="1739"/>
        </w:trPr>
        <w:tc>
          <w:tcPr>
            <w:tcW w:w="72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2A92" w:rsidRPr="006A3CA6" w:rsidRDefault="00EF2A92">
            <w:pPr>
              <w:rPr>
                <w:lang w:val="ru-RU"/>
              </w:rPr>
            </w:pPr>
          </w:p>
        </w:tc>
      </w:tr>
      <w:tr w:rsidR="00EF2A92" w:rsidTr="00EF2A9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2A92" w:rsidRDefault="00EF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F2A92" w:rsidRDefault="00EF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C2F58" w:rsidRDefault="00512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DC2F5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Default="00DC2F5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C2F58">
        <w:trPr>
          <w:trHeight w:hRule="exact" w:val="402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Default="00DC2F58"/>
        </w:tc>
      </w:tr>
      <w:tr w:rsidR="00DC2F58">
        <w:trPr>
          <w:trHeight w:hRule="exact" w:val="13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Default="00DC2F58"/>
        </w:tc>
      </w:tr>
      <w:tr w:rsidR="00DC2F58">
        <w:trPr>
          <w:trHeight w:hRule="exact" w:val="96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2F58" w:rsidRPr="00EF2A92">
        <w:trPr>
          <w:trHeight w:hRule="exact" w:val="138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694"/>
        </w:trPr>
        <w:tc>
          <w:tcPr>
            <w:tcW w:w="2694" w:type="dxa"/>
          </w:tcPr>
          <w:p w:rsidR="00DC2F58" w:rsidRDefault="00DC2F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C2F58" w:rsidRPr="00EF2A92">
        <w:trPr>
          <w:trHeight w:hRule="exact" w:val="138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3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96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2F58" w:rsidRPr="00EF2A92">
        <w:trPr>
          <w:trHeight w:hRule="exact" w:val="138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694"/>
        </w:trPr>
        <w:tc>
          <w:tcPr>
            <w:tcW w:w="2694" w:type="dxa"/>
          </w:tcPr>
          <w:p w:rsidR="00DC2F58" w:rsidRDefault="00DC2F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C2F58" w:rsidRPr="00EF2A92">
        <w:trPr>
          <w:trHeight w:hRule="exact" w:val="138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3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96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2F58" w:rsidRPr="00EF2A92">
        <w:trPr>
          <w:trHeight w:hRule="exact" w:val="138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694"/>
        </w:trPr>
        <w:tc>
          <w:tcPr>
            <w:tcW w:w="2694" w:type="dxa"/>
          </w:tcPr>
          <w:p w:rsidR="00DC2F58" w:rsidRDefault="00DC2F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C2F58" w:rsidRPr="00EF2A92">
        <w:trPr>
          <w:trHeight w:hRule="exact" w:val="138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3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96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2F58" w:rsidRPr="00EF2A92">
        <w:trPr>
          <w:trHeight w:hRule="exact" w:val="138"/>
        </w:trPr>
        <w:tc>
          <w:tcPr>
            <w:tcW w:w="269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C2F58">
        <w:trPr>
          <w:trHeight w:hRule="exact" w:val="138"/>
        </w:trPr>
        <w:tc>
          <w:tcPr>
            <w:tcW w:w="2694" w:type="dxa"/>
          </w:tcPr>
          <w:p w:rsidR="00DC2F58" w:rsidRDefault="00DC2F58"/>
        </w:tc>
        <w:tc>
          <w:tcPr>
            <w:tcW w:w="7088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694"/>
        </w:trPr>
        <w:tc>
          <w:tcPr>
            <w:tcW w:w="2694" w:type="dxa"/>
          </w:tcPr>
          <w:p w:rsidR="00DC2F58" w:rsidRDefault="00DC2F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C2F58" w:rsidRPr="006A3CA6" w:rsidRDefault="00512A75">
      <w:pPr>
        <w:rPr>
          <w:sz w:val="0"/>
          <w:szCs w:val="0"/>
          <w:lang w:val="ru-RU"/>
        </w:rPr>
      </w:pPr>
      <w:r w:rsidRPr="006A3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DC2F58">
        <w:trPr>
          <w:trHeight w:hRule="exact" w:val="277"/>
        </w:trPr>
        <w:tc>
          <w:tcPr>
            <w:tcW w:w="28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C2F58">
        <w:trPr>
          <w:trHeight w:hRule="exact" w:val="277"/>
        </w:trPr>
        <w:tc>
          <w:tcPr>
            <w:tcW w:w="284" w:type="dxa"/>
          </w:tcPr>
          <w:p w:rsidR="00DC2F58" w:rsidRDefault="00DC2F58"/>
        </w:tc>
        <w:tc>
          <w:tcPr>
            <w:tcW w:w="1277" w:type="dxa"/>
          </w:tcPr>
          <w:p w:rsidR="00DC2F58" w:rsidRDefault="00DC2F58"/>
        </w:tc>
        <w:tc>
          <w:tcPr>
            <w:tcW w:w="472" w:type="dxa"/>
          </w:tcPr>
          <w:p w:rsidR="00DC2F58" w:rsidRDefault="00DC2F58"/>
        </w:tc>
        <w:tc>
          <w:tcPr>
            <w:tcW w:w="238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  <w:tc>
          <w:tcPr>
            <w:tcW w:w="93" w:type="dxa"/>
          </w:tcPr>
          <w:p w:rsidR="00DC2F58" w:rsidRDefault="00DC2F58"/>
        </w:tc>
        <w:tc>
          <w:tcPr>
            <w:tcW w:w="192" w:type="dxa"/>
          </w:tcPr>
          <w:p w:rsidR="00DC2F58" w:rsidRDefault="00DC2F58"/>
        </w:tc>
        <w:tc>
          <w:tcPr>
            <w:tcW w:w="285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109" w:type="dxa"/>
          </w:tcPr>
          <w:p w:rsidR="00DC2F58" w:rsidRDefault="00DC2F58"/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 w:rsidRPr="00EF2A9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DC2F58" w:rsidRPr="00EF2A9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DC2F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138"/>
        </w:trPr>
        <w:tc>
          <w:tcPr>
            <w:tcW w:w="284" w:type="dxa"/>
          </w:tcPr>
          <w:p w:rsidR="00DC2F58" w:rsidRDefault="00DC2F58"/>
        </w:tc>
        <w:tc>
          <w:tcPr>
            <w:tcW w:w="1277" w:type="dxa"/>
          </w:tcPr>
          <w:p w:rsidR="00DC2F58" w:rsidRDefault="00DC2F58"/>
        </w:tc>
        <w:tc>
          <w:tcPr>
            <w:tcW w:w="472" w:type="dxa"/>
          </w:tcPr>
          <w:p w:rsidR="00DC2F58" w:rsidRDefault="00DC2F58"/>
        </w:tc>
        <w:tc>
          <w:tcPr>
            <w:tcW w:w="238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  <w:tc>
          <w:tcPr>
            <w:tcW w:w="93" w:type="dxa"/>
          </w:tcPr>
          <w:p w:rsidR="00DC2F58" w:rsidRDefault="00DC2F58"/>
        </w:tc>
        <w:tc>
          <w:tcPr>
            <w:tcW w:w="192" w:type="dxa"/>
          </w:tcPr>
          <w:p w:rsidR="00DC2F58" w:rsidRDefault="00DC2F58"/>
        </w:tc>
        <w:tc>
          <w:tcPr>
            <w:tcW w:w="285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109" w:type="dxa"/>
          </w:tcPr>
          <w:p w:rsidR="00DC2F58" w:rsidRDefault="00DC2F58"/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284" w:type="dxa"/>
          </w:tcPr>
          <w:p w:rsidR="00DC2F58" w:rsidRDefault="00DC2F58"/>
        </w:tc>
        <w:tc>
          <w:tcPr>
            <w:tcW w:w="1277" w:type="dxa"/>
          </w:tcPr>
          <w:p w:rsidR="00DC2F58" w:rsidRDefault="00DC2F58"/>
        </w:tc>
        <w:tc>
          <w:tcPr>
            <w:tcW w:w="472" w:type="dxa"/>
          </w:tcPr>
          <w:p w:rsidR="00DC2F58" w:rsidRDefault="00DC2F58"/>
        </w:tc>
        <w:tc>
          <w:tcPr>
            <w:tcW w:w="238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  <w:tc>
          <w:tcPr>
            <w:tcW w:w="93" w:type="dxa"/>
          </w:tcPr>
          <w:p w:rsidR="00DC2F58" w:rsidRDefault="00DC2F58"/>
        </w:tc>
        <w:tc>
          <w:tcPr>
            <w:tcW w:w="192" w:type="dxa"/>
          </w:tcPr>
          <w:p w:rsidR="00DC2F58" w:rsidRDefault="00DC2F58"/>
        </w:tc>
        <w:tc>
          <w:tcPr>
            <w:tcW w:w="285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109" w:type="dxa"/>
          </w:tcPr>
          <w:p w:rsidR="00DC2F58" w:rsidRDefault="00DC2F58"/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 w:rsidRPr="00EF2A9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38"/>
        </w:trPr>
        <w:tc>
          <w:tcPr>
            <w:tcW w:w="28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C2F58" w:rsidRDefault="00DC2F5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C2F58" w:rsidRDefault="00DC2F5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C2F58" w:rsidRDefault="00DC2F58"/>
        </w:tc>
      </w:tr>
      <w:tr w:rsidR="00DC2F58" w:rsidRPr="00EF2A92">
        <w:trPr>
          <w:trHeight w:hRule="exact" w:val="277"/>
        </w:trPr>
        <w:tc>
          <w:tcPr>
            <w:tcW w:w="284" w:type="dxa"/>
          </w:tcPr>
          <w:p w:rsidR="00DC2F58" w:rsidRDefault="00DC2F5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>
        <w:trPr>
          <w:trHeight w:hRule="exact" w:val="277"/>
        </w:trPr>
        <w:tc>
          <w:tcPr>
            <w:tcW w:w="28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C2F58" w:rsidRDefault="00DC2F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284" w:type="dxa"/>
          </w:tcPr>
          <w:p w:rsidR="00DC2F58" w:rsidRDefault="00DC2F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DC2F58" w:rsidRDefault="00DC2F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284" w:type="dxa"/>
          </w:tcPr>
          <w:p w:rsidR="00DC2F58" w:rsidRDefault="00DC2F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C2F58" w:rsidRDefault="00DC2F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 w:rsidRPr="00EF2A9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DC2F58"/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284" w:type="dxa"/>
          </w:tcPr>
          <w:p w:rsidR="00DC2F58" w:rsidRDefault="00DC2F58"/>
        </w:tc>
        <w:tc>
          <w:tcPr>
            <w:tcW w:w="143" w:type="dxa"/>
          </w:tcPr>
          <w:p w:rsidR="00DC2F58" w:rsidRDefault="00DC2F58"/>
        </w:tc>
      </w:tr>
    </w:tbl>
    <w:p w:rsidR="00DC2F58" w:rsidRDefault="00512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1"/>
        <w:gridCol w:w="961"/>
        <w:gridCol w:w="694"/>
        <w:gridCol w:w="1112"/>
        <w:gridCol w:w="1247"/>
        <w:gridCol w:w="680"/>
        <w:gridCol w:w="395"/>
        <w:gridCol w:w="978"/>
      </w:tblGrid>
      <w:tr w:rsidR="00DC2F58">
        <w:trPr>
          <w:trHeight w:hRule="exact" w:val="416"/>
        </w:trPr>
        <w:tc>
          <w:tcPr>
            <w:tcW w:w="766" w:type="dxa"/>
          </w:tcPr>
          <w:p w:rsidR="00DC2F58" w:rsidRDefault="00DC2F58"/>
        </w:tc>
        <w:tc>
          <w:tcPr>
            <w:tcW w:w="228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2836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1135" w:type="dxa"/>
          </w:tcPr>
          <w:p w:rsidR="00DC2F58" w:rsidRDefault="00DC2F58"/>
        </w:tc>
        <w:tc>
          <w:tcPr>
            <w:tcW w:w="1277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C2F58" w:rsidRPr="00EF2A9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Плоская система сил. Предмет кинематики. Поступательно-вращательное движение твердого тела. Плоскопараллельное движение твердого тела. Общие теоремы динамики. Элементы аналитической механики.</w:t>
            </w:r>
          </w:p>
        </w:tc>
      </w:tr>
      <w:tr w:rsidR="00DC2F58" w:rsidRPr="00EF2A92">
        <w:trPr>
          <w:trHeight w:hRule="exact" w:val="277"/>
        </w:trPr>
        <w:tc>
          <w:tcPr>
            <w:tcW w:w="76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C2F5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Б1.О.08.01</w:t>
            </w:r>
          </w:p>
        </w:tc>
      </w:tr>
      <w:tr w:rsidR="00DC2F58" w:rsidRPr="00EF2A9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C2F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C2F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C2F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DC2F58" w:rsidRPr="00EF2A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C2F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DC2F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DC2F58">
        <w:trPr>
          <w:trHeight w:hRule="exact" w:val="189"/>
        </w:trPr>
        <w:tc>
          <w:tcPr>
            <w:tcW w:w="766" w:type="dxa"/>
          </w:tcPr>
          <w:p w:rsidR="00DC2F58" w:rsidRDefault="00DC2F58"/>
        </w:tc>
        <w:tc>
          <w:tcPr>
            <w:tcW w:w="228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2836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1135" w:type="dxa"/>
          </w:tcPr>
          <w:p w:rsidR="00DC2F58" w:rsidRDefault="00DC2F58"/>
        </w:tc>
        <w:tc>
          <w:tcPr>
            <w:tcW w:w="1277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C2F58" w:rsidRPr="00EF2A9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механики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законы и методы механики для обоснования принятия решений в профессиональной деятельности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2F58" w:rsidRPr="00EF2A9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</w:t>
            </w:r>
          </w:p>
        </w:tc>
      </w:tr>
      <w:tr w:rsidR="00DC2F58" w:rsidRPr="00EF2A92">
        <w:trPr>
          <w:trHeight w:hRule="exact" w:val="138"/>
        </w:trPr>
        <w:tc>
          <w:tcPr>
            <w:tcW w:w="76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C2F5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C2F58">
        <w:trPr>
          <w:trHeight w:hRule="exact" w:val="14"/>
        </w:trPr>
        <w:tc>
          <w:tcPr>
            <w:tcW w:w="766" w:type="dxa"/>
          </w:tcPr>
          <w:p w:rsidR="00DC2F58" w:rsidRDefault="00DC2F58"/>
        </w:tc>
        <w:tc>
          <w:tcPr>
            <w:tcW w:w="228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2836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1135" w:type="dxa"/>
          </w:tcPr>
          <w:p w:rsidR="00DC2F58" w:rsidRDefault="00DC2F58"/>
        </w:tc>
        <w:tc>
          <w:tcPr>
            <w:tcW w:w="1277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аксиомы статики. Плоская система сил. Условия равновесия плоской системы сил. Основные понятия кинематики. Основные кинематические характеристики движения материальной точки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Кинематика точки. Плоскопараллельное движение твердого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равновесие плоской системы сил.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Л2.3Л3.2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C2F5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определение кинематических характеристик движения материальной точки /</w:t>
            </w:r>
            <w:proofErr w:type="spellStart"/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DC2F58" w:rsidRDefault="00512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26"/>
        <w:gridCol w:w="1690"/>
        <w:gridCol w:w="895"/>
        <w:gridCol w:w="661"/>
        <w:gridCol w:w="1080"/>
        <w:gridCol w:w="687"/>
        <w:gridCol w:w="580"/>
        <w:gridCol w:w="710"/>
        <w:gridCol w:w="403"/>
        <w:gridCol w:w="973"/>
      </w:tblGrid>
      <w:tr w:rsidR="00DC2F58">
        <w:trPr>
          <w:trHeight w:hRule="exact" w:val="416"/>
        </w:trPr>
        <w:tc>
          <w:tcPr>
            <w:tcW w:w="710" w:type="dxa"/>
          </w:tcPr>
          <w:p w:rsidR="00DC2F58" w:rsidRDefault="00DC2F58"/>
        </w:tc>
        <w:tc>
          <w:tcPr>
            <w:tcW w:w="285" w:type="dxa"/>
          </w:tcPr>
          <w:p w:rsidR="00DC2F58" w:rsidRDefault="00DC2F58"/>
        </w:tc>
        <w:tc>
          <w:tcPr>
            <w:tcW w:w="1702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1135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C2F5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плоскопараллельное движение твердого тела.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 w:rsidTr="00EF2A92">
        <w:trPr>
          <w:trHeight w:hRule="exact" w:val="94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основные теоремы динамики /</w:t>
            </w:r>
            <w:proofErr w:type="spellStart"/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 w:rsidTr="00EF2A92">
        <w:trPr>
          <w:trHeight w:hRule="exact" w:val="118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зачету, 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</w:t>
            </w:r>
          </w:p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</w:tr>
      <w:tr w:rsidR="00DC2F58">
        <w:trPr>
          <w:trHeight w:hRule="exact" w:val="277"/>
        </w:trPr>
        <w:tc>
          <w:tcPr>
            <w:tcW w:w="710" w:type="dxa"/>
          </w:tcPr>
          <w:p w:rsidR="00DC2F58" w:rsidRDefault="00DC2F58"/>
        </w:tc>
        <w:tc>
          <w:tcPr>
            <w:tcW w:w="285" w:type="dxa"/>
          </w:tcPr>
          <w:p w:rsidR="00DC2F58" w:rsidRDefault="00DC2F58"/>
        </w:tc>
        <w:tc>
          <w:tcPr>
            <w:tcW w:w="1702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1135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C2F58">
        <w:trPr>
          <w:trHeight w:hRule="exact" w:val="277"/>
        </w:trPr>
        <w:tc>
          <w:tcPr>
            <w:tcW w:w="710" w:type="dxa"/>
          </w:tcPr>
          <w:p w:rsidR="00DC2F58" w:rsidRDefault="00DC2F58"/>
        </w:tc>
        <w:tc>
          <w:tcPr>
            <w:tcW w:w="285" w:type="dxa"/>
          </w:tcPr>
          <w:p w:rsidR="00DC2F58" w:rsidRDefault="00DC2F58"/>
        </w:tc>
        <w:tc>
          <w:tcPr>
            <w:tcW w:w="1702" w:type="dxa"/>
          </w:tcPr>
          <w:p w:rsidR="00DC2F58" w:rsidRDefault="00DC2F58"/>
        </w:tc>
        <w:tc>
          <w:tcPr>
            <w:tcW w:w="1844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1135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568" w:type="dxa"/>
          </w:tcPr>
          <w:p w:rsidR="00DC2F58" w:rsidRDefault="00DC2F58"/>
        </w:tc>
        <w:tc>
          <w:tcPr>
            <w:tcW w:w="710" w:type="dxa"/>
          </w:tcPr>
          <w:p w:rsidR="00DC2F58" w:rsidRDefault="00DC2F58"/>
        </w:tc>
        <w:tc>
          <w:tcPr>
            <w:tcW w:w="426" w:type="dxa"/>
          </w:tcPr>
          <w:p w:rsidR="00DC2F58" w:rsidRDefault="00DC2F58"/>
        </w:tc>
        <w:tc>
          <w:tcPr>
            <w:tcW w:w="993" w:type="dxa"/>
          </w:tcPr>
          <w:p w:rsidR="00DC2F58" w:rsidRDefault="00DC2F58"/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C2F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C2F58" w:rsidRPr="00EF2A9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ФГБОУ "</w:t>
            </w:r>
            <w:proofErr w:type="spellStart"/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DC2F58" w:rsidRPr="00EF2A9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=466627</w:t>
            </w:r>
          </w:p>
        </w:tc>
      </w:tr>
      <w:tr w:rsidR="00DC2F58" w:rsidRPr="00EF2A9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Кирсанов М. Н., Кириллов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Издательская  фирма "Физико-математическая литература" (ФИЗМАТЛИТ),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=544651</w:t>
            </w:r>
          </w:p>
        </w:tc>
      </w:tr>
      <w:tr w:rsidR="00DC2F58" w:rsidRPr="00EF2A9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Белов М. И., Пылаев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=556474</w:t>
            </w: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</w:tbl>
    <w:p w:rsidR="00DC2F58" w:rsidRPr="006A3CA6" w:rsidRDefault="00512A75">
      <w:pPr>
        <w:rPr>
          <w:sz w:val="0"/>
          <w:szCs w:val="0"/>
          <w:lang w:val="ru-RU"/>
        </w:rPr>
      </w:pPr>
      <w:r w:rsidRPr="006A3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8"/>
        <w:gridCol w:w="419"/>
        <w:gridCol w:w="1478"/>
        <w:gridCol w:w="2237"/>
        <w:gridCol w:w="2724"/>
        <w:gridCol w:w="1681"/>
        <w:gridCol w:w="992"/>
      </w:tblGrid>
      <w:tr w:rsidR="00DC2F58" w:rsidTr="00EF2A92">
        <w:trPr>
          <w:trHeight w:hRule="exact" w:val="272"/>
        </w:trPr>
        <w:tc>
          <w:tcPr>
            <w:tcW w:w="43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C2F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C2F58" w:rsidRPr="00EF2A9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А. В.,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Бострем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Казаков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  <w:tr w:rsidR="00DC2F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</w:t>
            </w:r>
          </w:p>
        </w:tc>
      </w:tr>
      <w:tr w:rsidR="00DC2F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теоретической механики: Учебник.16-е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2011,</w:t>
            </w:r>
          </w:p>
        </w:tc>
      </w:tr>
      <w:tr w:rsidR="00DC2F58" w:rsidRPr="00EF2A9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А. В.,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Бострем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Казаков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Решение задач: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  <w:tr w:rsidR="00DC2F58" w:rsidRPr="00EF2A92" w:rsidTr="00EF2A92">
        <w:trPr>
          <w:trHeight w:hRule="exact" w:val="45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C2F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C2F5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для самостоятельного изучения практической части раздела "Уравнения Лагранжа" курса теоретической механики: учеб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C2F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теоретической механике: статика и кинематика: учеб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DC2F58" w:rsidRPr="00EF2A92" w:rsidTr="00EF2A92">
        <w:trPr>
          <w:trHeight w:hRule="exact" w:val="5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C2F5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кинематика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решению задач / В.И. Иванов, Г.Д. Иванова. – Хабаровск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C2F5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статика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задач / В.И. Иванов, Г.Д. Иванова. – Хабаровск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C2F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 в задачах : учеб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В 3 ч. Ч. 1. Статика / В.И. Доронин [и др.]. – Хабаровск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114 с.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C2F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задач / сост. В.И.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Хаванский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А.А. Кузин, С.И. Кирюшина. – Хабаровск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2014. – 116 с.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C2F58" w:rsidRPr="00EF2A9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C2F5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C2F58" w:rsidRPr="00EF2A9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C2F58" w:rsidRPr="00EF2A9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C2F58" w:rsidRPr="00EF2A9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C2F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C2F58" w:rsidRPr="00EF2A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Профессиональная база данных, информационно-справочная система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2F58" w:rsidRPr="00EF2A92">
        <w:trPr>
          <w:trHeight w:hRule="exact" w:val="145"/>
        </w:trPr>
        <w:tc>
          <w:tcPr>
            <w:tcW w:w="43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 w:rsidTr="00EF2A92">
        <w:trPr>
          <w:trHeight w:hRule="exact" w:val="42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C2F5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C2F58" w:rsidRPr="00EF2A92">
        <w:trPr>
          <w:trHeight w:hRule="exact" w:val="23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плакаты, схемы;</w:t>
            </w:r>
          </w:p>
        </w:tc>
      </w:tr>
    </w:tbl>
    <w:p w:rsidR="00DC2F58" w:rsidRPr="006A3CA6" w:rsidRDefault="00512A75">
      <w:pPr>
        <w:rPr>
          <w:sz w:val="0"/>
          <w:szCs w:val="0"/>
          <w:lang w:val="ru-RU"/>
        </w:rPr>
      </w:pPr>
      <w:r w:rsidRPr="006A3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3800"/>
        <w:gridCol w:w="4352"/>
        <w:gridCol w:w="960"/>
      </w:tblGrid>
      <w:tr w:rsidR="00DC2F58">
        <w:trPr>
          <w:trHeight w:hRule="exact" w:val="416"/>
        </w:trPr>
        <w:tc>
          <w:tcPr>
            <w:tcW w:w="113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C2F5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C2F58" w:rsidRPr="00EF2A92">
        <w:trPr>
          <w:trHeight w:hRule="exact" w:val="186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DC2F5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(Дифференциальные уравнения движения точки, аналитическая механика (возможные перемещения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Число степеней свободы), осевые моменты инерции простейших тел, обобщенные координаты, теоремы о кинетической энергии тела, кинематика точки, естественный способ задания движения точки, векторные характеристики действия силы, статика (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класси-фикация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связей), статика (пара сил), определение усилий в невесомых стержнях, статика ( аксиомы статики), статика (связи с трением), статика (теорема равновесия).</w:t>
            </w:r>
          </w:p>
        </w:tc>
      </w:tr>
      <w:tr w:rsidR="00DC2F58" w:rsidRPr="00EF2A92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C2F58" w:rsidRPr="00EF2A92" w:rsidTr="00EF2A92">
        <w:trPr>
          <w:trHeight w:hRule="exact" w:val="1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 w:rsidTr="00EF2A92">
        <w:trPr>
          <w:trHeight w:hRule="exact" w:val="126"/>
        </w:trPr>
        <w:tc>
          <w:tcPr>
            <w:tcW w:w="1135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</w:tr>
      <w:tr w:rsidR="00DC2F58" w:rsidRPr="00EF2A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F58" w:rsidRPr="006A3CA6" w:rsidRDefault="00512A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3C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C2F58" w:rsidRPr="00EF2A92" w:rsidTr="00EF2A92">
        <w:trPr>
          <w:trHeight w:hRule="exact" w:val="1049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Контрольная работа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выполнения работы изложен в соответствующих методических указаниях издательства ДВГУПС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 выполняются в тетради, в бланк работы вносятся лишь необходимые результаты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Графическая часть может быть выполнена вручную или в программах комплекса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CREDO</w:t>
            </w: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 подготовке к защите контрольной работы должны использоваться источники из рекомендуемого списка литературы, а также конспекты лекций по дисциплине.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осуществляется в домашних условиях. Для защиты выполненных заданий студент самостоятельно изучает вопросы соответствующего раздела теории, повторяет физические законы и явления, необходимые для решения конкретной задачи.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Положительная отметка, полученная студентом при защите, выступает необходимой составляющей для допуска к зачету по данной дисциплине.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 (при наличии лекционного курса по</w:t>
            </w:r>
            <w:proofErr w:type="gramEnd"/>
          </w:p>
        </w:tc>
      </w:tr>
    </w:tbl>
    <w:p w:rsidR="00DC2F58" w:rsidRPr="006A3CA6" w:rsidRDefault="00512A75">
      <w:pPr>
        <w:rPr>
          <w:sz w:val="0"/>
          <w:szCs w:val="0"/>
          <w:lang w:val="ru-RU"/>
        </w:rPr>
      </w:pPr>
      <w:r w:rsidRPr="006A3C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DC2F58">
        <w:trPr>
          <w:trHeight w:hRule="exact" w:val="416"/>
        </w:trPr>
        <w:tc>
          <w:tcPr>
            <w:tcW w:w="9782" w:type="dxa"/>
          </w:tcPr>
          <w:p w:rsidR="00DC2F58" w:rsidRPr="006A3CA6" w:rsidRDefault="00DC2F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F58" w:rsidRDefault="00512A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C2F58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дисциплине), рабочую программу дисциплины, учебную и рекомендуемую литературу. Основное в подготовке к сдаче зачета 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C2F58" w:rsidRPr="006A3CA6" w:rsidRDefault="00512A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3C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DC2F58" w:rsidRDefault="00512A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</w:tbl>
    <w:p w:rsidR="006A3CA6" w:rsidRDefault="006A3CA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5"/>
        <w:gridCol w:w="121"/>
        <w:gridCol w:w="12"/>
        <w:gridCol w:w="2340"/>
      </w:tblGrid>
      <w:tr w:rsidR="006A3CA6" w:rsidRPr="006A3CA6" w:rsidTr="00336149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6A3CA6" w:rsidRPr="006A3CA6" w:rsidTr="00336149">
        <w:trPr>
          <w:trHeight w:hRule="exact" w:val="277"/>
        </w:trPr>
        <w:tc>
          <w:tcPr>
            <w:tcW w:w="851" w:type="pct"/>
            <w:gridSpan w:val="3"/>
          </w:tcPr>
          <w:p w:rsidR="006A3CA6" w:rsidRPr="006A3CA6" w:rsidRDefault="006A3CA6" w:rsidP="006A3CA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6A3CA6" w:rsidRPr="006A3CA6" w:rsidRDefault="006A3CA6" w:rsidP="006A3CA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6A3CA6" w:rsidRPr="006A3CA6" w:rsidRDefault="006A3CA6" w:rsidP="006A3CA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6A3CA6" w:rsidRPr="006A3CA6" w:rsidRDefault="006A3CA6" w:rsidP="006A3CA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</w:tr>
      <w:tr w:rsidR="006A3CA6" w:rsidRPr="006A3CA6" w:rsidTr="00336149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6A3CA6" w:rsidRPr="00EF2A92" w:rsidTr="00336149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6A3CA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6A3CA6" w:rsidRPr="006A3CA6" w:rsidTr="00336149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Теоретическая механика</w:t>
            </w:r>
          </w:p>
        </w:tc>
      </w:tr>
      <w:tr w:rsidR="006A3CA6" w:rsidRPr="006A3CA6" w:rsidTr="00336149">
        <w:trPr>
          <w:trHeight w:hRule="exact" w:val="453"/>
        </w:trPr>
        <w:tc>
          <w:tcPr>
            <w:tcW w:w="851" w:type="pct"/>
            <w:gridSpan w:val="3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6A3CA6" w:rsidRPr="006A3CA6" w:rsidRDefault="006A3CA6" w:rsidP="006A3CA6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</w:tr>
      <w:tr w:rsidR="006A3CA6" w:rsidRPr="006A3CA6" w:rsidTr="00336149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6A3CA6" w:rsidRPr="00EF2A92" w:rsidTr="00336149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6A3CA6" w:rsidRPr="00EF2A92" w:rsidTr="00336149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6A3CA6" w:rsidRPr="006A3CA6" w:rsidTr="00336149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6A3CA6" w:rsidRPr="00EF2A92" w:rsidTr="00336149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6A3CA6" w:rsidRPr="00EF2A92" w:rsidTr="00336149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6A3CA6" w:rsidRPr="00EF2A92" w:rsidTr="00336149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6A3CA6" w:rsidRPr="006A3CA6" w:rsidTr="006A3CA6">
        <w:trPr>
          <w:trHeight w:hRule="exact" w:val="216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A3CA6" w:rsidRPr="006A3CA6" w:rsidRDefault="006A3CA6" w:rsidP="006A3C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6A3CA6" w:rsidRPr="006A3CA6" w:rsidRDefault="006A3CA6" w:rsidP="006A3C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6A3CA6" w:rsidRPr="006A3CA6" w:rsidRDefault="006A3CA6" w:rsidP="006A3C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6A3CA6" w:rsidRPr="006A3CA6" w:rsidTr="00336149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A3CA6" w:rsidRPr="006A3CA6" w:rsidRDefault="006A3CA6" w:rsidP="006A3C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A3CA6" w:rsidRPr="006A3CA6" w:rsidRDefault="006A3CA6" w:rsidP="006A3C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6A3CA6" w:rsidRPr="006A3CA6" w:rsidRDefault="006A3CA6" w:rsidP="006A3C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6A3CA6" w:rsidRPr="006A3CA6" w:rsidRDefault="006A3CA6" w:rsidP="006A3C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6A3CA6" w:rsidRPr="006A3CA6" w:rsidTr="006A3CA6">
        <w:trPr>
          <w:trHeight w:hRule="exact" w:val="262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A3CA6" w:rsidRPr="006A3CA6" w:rsidRDefault="006A3CA6" w:rsidP="006A3C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6A3CA6" w:rsidRPr="006A3CA6" w:rsidRDefault="006A3CA6" w:rsidP="006A3C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6A3CA6" w:rsidRPr="006A3CA6" w:rsidRDefault="006A3CA6" w:rsidP="006A3C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6A3CA6" w:rsidRPr="006A3CA6" w:rsidRDefault="006A3CA6" w:rsidP="006A3C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6A3CA6" w:rsidRPr="006A3CA6" w:rsidRDefault="006A3CA6" w:rsidP="006A3C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6A3CA6" w:rsidRPr="006A3CA6" w:rsidTr="00336149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A3CA6" w:rsidRPr="006A3CA6" w:rsidRDefault="006A3CA6" w:rsidP="006A3C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A3CA6" w:rsidRPr="006A3CA6" w:rsidRDefault="006A3CA6" w:rsidP="006A3C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6A3CA6" w:rsidRPr="006A3CA6" w:rsidRDefault="006A3CA6" w:rsidP="006A3C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6A3CA6" w:rsidRPr="006A3CA6" w:rsidRDefault="006A3CA6" w:rsidP="006A3C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6A3CA6" w:rsidRPr="006A3CA6" w:rsidRDefault="006A3CA6" w:rsidP="006A3CA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A3CA6" w:rsidRPr="00EF2A92" w:rsidTr="00336149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6A3CA6" w:rsidRPr="006A3CA6" w:rsidTr="00336149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6A3CA6" w:rsidRPr="006A3CA6" w:rsidTr="00336149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A3CA6" w:rsidRPr="006A3CA6" w:rsidRDefault="006A3CA6" w:rsidP="006A3CA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A3CA6" w:rsidRPr="006A3CA6" w:rsidRDefault="006A3CA6" w:rsidP="006A3CA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A3CA6" w:rsidRPr="006A3CA6" w:rsidRDefault="006A3CA6" w:rsidP="006A3CA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A3CA6" w:rsidRPr="006A3CA6" w:rsidRDefault="006A3CA6" w:rsidP="006A3CA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6A3CA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A3CA6" w:rsidRPr="006A3CA6" w:rsidTr="00336149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A3CA6" w:rsidRPr="006A3CA6" w:rsidRDefault="006A3CA6" w:rsidP="006A3CA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6A3CA6" w:rsidRPr="006A3CA6" w:rsidRDefault="006A3CA6" w:rsidP="006A3CA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6A3CA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6A3CA6" w:rsidRPr="006A3CA6" w:rsidTr="00336149">
        <w:trPr>
          <w:trHeight w:hRule="exact" w:val="422"/>
        </w:trPr>
        <w:tc>
          <w:tcPr>
            <w:tcW w:w="785" w:type="pct"/>
            <w:gridSpan w:val="2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1140" w:type="pct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</w:tr>
      <w:tr w:rsidR="006A3CA6" w:rsidRPr="00EF2A92" w:rsidTr="00336149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6A3CA6" w:rsidRPr="006A3CA6" w:rsidTr="00336149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jc w:val="center"/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A3CA6" w:rsidRPr="00EF2A92" w:rsidTr="006A3CA6">
        <w:trPr>
          <w:trHeight w:hRule="exact" w:val="381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A3CA6" w:rsidRPr="00EF2A92" w:rsidTr="006A3CA6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6A3CA6" w:rsidRPr="00EF2A92" w:rsidTr="006A3CA6">
        <w:trPr>
          <w:trHeight w:hRule="exact" w:val="3531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A3CA6" w:rsidRPr="006A3CA6" w:rsidRDefault="006A3CA6" w:rsidP="006A3CA6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6A3CA6" w:rsidRPr="006A3CA6" w:rsidRDefault="006A3CA6" w:rsidP="006A3CA6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понятия статики: абсолютно твердое тело, сила, эквивалентные и уравновешенные системы сил, равнодействующая, силы внешние и внутренние.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Геометрический и аналитический способы сложения сил. Геометрические и аналитические условия равновесия сходящихся сил. Равновесие трех непараллельных сил.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Момент силы относительно центра /точки/. Пара сил. Момент пары как вектор. Эквивалентность пар. Сложение пар сил. Условия равновесия системы пар.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Главный вектор и главный момент системы сил.  Теорема Вариньона о моменте равнодействующей.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Аналитические условия равновесия произвольной плоской системы сил. Различные виды систем условий равновесия. Равновесие плоской системы параллельных сил.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Проекция силы.  Равновесие системы сходящихся сил.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система сил. Равновесие плоской системы непараллельных сил.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Равновесие системы тел. Статически определимые и статически неопределимые системы.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Произвольная система сил. Момент силы относительно оси; зависимость между моментами силы относительно оси и относительно центра, находящегося на этой оси. Аналитические формулы для моментов сил относительно координатных осей.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главного вектора и главного момента произвольной системы сил. Аналитические условия равновесия произвольной системы сил; случай параллельных сил.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Равновесие при наличии сил трения. Трение скольжения при покое и при движении. Коэффициент трения. Трение качения; коэффициент трения качения.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Приведение системы параллельных сил к равнодействующей. Центр параллельных сил, его радиус-вектор и координаты.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Центр тяжести твердого тела; центр тяжести объема, площади и линии. Способы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определения положений центров тяжести тел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задания движения точки. 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скорости и ускорения точки при координатном способе задания движения.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скорости и ускорения точки при естественном способе задания движения.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Поступательное движение твердого тела. 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Вращательное движение тела. Угловая скорость и угловое ускорение. Формула Эйлера.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Скорости и ускорения точек при вращательном движении.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Уравнение плоскопараллельного движения. Определение скоростей точек тела с помощью векторного уравнения.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ускорений точек тела с помощью векторного уравнения.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скоростей точек тела с помощью мгновенного центра скоростей.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ускорений точек тела методом проекций.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ускорений точек тела с помощью мгновенного центра ускорений.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Относительное, переносное и абсолютное движения. Теорема о сложении скоростей.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ускорения точки в сложном движении. Ускорение Кориолиса.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Сложение поступательных движений.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Сложение поступательного и вращательного движений. Винтовое движение.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Предмет динамики. Основные понятия и определения: масса, материальная точка, сила; постоянные и переменные силы. Законы классической механики. Инерциальная система отсчета. Задачи динамики.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Дифференциальные уравнения движения материальной точки в декартовых прямоугольных координатах и в проекциях на оси естественного трехгранника. Две основные задачи динамики для материальной точки.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первой задачи динамики. Решение второй задачи динамики. Постоянные интегрирования и их определение по начальным условиям.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Дифференциальные уравнения движения материальной точки в декартовых прямоугольных координатах и в проекциях на оси естественного трехгранника. Две основные задачи динамики для материальной точки.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Свободные прямолинейные колебания материальной точки. Свободные затухающие колебания точки при сопротивлении, пропорциональные скорости.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Вынужденные колебания точки при гармонической возмущающей силе и сопротивлении, пропорциональном скорости; резонанс.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Относительное и несвободное движение материальной точки. Естественная система координат. Дифференциальные уравнения относительного движения точки;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переносная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кориолисова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силы инерции. 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Количество движения точки. Элементарный импульс и импульс силы за конечный промежуток времени.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об изменении количества движения точки в дифференциальной и конечной формах.</w:t>
      </w:r>
      <w:proofErr w:type="gramEnd"/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Момент количества движения точки относительно центра и оси. Теорема об изменении кинетического момента тела и системы.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Элементарная работа силы; ее аналитическое выражение. Работа силы на конечном пути. Работа силы тяжести, силы упругости и силы тяготения. Мощность. Кинетическая энергия материальной точки.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Момент инерции системы и твердого тела относительно плоскости, оси и полюса. Радиус инерции. Теорема о моментах инерции относительно параллельных осей. Основные моменты инерции некоторых тел.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Дифференциальное уравнение вращательного движения твердого тела вокруг неподвижной оси.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Кинетическая энергия механической системы. Вычисление кинетической энергии твердого тела в различных случаях его движения. Работа и мощность сил, приложенных к твердому телу, вращающемуся вокруг неподвижной оси.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Даламбера для материальной точки; сила инерции. Принцип Даламбера для механической системы. Главный вектор и главный момент сил инерции. Приведение сил инерции твердого тела к центру.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Равенство нулю суммы работ внутренних сил, действующих в твердом теле или в неизменяемой механической системе. Теорема об изменении кинетической энергии системы.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 помощью принципа Даламбера динамических реакций при несвободном движении точки и механической системы.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возможных перемещений. Применение принципа возможных перемещений к определению реакций связей.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Даламбера-Лагранжа; общее уравнение динамики системы.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Обобщенные координаты системы. Обобщенные силы и их вычисление. Условия равновесия системы в обобщенных координатах. Дифференциальные уравнения движения механической системы в обобщенных координатах. Уравнения Лагранжа.</w:t>
      </w:r>
    </w:p>
    <w:p w:rsidR="006A3CA6" w:rsidRPr="006A3CA6" w:rsidRDefault="006A3CA6" w:rsidP="006A3CA6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удара. Коэффициент восстановления. Применение общих теорем динамики.</w:t>
      </w:r>
    </w:p>
    <w:p w:rsidR="006A3CA6" w:rsidRPr="006A3CA6" w:rsidRDefault="006A3CA6" w:rsidP="006A3CA6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6A3CA6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6A3CA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Компетенции ОПК-1</w:t>
      </w:r>
    </w:p>
    <w:p w:rsidR="006A3CA6" w:rsidRPr="006A3CA6" w:rsidRDefault="006A3CA6" w:rsidP="006A3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6A3CA6" w:rsidRPr="006A3CA6" w:rsidSect="005728B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3CA6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821430" cy="1578610"/>
            <wp:effectExtent l="19050" t="0" r="7620" b="0"/>
            <wp:docPr id="1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Рассчитать проекцию равнодействующей системы сходящихся сил </w:t>
      </w:r>
      <w:proofErr w:type="spellStart"/>
      <w:r w:rsidRPr="006A3CA6">
        <w:rPr>
          <w:rFonts w:ascii="Arial" w:hAnsi="Arial" w:cs="Arial"/>
          <w:sz w:val="20"/>
          <w:szCs w:val="20"/>
          <w:lang w:val="ru-RU" w:eastAsia="ru-RU"/>
        </w:rPr>
        <w:t>н</w:t>
      </w:r>
      <w:proofErr w:type="spell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а ось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О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х. </w:t>
      </w:r>
    </w:p>
    <w:p w:rsidR="006A3CA6" w:rsidRPr="006A3CA6" w:rsidRDefault="006A3CA6" w:rsidP="006A3CA6">
      <w:pPr>
        <w:spacing w:after="0" w:line="240" w:lineRule="auto"/>
        <w:ind w:left="720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6A3CA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 xml:space="preserve">1 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=20 кН; </w:t>
      </w:r>
    </w:p>
    <w:p w:rsidR="006A3CA6" w:rsidRPr="006A3CA6" w:rsidRDefault="006A3CA6" w:rsidP="006A3C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>F</w:t>
      </w:r>
      <w:r w:rsidRPr="006A3CA6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= 30 кН</w:t>
      </w:r>
      <w:proofErr w:type="gramStart"/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A3CA6" w:rsidRPr="006A3CA6" w:rsidRDefault="006A3CA6" w:rsidP="006A3C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3CA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F</w:t>
      </w:r>
      <w:r w:rsidRPr="006A3CA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 w:eastAsia="ru-RU"/>
        </w:rPr>
        <w:t>3</w:t>
      </w:r>
      <w:r w:rsidRPr="006A3CA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= </w:t>
      </w:r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>15 к Н</w:t>
      </w:r>
      <w:proofErr w:type="gramStart"/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6A3CA6" w:rsidRPr="006A3CA6" w:rsidRDefault="006A3CA6" w:rsidP="006A3C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3CA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F</w:t>
      </w:r>
      <w:r w:rsidRPr="006A3CA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 w:eastAsia="ru-RU"/>
        </w:rPr>
        <w:t>4</w:t>
      </w:r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>= 25 кН</w:t>
      </w:r>
      <w:proofErr w:type="gramStart"/>
      <w:r w:rsidRPr="006A3C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6A3CA6" w:rsidRPr="006A3CA6" w:rsidRDefault="006A3CA6" w:rsidP="006A3CA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6A3CA6" w:rsidRPr="006A3CA6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BA529D" w:rsidP="006A3CA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group id="_x0000_s1131" editas="canvas" style="width:243.95pt;height:225pt;mso-position-horizontal-relative:char;mso-position-vertical-relative:line" coordorigin="2324,7806" coordsize="3689,34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2324;top:7806;width:3689;height:3484" o:preferrelative="f">
              <v:fill o:detectmouseclick="t"/>
              <v:path o:extrusionok="t" o:connecttype="none"/>
              <o:lock v:ext="edit" text="t"/>
            </v:shape>
            <v:line id="_x0000_s1133" style="position:absolute" from="2667,7945" to="5757,7945" strokeweight="2.25pt"/>
            <v:oval id="_x0000_s1134" style="position:absolute;left:3011;top:9896;width:517;height:557"/>
            <v:oval id="_x0000_s1135" style="position:absolute;left:3182;top:10035;width:171;height:13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6" type="#_x0000_t5" style="position:absolute;left:3347;top:9906;width:528;height:515;rotation:-5606776fd"/>
            <v:line id="_x0000_s1137" style="position:absolute" from="3182,7945" to="4040,9199"/>
            <v:line id="_x0000_s1138" style="position:absolute;flip:x" from="4040,7945" to="5585,9199"/>
            <v:line id="_x0000_s1139" style="position:absolute;flip:x" from="3011,9199" to="4040,10035"/>
            <v:line id="_x0000_s1140" style="position:absolute;flip:x" from="3697,9060" to="3869,9199"/>
            <v:line id="_x0000_s1141" style="position:absolute" from="3697,9199" to="3869,933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4040;top:9199;width:344;height:279" strokecolor="white">
              <v:textbox>
                <w:txbxContent>
                  <w:p w:rsidR="006A3CA6" w:rsidRDefault="006A3CA6" w:rsidP="006A3CA6">
                    <w:r>
                      <w:t>С</w:t>
                    </w:r>
                  </w:p>
                </w:txbxContent>
              </v:textbox>
            </v:shape>
            <v:shape id="_x0000_s1143" type="#_x0000_t202" style="position:absolute;left:2496;top:8084;width:343;height:280" strokecolor="white">
              <v:textbox>
                <w:txbxContent>
                  <w:p w:rsidR="006A3CA6" w:rsidRDefault="006A3CA6" w:rsidP="006A3CA6">
                    <w:r>
                      <w:t>А</w:t>
                    </w:r>
                  </w:p>
                </w:txbxContent>
              </v:textbox>
            </v:shape>
            <v:shape id="_x0000_s1144" type="#_x0000_t202" style="position:absolute;left:5413;top:8084;width:344;height:279" strokecolor="white">
              <v:textbox>
                <w:txbxContent>
                  <w:p w:rsidR="006A3CA6" w:rsidRDefault="006A3CA6" w:rsidP="006A3CA6">
                    <w:r>
                      <w:t>В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5" type="#_x0000_t19" style="position:absolute;left:3739;top:8781;width:473;height:279" coordsize="29788,21600" adj="-7358234,,8188" path="wr-13412,,29788,43200,,1612,29788,21600nfewr-13412,,29788,43200,,1612,29788,21600l8188,21600nsxe">
              <v:path o:connectlocs="0,1612;29788,21600;8188,21600"/>
            </v:shape>
            <v:shape id="_x0000_s1146" type="#_x0000_t202" style="position:absolute;left:4040;top:8363;width:344;height:281" strokecolor="white">
              <v:textbox>
                <w:txbxContent>
                  <w:p w:rsidR="006A3CA6" w:rsidRDefault="006A3CA6" w:rsidP="006A3CA6">
                    <w:proofErr w:type="gramStart"/>
                    <w:r>
                      <w:t>α</w:t>
                    </w:r>
                    <w:proofErr w:type="gramEnd"/>
                  </w:p>
                </w:txbxContent>
              </v:textbox>
            </v:shape>
            <v:rect id="_x0000_s1147" style="position:absolute;left:2839;top:10732;width:344;height:280"/>
            <v:line id="_x0000_s1148" style="position:absolute;flip:x" from="3011,10175" to="3012,10732"/>
            <v:line id="_x0000_s1149" style="position:absolute;flip:x" from="3869,9757" to="3870,10732"/>
            <v:shape id="_x0000_s1150" type="#_x0000_t202" style="position:absolute;left:3525;top:11011;width:344;height:279" strokecolor="white">
              <v:textbox>
                <w:txbxContent>
                  <w:p w:rsidR="006A3CA6" w:rsidRDefault="006A3CA6" w:rsidP="006A3CA6">
                    <w:r>
                      <w:t>1</w:t>
                    </w:r>
                  </w:p>
                </w:txbxContent>
              </v:textbox>
            </v:shape>
            <v:line id="_x0000_s1151" style="position:absolute" from="3011,10872" to="3525,11150"/>
            <w10:wrap type="none"/>
            <w10:anchorlock/>
          </v:group>
        </w:pict>
      </w:r>
    </w:p>
    <w:p w:rsidR="006A3CA6" w:rsidRPr="006A3CA6" w:rsidRDefault="006A3CA6" w:rsidP="006A3CA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Груз 1 массой 0,6 кг удерживается в равновесии двумя стержнями АС и 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>ВС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равной длины, соединенными шарнирно в точке С. Определить реакцию стержня АС, если угол α = 60</w:t>
      </w:r>
      <w:r w:rsidRPr="006A3CA6">
        <w:rPr>
          <w:rFonts w:ascii="Arial" w:hAnsi="Arial" w:cs="Arial"/>
          <w:sz w:val="20"/>
          <w:szCs w:val="20"/>
          <w:vertAlign w:val="superscript"/>
          <w:lang w:val="ru-RU" w:eastAsia="ru-RU"/>
        </w:rPr>
        <w:t>0</w:t>
      </w:r>
      <w:r w:rsidRPr="006A3CA6">
        <w:rPr>
          <w:rFonts w:ascii="Arial" w:hAnsi="Arial" w:cs="Arial"/>
          <w:sz w:val="20"/>
          <w:szCs w:val="20"/>
          <w:lang w:val="ru-RU" w:eastAsia="ru-RU"/>
        </w:rPr>
        <w:t>, усилие в стержне ВС равно 6,94 Н.</w:t>
      </w:r>
    </w:p>
    <w:p w:rsidR="006A3CA6" w:rsidRPr="006A3CA6" w:rsidRDefault="006A3CA6" w:rsidP="006A3CA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6A3CA6" w:rsidRPr="006A3CA6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BA529D" w:rsidP="006A3CA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group id="_x0000_s1111" editas="canvas" style="width:145.65pt;height:225.45pt;mso-position-horizontal-relative:char;mso-position-vertical-relative:line" coordorigin="5338,10103" coordsize="1763,2759">
            <o:lock v:ext="edit" aspectratio="t"/>
            <v:shape id="_x0000_s1112" type="#_x0000_t75" style="position:absolute;left:5338;top:10103;width:1763;height:2759" o:preferrelative="f">
              <v:fill o:detectmouseclick="t"/>
              <v:path o:extrusionok="t" o:connecttype="none"/>
              <o:lock v:ext="edit" text="t"/>
            </v:shape>
            <v:shape id="_x0000_s1113" type="#_x0000_t5" style="position:absolute;left:5422;top:10393;width:225;height:174;rotation:90"/>
            <v:shape id="_x0000_s1114" type="#_x0000_t5" style="position:absolute;left:5424;top:12331;width:221;height:174;rotation:5598590fd"/>
            <v:oval id="_x0000_s1115" style="position:absolute;left:5558;top:10455;width:110;height:88"/>
            <v:oval id="_x0000_s1116" style="position:absolute;left:5558;top:12395;width:110;height:86"/>
            <v:line id="_x0000_s1117" style="position:absolute" from="5448,10103" to="5449,12660"/>
            <v:line id="_x0000_s1118" style="position:absolute;flip:y" from="5668,11866" to="6437,12395" strokeweight="2.25pt"/>
            <v:line id="_x0000_s1119" style="position:absolute" from="5668,10544" to="6437,11778" strokeweight="2.25pt"/>
            <v:line id="_x0000_s1120" style="position:absolute" from="6437,11866" to="6439,12660">
              <v:stroke endarrow="block"/>
            </v:line>
            <v:shape id="_x0000_s1121" type="#_x0000_t202" style="position:absolute;left:5668;top:10230;width:221;height:225" strokecolor="white">
              <v:textbox inset="5.76pt,2.88pt,5.76pt,2.88pt">
                <w:txbxContent>
                  <w:p w:rsidR="006A3CA6" w:rsidRPr="00871C22" w:rsidRDefault="006A3CA6" w:rsidP="006A3CA6">
                    <w:pPr>
                      <w:rPr>
                        <w:sz w:val="18"/>
                      </w:rPr>
                    </w:pPr>
                    <w:r w:rsidRPr="00871C22">
                      <w:rPr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122" type="#_x0000_t202" style="position:absolute;left:5669;top:12481;width:219;height:177" strokecolor="white">
              <v:textbox inset="5.76pt,2.88pt,5.76pt,2.88pt">
                <w:txbxContent>
                  <w:p w:rsidR="006A3CA6" w:rsidRPr="00871C22" w:rsidRDefault="006A3CA6" w:rsidP="006A3CA6">
                    <w:pPr>
                      <w:rPr>
                        <w:sz w:val="18"/>
                      </w:rPr>
                    </w:pPr>
                    <w:r w:rsidRPr="00871C22">
                      <w:rPr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123" type="#_x0000_t202" style="position:absolute;left:6574;top:11633;width:220;height:233" strokecolor="white">
              <v:textbox inset="5.76pt,2.88pt,5.76pt,2.88pt">
                <w:txbxContent>
                  <w:p w:rsidR="006A3CA6" w:rsidRPr="00871C22" w:rsidRDefault="006A3CA6" w:rsidP="006A3CA6">
                    <w:pPr>
                      <w:rPr>
                        <w:sz w:val="18"/>
                      </w:rPr>
                    </w:pPr>
                    <w:r w:rsidRPr="00871C22">
                      <w:rPr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1124" type="#_x0000_t202" style="position:absolute;left:6547;top:12395;width:306;height:419;mso-wrap-style:none" strokecolor="white">
              <v:textbox style="mso-fit-shape-to-text:t" inset="5.76pt,2.88pt,5.76pt,2.88pt">
                <w:txbxContent>
                  <w:p w:rsidR="006A3CA6" w:rsidRPr="00871C22" w:rsidRDefault="006A3CA6" w:rsidP="006A3CA6">
                    <w:pPr>
                      <w:rPr>
                        <w:sz w:val="18"/>
                      </w:rPr>
                    </w:pPr>
                    <w:r w:rsidRPr="00871C22">
                      <w:rPr>
                        <w:position w:val="-4"/>
                        <w:sz w:val="18"/>
                      </w:rPr>
                      <w:object w:dxaOrig="260" w:dyaOrig="320">
                        <v:shape id="_x0000_i1112" type="#_x0000_t75" style="width:12.75pt;height:16.5pt" o:ole="">
                          <v:imagedata r:id="rId7" o:title=""/>
                        </v:shape>
                        <o:OLEObject Type="Embed" ProgID="Equation.3" ShapeID="_x0000_i1112" DrawAspect="Content" ObjectID="_1732272894" r:id="rId8"/>
                      </w:object>
                    </w:r>
                  </w:p>
                </w:txbxContent>
              </v:textbox>
            </v:shape>
            <v:oval id="_x0000_s1125" style="position:absolute;left:6437;top:11778;width:110;height:88"/>
            <v:line id="_x0000_s1126" style="position:absolute" from="5558,10455" to="5558,12483">
              <v:stroke dashstyle="dashDot"/>
            </v:line>
            <v:shape id="_x0000_s1127" type="#_x0000_t19" style="position:absolute;left:5558;top:10720;width:220;height:88;flip:y"/>
            <v:shape id="_x0000_s1128" type="#_x0000_t19" style="position:absolute;left:5558;top:12130;width:220;height:177"/>
            <v:shape id="_x0000_s1129" type="#_x0000_t202" style="position:absolute;left:5613;top:11012;width:220;height:218" strokecolor="white">
              <v:textbox inset="5.76pt,2.88pt,5.76pt,2.88pt">
                <w:txbxContent>
                  <w:p w:rsidR="006A3CA6" w:rsidRPr="00871C22" w:rsidRDefault="006A3CA6" w:rsidP="006A3CA6">
                    <w:pPr>
                      <w:rPr>
                        <w:sz w:val="18"/>
                      </w:rPr>
                    </w:pPr>
                    <w:proofErr w:type="gramStart"/>
                    <w:r w:rsidRPr="00871C22">
                      <w:rPr>
                        <w:sz w:val="18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130" type="#_x0000_t202" style="position:absolute;left:5668;top:11954;width:220;height:176" strokecolor="white">
              <v:textbox inset="5.76pt,2.88pt,5.76pt,2.88pt">
                <w:txbxContent>
                  <w:p w:rsidR="006A3CA6" w:rsidRPr="00871C22" w:rsidRDefault="006A3CA6" w:rsidP="006A3CA6">
                    <w:pPr>
                      <w:rPr>
                        <w:sz w:val="18"/>
                      </w:rPr>
                    </w:pPr>
                    <w:proofErr w:type="gramStart"/>
                    <w:r w:rsidRPr="00871C22">
                      <w:rPr>
                        <w:sz w:val="18"/>
                      </w:rPr>
                      <w:t>β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Стержни АС и 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>ВС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соединены между собой и с вертикальной стеной посредством шарниров. На шарнирный болт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С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действует вертикальная сила </w:t>
      </w:r>
      <w:r w:rsidRPr="006A3CA6">
        <w:rPr>
          <w:rFonts w:ascii="Arial" w:hAnsi="Arial" w:cs="Arial"/>
          <w:sz w:val="20"/>
          <w:szCs w:val="20"/>
          <w:lang w:eastAsia="ru-RU"/>
        </w:rPr>
        <w:t>F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1000 Н. Определить реакции этих стержней на шарнирный болт С, если углы, составляемые стержнями со стеной, равны: α = 30</w:t>
      </w:r>
      <w:r w:rsidRPr="006A3CA6">
        <w:rPr>
          <w:rFonts w:ascii="Arial" w:hAnsi="Arial" w:cs="Arial"/>
          <w:sz w:val="20"/>
          <w:szCs w:val="20"/>
          <w:vertAlign w:val="superscript"/>
          <w:lang w:val="ru-RU" w:eastAsia="ru-RU"/>
        </w:rPr>
        <w:t>0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 и  β = 60</w:t>
      </w:r>
      <w:r w:rsidRPr="006A3CA6">
        <w:rPr>
          <w:rFonts w:ascii="Arial" w:hAnsi="Arial" w:cs="Arial"/>
          <w:sz w:val="20"/>
          <w:szCs w:val="20"/>
          <w:vertAlign w:val="superscript"/>
          <w:lang w:val="ru-RU" w:eastAsia="ru-RU"/>
        </w:rPr>
        <w:t>0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6A3CA6" w:rsidRPr="006A3CA6" w:rsidRDefault="006A3CA6" w:rsidP="006A3CA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6A3CA6" w:rsidRPr="006A3CA6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>Определить сумму моментов сил относительно точки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А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. F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1О Н; F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20 Н; F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3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30 Н; 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6A3CA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4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6A3CA6">
        <w:rPr>
          <w:rFonts w:ascii="Arial" w:hAnsi="Arial" w:cs="Arial"/>
          <w:sz w:val="20"/>
          <w:szCs w:val="20"/>
          <w:lang w:val="ru-RU" w:eastAsia="ru-RU"/>
        </w:rPr>
        <w:t>= 40 Н</w:t>
      </w:r>
    </w:p>
    <w:p w:rsidR="006A3CA6" w:rsidRPr="006A3CA6" w:rsidRDefault="006A3CA6" w:rsidP="006A3CA6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3CA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009900" cy="1920240"/>
            <wp:effectExtent l="19050" t="0" r="0" b="0"/>
            <wp:docPr id="1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  <w:sectPr w:rsidR="006A3CA6" w:rsidRPr="006A3CA6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>Рассчитать сумму моментов сил относительно точки А.</w:t>
      </w:r>
    </w:p>
    <w:p w:rsidR="006A3CA6" w:rsidRPr="006A3CA6" w:rsidRDefault="006A3CA6" w:rsidP="006A3CA6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968115" cy="1388745"/>
            <wp:effectExtent l="19050" t="0" r="0" b="0"/>
            <wp:docPr id="1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6A3CA6" w:rsidRPr="006A3CA6" w:rsidSect="0076574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>Определить алгебраическую сумму моментов относительно точки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В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.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F </w:t>
      </w:r>
      <w:r w:rsidRPr="006A3CA6">
        <w:rPr>
          <w:rFonts w:ascii="Arial" w:hAnsi="Arial" w:cs="Arial"/>
          <w:sz w:val="20"/>
          <w:szCs w:val="20"/>
          <w:lang w:val="ru-RU" w:eastAsia="ru-RU"/>
        </w:rPr>
        <w:t>=10 Н;</w:t>
      </w:r>
      <w:r w:rsidRPr="006A3CA6">
        <w:rPr>
          <w:rFonts w:ascii="Arial" w:hAnsi="Arial" w:cs="Arial"/>
          <w:sz w:val="20"/>
          <w:szCs w:val="20"/>
          <w:lang w:eastAsia="ru-RU"/>
        </w:rPr>
        <w:t>m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=9 Н м; </w:t>
      </w:r>
      <w:proofErr w:type="spellStart"/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>q</w:t>
      </w:r>
      <w:proofErr w:type="spellEnd"/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6A3CA6">
        <w:rPr>
          <w:rFonts w:ascii="Arial" w:hAnsi="Arial" w:cs="Arial"/>
          <w:sz w:val="20"/>
          <w:szCs w:val="20"/>
          <w:lang w:val="ru-RU" w:eastAsia="ru-RU"/>
        </w:rPr>
        <w:t>=8 Н/м.</w:t>
      </w:r>
    </w:p>
    <w:p w:rsidR="006A3CA6" w:rsidRPr="006A3CA6" w:rsidRDefault="006A3CA6" w:rsidP="006A3CA6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148330" cy="1130300"/>
            <wp:effectExtent l="19050" t="0" r="0" b="0"/>
            <wp:docPr id="1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Найти </w:t>
      </w:r>
      <w:proofErr w:type="spellStart"/>
      <w:r w:rsidRPr="006A3CA6">
        <w:rPr>
          <w:rFonts w:ascii="Arial" w:hAnsi="Arial" w:cs="Arial"/>
          <w:sz w:val="20"/>
          <w:szCs w:val="20"/>
          <w:lang w:val="ru-RU" w:eastAsia="ru-RU"/>
        </w:rPr>
        <w:t>Хв</w:t>
      </w:r>
      <w:proofErr w:type="spell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, зная, что 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6A3CA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1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= 10 к Н; 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6A3CA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2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6A3CA6">
        <w:rPr>
          <w:rFonts w:ascii="Arial" w:hAnsi="Arial" w:cs="Arial"/>
          <w:sz w:val="20"/>
          <w:szCs w:val="20"/>
          <w:lang w:val="ru-RU" w:eastAsia="ru-RU"/>
        </w:rPr>
        <w:t>= 20 к Н; Х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А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=6 кН; r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=0,4 м; r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=0,2 м; </w:t>
      </w:r>
      <w:r w:rsidRPr="006A3CA6">
        <w:rPr>
          <w:rFonts w:ascii="Arial" w:hAnsi="Arial" w:cs="Arial"/>
          <w:sz w:val="20"/>
          <w:szCs w:val="20"/>
          <w:lang w:eastAsia="ru-RU"/>
        </w:rPr>
        <w:t>l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=0,8 м; </w:t>
      </w:r>
      <w:r w:rsidRPr="006A3CA6">
        <w:rPr>
          <w:rFonts w:ascii="Arial" w:hAnsi="Arial" w:cs="Arial"/>
          <w:sz w:val="20"/>
          <w:szCs w:val="20"/>
          <w:lang w:eastAsia="ru-RU"/>
        </w:rPr>
        <w:t>l</w:t>
      </w:r>
      <w:r w:rsidRPr="006A3CA6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=1,2 м, </w:t>
      </w:r>
      <w:r w:rsidRPr="006A3CA6">
        <w:rPr>
          <w:rFonts w:ascii="Arial" w:hAnsi="Arial" w:cs="Arial"/>
          <w:sz w:val="20"/>
          <w:szCs w:val="20"/>
          <w:lang w:eastAsia="ru-RU"/>
        </w:rPr>
        <w:t>l</w:t>
      </w:r>
      <w:r w:rsidRPr="006A3CA6">
        <w:rPr>
          <w:rFonts w:ascii="Arial" w:hAnsi="Arial" w:cs="Arial"/>
          <w:sz w:val="20"/>
          <w:szCs w:val="20"/>
          <w:lang w:val="ru-RU" w:eastAsia="ru-RU"/>
        </w:rPr>
        <w:t>3 =0,5 м.</w:t>
      </w:r>
    </w:p>
    <w:p w:rsidR="006A3CA6" w:rsidRPr="006A3CA6" w:rsidRDefault="006A3CA6" w:rsidP="006A3CA6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459480" cy="2493010"/>
            <wp:effectExtent l="19050" t="0" r="7620" b="0"/>
            <wp:docPr id="1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Определить координаты центра тяжести однородной треугольной пластины диска с   круглым отверстием, полагая, что радиус  отверстия </w:t>
      </w:r>
      <w:r w:rsidRPr="006A3CA6">
        <w:rPr>
          <w:rFonts w:ascii="Arial" w:hAnsi="Arial" w:cs="Arial"/>
          <w:sz w:val="20"/>
          <w:szCs w:val="20"/>
          <w:lang w:eastAsia="ru-RU"/>
        </w:rPr>
        <w:t>r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4 см,  размеры  пластины: </w:t>
      </w:r>
      <w:r w:rsidRPr="006A3CA6">
        <w:rPr>
          <w:rFonts w:ascii="Arial" w:hAnsi="Arial" w:cs="Arial"/>
          <w:sz w:val="20"/>
          <w:szCs w:val="20"/>
          <w:lang w:eastAsia="ru-RU"/>
        </w:rPr>
        <w:t>a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21 см, </w:t>
      </w:r>
      <w:r w:rsidRPr="006A3CA6">
        <w:rPr>
          <w:rFonts w:ascii="Arial" w:hAnsi="Arial" w:cs="Arial"/>
          <w:sz w:val="20"/>
          <w:szCs w:val="20"/>
          <w:lang w:eastAsia="ru-RU"/>
        </w:rPr>
        <w:t>b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18 см; </w:t>
      </w:r>
      <w:r w:rsidRPr="006A3CA6">
        <w:rPr>
          <w:rFonts w:ascii="Arial" w:hAnsi="Arial" w:cs="Arial"/>
          <w:sz w:val="20"/>
          <w:szCs w:val="20"/>
          <w:lang w:eastAsia="ru-RU"/>
        </w:rPr>
        <w:t>d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6 см, </w:t>
      </w:r>
      <w:r w:rsidRPr="006A3CA6">
        <w:rPr>
          <w:rFonts w:ascii="Arial" w:hAnsi="Arial" w:cs="Arial"/>
          <w:sz w:val="20"/>
          <w:szCs w:val="20"/>
          <w:lang w:eastAsia="ru-RU"/>
        </w:rPr>
        <w:t>s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= 5 см</w:t>
      </w:r>
    </w:p>
    <w:p w:rsidR="006A3CA6" w:rsidRPr="006A3CA6" w:rsidRDefault="00BA529D" w:rsidP="006A3CA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</w:r>
      <w:r>
        <w:rPr>
          <w:rFonts w:ascii="Arial" w:hAnsi="Arial" w:cs="Arial"/>
          <w:sz w:val="20"/>
          <w:szCs w:val="20"/>
          <w:lang w:val="ru-RU" w:eastAsia="ru-RU"/>
        </w:rPr>
        <w:pict>
          <v:group id="_x0000_s1089" editas="canvas" style="width:300.7pt;height:225.05pt;mso-position-horizontal-relative:char;mso-position-vertical-relative:line" coordorigin="2269,6683" coordsize="4077,3086">
            <o:lock v:ext="edit" aspectratio="t"/>
            <v:shape id="_x0000_s1090" type="#_x0000_t75" style="position:absolute;left:2269;top:6683;width:4077;height:3086" o:preferrelative="f">
              <v:fill o:detectmouseclick="t"/>
              <v:path o:extrusionok="t" o:connecttype="none"/>
              <o:lock v:ext="edit" text="t"/>
            </v:shape>
            <v:line id="_x0000_s1091" style="position:absolute" from="2391,9028" to="6174,9029">
              <v:stroke dashstyle="dash" endarrow="block"/>
            </v:line>
            <v:shape id="_x0000_s1092" type="#_x0000_t202" style="position:absolute;left:5808;top:9275;width:366;height:369" strokecolor="white">
              <v:textbox style="mso-next-textbox:#_x0000_s1092">
                <w:txbxContent>
                  <w:p w:rsidR="006A3CA6" w:rsidRPr="004F7A38" w:rsidRDefault="006A3CA6" w:rsidP="006A3CA6">
                    <w:r>
                      <w:t>X</w:t>
                    </w:r>
                  </w:p>
                </w:txbxContent>
              </v:textbox>
            </v:shape>
            <v:shape id="_x0000_s1093" type="#_x0000_t202" style="position:absolute;left:2879;top:6807;width:366;height:495" strokecolor="white">
              <v:textbox style="mso-next-textbox:#_x0000_s1093">
                <w:txbxContent>
                  <w:p w:rsidR="006A3CA6" w:rsidRPr="004F7A38" w:rsidRDefault="006A3CA6" w:rsidP="006A3CA6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094" style="position:absolute;flip:x y" from="3367,6930" to="3368,9769">
              <v:stroke dashstyle="dash" endarrow="block"/>
            </v:lin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95" type="#_x0000_t6" style="position:absolute;left:3367;top:7547;width:2075;height:1481;rotation:180" fillcolor="silver"/>
            <v:oval id="_x0000_s1096" style="position:absolute;left:4832;top:7794;width:488;height:494"/>
            <v:line id="_x0000_s1097" style="position:absolute" from="4588,8041" to="5442,8041">
              <v:stroke dashstyle="longDashDot"/>
            </v:line>
            <v:line id="_x0000_s1098" style="position:absolute;flip:y" from="5076,7547" to="5076,8411">
              <v:stroke dashstyle="longDashDot"/>
            </v:line>
            <v:line id="_x0000_s1099" style="position:absolute;flip:y" from="5076,7177" to="5076,7547"/>
            <v:line id="_x0000_s1100" style="position:absolute;flip:y" from="5442,6930" to="5443,7547"/>
            <v:shape id="_x0000_s1101" type="#_x0000_t202" style="position:absolute;left:4222;top:6683;width:362;height:368" strokecolor="white">
              <v:textbox>
                <w:txbxContent>
                  <w:p w:rsidR="006A3CA6" w:rsidRPr="00E6410B" w:rsidRDefault="006A3CA6" w:rsidP="006A3CA6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2" type="#_x0000_t202" style="position:absolute;left:5930;top:8041;width:366;height:371" strokecolor="white">
              <v:textbox>
                <w:txbxContent>
                  <w:p w:rsidR="006A3CA6" w:rsidRPr="00E6410B" w:rsidRDefault="006A3CA6" w:rsidP="006A3CA6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03" type="#_x0000_t202" style="position:absolute;left:5076;top:7054;width:366;height:370" strokecolor="white">
              <v:textbox>
                <w:txbxContent>
                  <w:p w:rsidR="006A3CA6" w:rsidRPr="00E6410B" w:rsidRDefault="006A3CA6" w:rsidP="006A3CA6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04" type="#_x0000_t202" style="position:absolute;left:5686;top:7547;width:366;height:370" strokecolor="white">
              <v:textbox>
                <w:txbxContent>
                  <w:p w:rsidR="006A3CA6" w:rsidRPr="00E6410B" w:rsidRDefault="006A3CA6" w:rsidP="006A3CA6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3367;top:7054;width:2076;height:1" o:connectortype="straight">
              <v:stroke startarrow="block" endarrow="block"/>
            </v:shape>
            <v:shape id="_x0000_s1106" type="#_x0000_t32" style="position:absolute;left:5076;top:7424;width:366;height:1;flip:y" o:connectortype="straight">
              <v:stroke startarrow="block" endarrow="block"/>
            </v:shape>
            <v:line id="_x0000_s1107" style="position:absolute" from="5442,7547" to="6174,7547"/>
            <v:line id="_x0000_s1108" style="position:absolute" from="5442,8041" to="5686,8041"/>
            <v:shape id="_x0000_s1109" type="#_x0000_t32" style="position:absolute;left:5686;top:7547;width:1;height:495" o:connectortype="straight">
              <v:stroke startarrow="block" endarrow="block"/>
            </v:shape>
            <v:shape id="_x0000_s1110" type="#_x0000_t32" style="position:absolute;left:5930;top:7547;width:1;height:1483" o:connectortype="straight">
              <v:stroke startarrow="block" endarrow="block"/>
            </v:shape>
            <w10:wrap type="none"/>
            <w10:anchorlock/>
          </v:group>
        </w:pict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>По графику скоростей точки определить путь, пройденный точкой за время движения.</w:t>
      </w:r>
    </w:p>
    <w:p w:rsidR="006A3CA6" w:rsidRPr="006A3CA6" w:rsidRDefault="006A3CA6" w:rsidP="006A3CA6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562225" cy="1354455"/>
            <wp:effectExtent l="19050" t="0" r="9525" b="0"/>
            <wp:docPr id="1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Груз </w:t>
      </w:r>
      <w:r w:rsidRPr="006A3CA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F 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начинает двигаться вверх из состояния покоя с постоянным ускорением </w:t>
      </w:r>
      <w:proofErr w:type="spellStart"/>
      <w:r w:rsidRPr="006A3CA6">
        <w:rPr>
          <w:rFonts w:ascii="Arial" w:hAnsi="Arial" w:cs="Arial"/>
          <w:sz w:val="20"/>
          <w:szCs w:val="20"/>
          <w:lang w:val="ru-RU" w:eastAsia="ru-RU"/>
        </w:rPr>
        <w:t>а=</w:t>
      </w:r>
      <w:proofErr w:type="spell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1,26 м/с</w:t>
      </w:r>
      <w:proofErr w:type="gramStart"/>
      <w:r w:rsidRPr="006A3CA6">
        <w:rPr>
          <w:rFonts w:ascii="Arial" w:hAnsi="Arial" w:cs="Arial"/>
          <w:sz w:val="20"/>
          <w:szCs w:val="20"/>
          <w:vertAlign w:val="superscript"/>
          <w:lang w:val="ru-RU" w:eastAsia="ru-RU"/>
        </w:rPr>
        <w:t>2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. Определить частоту вращения колеса через 5 с после начала движения.</w:t>
      </w:r>
    </w:p>
    <w:p w:rsidR="006A3CA6" w:rsidRPr="006A3CA6" w:rsidRDefault="006A3CA6" w:rsidP="006A3CA6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63470" cy="1397635"/>
            <wp:effectExtent l="19050" t="0" r="0" b="0"/>
            <wp:docPr id="1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Определить силу натяжения троса барабанной лебедки, 400 </w:t>
      </w:r>
      <w:proofErr w:type="spellStart"/>
      <w:r w:rsidRPr="006A3CA6">
        <w:rPr>
          <w:rFonts w:ascii="Arial" w:hAnsi="Arial" w:cs="Arial"/>
          <w:sz w:val="20"/>
          <w:szCs w:val="20"/>
          <w:lang w:val="ru-RU" w:eastAsia="ru-RU"/>
        </w:rPr>
        <w:t>н</w:t>
      </w:r>
      <w:proofErr w:type="spell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перемещающего вверх груз массой 100 кг с 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>ускорением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а =4 м/с</w:t>
      </w:r>
      <w:r w:rsidRPr="006A3CA6">
        <w:rPr>
          <w:rFonts w:ascii="Arial" w:hAnsi="Arial" w:cs="Arial"/>
          <w:sz w:val="20"/>
          <w:szCs w:val="20"/>
          <w:vertAlign w:val="superscript"/>
          <w:lang w:val="ru-RU" w:eastAsia="ru-RU"/>
        </w:rPr>
        <w:t xml:space="preserve"> 2</w:t>
      </w:r>
      <w:r w:rsidRPr="006A3CA6">
        <w:rPr>
          <w:rFonts w:ascii="Arial" w:hAnsi="Arial" w:cs="Arial"/>
          <w:sz w:val="20"/>
          <w:szCs w:val="20"/>
          <w:lang w:val="ru-RU" w:eastAsia="ru-RU"/>
        </w:rPr>
        <w:t xml:space="preserve"> .</w:t>
      </w:r>
    </w:p>
    <w:p w:rsidR="006A3CA6" w:rsidRPr="006A3CA6" w:rsidRDefault="006A3CA6" w:rsidP="006A3CA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975485" cy="1431925"/>
            <wp:effectExtent l="19050" t="0" r="5715" b="0"/>
            <wp:docPr id="1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Определить полезную мощность мотора лебедки при подъеме груза G = 1 кН на высоту 10 м за 5 </w:t>
      </w:r>
      <w:proofErr w:type="gramStart"/>
      <w:r w:rsidRPr="006A3CA6">
        <w:rPr>
          <w:rFonts w:ascii="Arial" w:hAnsi="Arial" w:cs="Arial"/>
          <w:sz w:val="20"/>
          <w:szCs w:val="20"/>
          <w:lang w:val="ru-RU" w:eastAsia="ru-RU"/>
        </w:rPr>
        <w:t>с</w:t>
      </w:r>
      <w:proofErr w:type="gramEnd"/>
      <w:r w:rsidRPr="006A3CA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6A3CA6" w:rsidRPr="006A3CA6" w:rsidRDefault="006A3CA6" w:rsidP="006A3CA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449070" cy="1198880"/>
            <wp:effectExtent l="19050" t="0" r="0" b="0"/>
            <wp:docPr id="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6A3CA6" w:rsidP="006A3CA6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Механизм состоит из ступенчатых колёс 1–3, находящихся в зацеплении или связанных ременной передачей, зубчатой рейки 4 и груза 5, привязанного к концу нити, намотанной на одно из колёс. Радиусы ступеней колёс равны соответственно: у колеса 1 – r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2 см, R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4 см; у колеса 2 – r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6 см, R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8 см; у колеса 3 – r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3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12 см, R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3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16 см. На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ободах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колёс расположены точки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, В и С. S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4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закон движения рейки 4,</w:t>
      </w:r>
      <w:r w:rsidRPr="006A3CA6">
        <w:rPr>
          <w:rFonts w:ascii="Arial" w:hAnsi="Arial" w:cs="Arial"/>
          <w:color w:val="000000"/>
          <w:sz w:val="20"/>
          <w:szCs w:val="20"/>
          <w:lang w:eastAsia="ru-RU"/>
        </w:rPr>
        <w:t>S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 xml:space="preserve">4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= 4(7</w:t>
      </w:r>
      <w:r w:rsidRPr="006A3CA6">
        <w:rPr>
          <w:rFonts w:ascii="Arial" w:hAnsi="Arial" w:cs="Arial"/>
          <w:color w:val="000000"/>
          <w:sz w:val="20"/>
          <w:szCs w:val="20"/>
          <w:lang w:eastAsia="ru-RU"/>
        </w:rPr>
        <w:t>t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-</w:t>
      </w:r>
      <w:r w:rsidRPr="006A3CA6">
        <w:rPr>
          <w:rFonts w:ascii="Arial" w:hAnsi="Arial" w:cs="Arial"/>
          <w:color w:val="000000"/>
          <w:sz w:val="20"/>
          <w:szCs w:val="20"/>
          <w:lang w:eastAsia="ru-RU"/>
        </w:rPr>
        <w:t>t</w:t>
      </w:r>
      <w:r w:rsidRPr="006A3CA6">
        <w:rPr>
          <w:rFonts w:ascii="Arial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), S выражено в сантиметрах,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t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в секунда.  Положительное направление для S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4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вниз. Определить в момент времени t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2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c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V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В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скорость точки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,. V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С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скорость точки С, ε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, ɑ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А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ɑ</w:t>
      </w:r>
      <w:r w:rsidRPr="006A3CA6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5</w:t>
      </w:r>
    </w:p>
    <w:p w:rsidR="006A3CA6" w:rsidRPr="006A3CA6" w:rsidRDefault="006A3CA6" w:rsidP="006A3CA6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037330" cy="2122170"/>
            <wp:effectExtent l="19050" t="0" r="1270" b="0"/>
            <wp:docPr id="21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A6" w:rsidRPr="006A3CA6" w:rsidRDefault="006A3CA6" w:rsidP="006A3CA6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sz w:val="20"/>
          <w:szCs w:val="20"/>
          <w:lang w:val="ru-RU" w:eastAsia="ru-RU"/>
        </w:rPr>
        <w:lastRenderedPageBreak/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 }} 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Механическое действие какого-либо тела на данное тело называется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 </w:t>
      </w:r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силой; сила; Силой; Сила;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 }} 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Сила, которая одна заменяет действие на тело системы сил, называется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 </w:t>
      </w:r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равнодействующей; Равнодействующей; равнодействующая; Равнодействующая;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 }} 3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силы на абсолютно твердое тело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"..............",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если перенести точку приложения силы вдоль ее действия в другую точку тела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не изменится; Не изменится; НЕ ИЗМЕНИТСЯ;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 }} 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Две силы, приложенные к телу в одной точке, имеют равнодействующую, равную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"............."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сумме этих сил и приложенную в этой же точке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геометрической; Геометрической;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геометрическая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Геометрическая;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 }} 5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Сила, с которой данная связь действует на тело, называется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"............"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связи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реакцией; Реакцией; реакция; Реакция;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 }} 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Проекция силы на ось есть алгебраическая величина, равная произведению модуля силы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"............"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угла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между силой и положительным направлением оси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косинус; Косинус;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cos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 }} 7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Алгебраическим моментом силы относительно точки называется величина, равная произведению модуля силы на ее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"........"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относительно этой точки, взятая со знаком плюс или минус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плечо; Плечо; ПЛЕЧО;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 }} 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Система двух равных по модулю, параллельных и противоположно направленных сил, называется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"...."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сил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парой; Парой; пара; Пара;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 }} 9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Вектор скорости точки в данный момент времени равен первой "........" от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радиуса-вектора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точки по времени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производной; Производной; производная; Производная;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 }} 10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Проекции скорости точки на координатные оси равны первым производным от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соответствующих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"...." по времени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координат; Координат; координаты; координата;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 }} 11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Поступательным называется такое движение твердого тела, при котором любая прямая, проведенная в теле,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перемещается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оставаясь "....." своему начальному положению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параллельной; Параллельной;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параллельная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Параллельная;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 }} 12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Модуль скорости точки тела, вращающегося вокруг неподвижной оси равен произведению угловой скорости тела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"....."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этой точки до оси вращения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расстояние; Расстояние; РАССТОЯНИЕ;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 }} 13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Модуль вращательного ускорения точки твердого тела, вращающегося вокруг неподвижной оси, равен произведению модуля углового ускорения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"......."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точки до оси вращения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расстояние; Расстояние; РАССТОЯНИЕ;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 }} 14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Модуль центростремительного ускорения точки твердого тела, вращающегося вокруг неподвижной оси, равен произведению расстояния от точки до оси вращения на квадрат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"......"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скорости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угловой; Угловой;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угловая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Угловая;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 }} 15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Мгновенным центром скоростей называется точка плоской фигуры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"....."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которой в данный момент равна нулю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скорость; Скорость; СКОРОСТЬ;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 }} 16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При сложном движении абсолютная скорость точки равна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"......" 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сумме относительной и переносной скоростей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геометрической; Геометрической; 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геометрическая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Геометрическая;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 }} 17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Определить угловое ускорение тела в момент времени, когда его угловая скорость равна 6 1/с, если тело вращается вокруг неподвижной оси согласно закону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040" w:dyaOrig="360">
          <v:shape id="_x0000_i1028" type="#_x0000_t75" style="width:51.75pt;height:18pt" o:ole="">
            <v:imagedata r:id="rId18" o:title=""/>
          </v:shape>
          <o:OLEObject Type="Embed" ProgID="Equation.DSMT4" ShapeID="_x0000_i1028" DrawAspect="Content" ObjectID="_1732272810" r:id="rId1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12; двенадцать; Двенадцать;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 }} 18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Решить задачу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с какой скоростью должна двигаться точка по кривой радиусом 300 м, чтобы ее центростремительное ускорение равнялось 1 м/с^2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17,32; 17,3; 17; 17,4;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 }} 19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Вычислить проекцию силы F на ось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х, если модуль силы F = 60 Н; сила образует с положительным направлением оси Ох угол 60 градусов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484" w:dyaOrig="2995">
          <v:shape id="_x0000_i1029" type="#_x0000_t75" style="width:224.25pt;height:150pt" o:ole="">
            <v:imagedata r:id="rId20" o:title=""/>
          </v:shape>
          <o:OLEObject Type="Embed" ProgID="Visio.Drawing.11" ShapeID="_x0000_i1029" DrawAspect="Content" ObjectID="_1732272811" r:id="rId21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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00" w:dyaOrig="279">
          <v:shape id="_x0000_i1030" type="#_x0000_t75" style="width:15pt;height:14.25pt" o:ole="">
            <v:imagedata r:id="rId22" o:title=""/>
          </v:shape>
          <o:OLEObject Type="Embed" ProgID="Equation.DSMT4" ShapeID="_x0000_i1030" DrawAspect="Content" ObjectID="_1732272812" r:id="rId23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600" w:dyaOrig="360">
          <v:shape id="_x0000_i1031" type="#_x0000_t75" style="width:30pt;height:18pt" o:ole="">
            <v:imagedata r:id="rId24" o:title=""/>
          </v:shape>
          <o:OLEObject Type="Embed" ProgID="Equation.DSMT4" ShapeID="_x0000_i1031" DrawAspect="Content" ObjectID="_1732272813" r:id="rId2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20" w:dyaOrig="279">
          <v:shape id="_x0000_i1032" type="#_x0000_t75" style="width:16.5pt;height:14.25pt" o:ole="">
            <v:imagedata r:id="rId26" o:title=""/>
          </v:shape>
          <o:OLEObject Type="Embed" ProgID="Equation.DSMT4" ShapeID="_x0000_i1032" DrawAspect="Content" ObjectID="_1732272814" r:id="rId27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740" w:dyaOrig="360">
          <v:shape id="_x0000_i1033" type="#_x0000_t75" style="width:36.75pt;height:18pt" o:ole="">
            <v:imagedata r:id="rId28" o:title=""/>
          </v:shape>
          <o:OLEObject Type="Embed" ProgID="Equation.DSMT4" ShapeID="_x0000_i1033" DrawAspect="Content" ObjectID="_1732272815" r:id="rId2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20.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 }} 20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Вычислить проекцию силы F на ось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y</w:t>
      </w:r>
      <w:proofErr w:type="spellEnd"/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если модуль силы F = 120 Н; сила образует с положительным направлением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Оy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угол 120 градусов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40" w:dyaOrig="279">
          <v:shape id="_x0000_i1034" type="#_x0000_t75" style="width:21.75pt;height:14.25pt" o:ole="">
            <v:imagedata r:id="rId30" o:title=""/>
          </v:shape>
          <o:OLEObject Type="Embed" ProgID="Equation.DSMT4" ShapeID="_x0000_i1034" DrawAspect="Content" ObjectID="_1732272816" r:id="rId31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20" w:dyaOrig="279">
          <v:shape id="_x0000_i1035" type="#_x0000_t75" style="width:16.5pt;height:14.25pt" o:ole="">
            <v:imagedata r:id="rId32" o:title=""/>
          </v:shape>
          <o:OLEObject Type="Embed" ProgID="Equation.DSMT4" ShapeID="_x0000_i1035" DrawAspect="Content" ObjectID="_1732272817" r:id="rId33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600" w:dyaOrig="360">
          <v:shape id="_x0000_i1036" type="#_x0000_t75" style="width:30pt;height:18pt" o:ole="">
            <v:imagedata r:id="rId34" o:title=""/>
          </v:shape>
          <o:OLEObject Type="Embed" ProgID="Equation.DSMT4" ShapeID="_x0000_i1036" DrawAspect="Content" ObjectID="_1732272818" r:id="rId3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740" w:dyaOrig="360">
          <v:shape id="_x0000_i1037" type="#_x0000_t75" style="width:36.75pt;height:18pt" o:ole="">
            <v:imagedata r:id="rId36" o:title=""/>
          </v:shape>
          <o:OLEObject Type="Embed" ProgID="Equation.DSMT4" ShapeID="_x0000_i1037" DrawAspect="Content" ObjectID="_1732272819" r:id="rId37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21.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 }} 21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Решить задачу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Стержень АВ длиной 1 м движется в плоскости. Скорость точки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равна 1 м/с и составляет с отрезком АВ угол 0 градусов. Стержень вращается вокруг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Аz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угловой скоростью 1 1/с. Найти скорость точки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39" w:dyaOrig="260">
          <v:shape id="_x0000_i1038" type="#_x0000_t75" style="width:6.75pt;height:12.75pt" o:ole="">
            <v:imagedata r:id="rId38" o:title=""/>
          </v:shape>
          <o:OLEObject Type="Embed" ProgID="Equation.DSMT4" ShapeID="_x0000_i1038" DrawAspect="Content" ObjectID="_1732272820" r:id="rId3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60" w:dyaOrig="360">
          <v:shape id="_x0000_i1039" type="#_x0000_t75" style="width:18pt;height:18pt" o:ole="">
            <v:imagedata r:id="rId40" o:title=""/>
          </v:shape>
          <o:OLEObject Type="Embed" ProgID="Equation.DSMT4" ShapeID="_x0000_i1039" DrawAspect="Content" ObjectID="_1732272821" r:id="rId41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0" w:dyaOrig="260">
          <v:shape id="_x0000_i1040" type="#_x0000_t75" style="width:10.5pt;height:12.75pt" o:ole="">
            <v:imagedata r:id="rId42" o:title=""/>
          </v:shape>
          <o:OLEObject Type="Embed" ProgID="Equation.DSMT4" ShapeID="_x0000_i1040" DrawAspect="Content" ObjectID="_1732272822" r:id="rId43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80" w:dyaOrig="340">
          <v:shape id="_x0000_i1041" type="#_x0000_t75" style="width:18pt;height:17.25pt" o:ole="">
            <v:imagedata r:id="rId44" o:title=""/>
          </v:shape>
          <o:OLEObject Type="Embed" ProgID="Equation.DSMT4" ShapeID="_x0000_i1041" DrawAspect="Content" ObjectID="_1732272823" r:id="rId4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22.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 }} 33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плоскости дана декартова система координат </w:t>
      </w:r>
      <w:proofErr w:type="spellStart"/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xy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. В этой системе расположены точки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(-2; 0), В (-3; 0), С (2; 0), Д (0; -2). Выбрать из предложенных систем уравнений те, которые являются уравнениями равновесия данной плоской системы сил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40" w:dyaOrig="1280">
          <v:shape id="_x0000_i1042" type="#_x0000_t75" style="width:61.5pt;height:63.75pt" o:ole="">
            <v:imagedata r:id="rId46" o:title=""/>
          </v:shape>
          <o:OLEObject Type="Embed" ProgID="Equation.DSMT4" ShapeID="_x0000_i1042" DrawAspect="Content" ObjectID="_1732272824" r:id="rId47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1280">
          <v:shape id="_x0000_i1043" type="#_x0000_t75" style="width:62.25pt;height:63.75pt" o:ole="">
            <v:imagedata r:id="rId48" o:title=""/>
          </v:shape>
          <o:OLEObject Type="Embed" ProgID="Equation.DSMT4" ShapeID="_x0000_i1043" DrawAspect="Content" ObjectID="_1732272825" r:id="rId4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1280">
          <v:shape id="_x0000_i1044" type="#_x0000_t75" style="width:62.25pt;height:63.75pt" o:ole="">
            <v:imagedata r:id="rId50" o:title=""/>
          </v:shape>
          <o:OLEObject Type="Embed" ProgID="Equation.DSMT4" ShapeID="_x0000_i1044" DrawAspect="Content" ObjectID="_1732272826" r:id="rId51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1280">
          <v:shape id="_x0000_i1045" type="#_x0000_t75" style="width:63.75pt;height:63.75pt" o:ole="">
            <v:imagedata r:id="rId52" o:title=""/>
          </v:shape>
          <o:OLEObject Type="Embed" ProgID="Equation.DSMT4" ShapeID="_x0000_i1045" DrawAspect="Content" ObjectID="_1732272827" r:id="rId53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23.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 }} 22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Колесо радиуса R = 0,5 м катится без скольжения по прямому участку пути. Ускорение центра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равно 10 м/с^2. Найти угловое ускорение колеса 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40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24.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 }} 23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Колесо катится без скольжения по прямому участку пути. Для момента времени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t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1 с найти угловую скорость колеса, если известен закон движения центра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колеса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40" w:dyaOrig="760">
          <v:shape id="_x0000_i1046" type="#_x0000_t75" style="width:61.5pt;height:38.25pt" o:ole="">
            <v:imagedata r:id="rId54" o:title=""/>
          </v:shape>
          <o:OLEObject Type="Embed" ProgID="Equation.DSMT4" ShapeID="_x0000_i1046" DrawAspect="Content" ObjectID="_1732272828" r:id="rId5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25.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 }} 24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Указать те моменты времени, при которых касательное ускорение при криволинейном направлении движения может обратиться в ноль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достигает максимальной величины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будет минимальной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равна нулю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 }} 25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Зависит ли главный вектор системы сил от выбора центра приведения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да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 }} 26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Зависит ли главный момент системы сил от выбора центра приведения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да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 }} 27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угловую скорость тела в момент времени, когда угол поворота равен 10 радиан, если тело вращается вокруг неподвижной оси по закону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40" w:dyaOrig="360">
          <v:shape id="_x0000_i1047" type="#_x0000_t75" style="width:47.25pt;height:18pt" o:ole="">
            <v:imagedata r:id="rId56" o:title=""/>
          </v:shape>
          <o:OLEObject Type="Embed" ProgID="Equation.DSMT4" ShapeID="_x0000_i1047" DrawAspect="Content" ObjectID="_1732272829" r:id="rId57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29.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 }} 28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из предложенных вариантов условий те, при которых модуль момента силы F относительно точки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равен моменту этой же силы F относительно оси, проходящей через эту точку О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перпендикулярной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которая параллельна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которая пересекает ось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углом альфа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 }} 29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ускорение точки в момент времени, когда точка пересекает ось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х, если даны уравнения ее движения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400" w:dyaOrig="360">
          <v:shape id="_x0000_i1048" type="#_x0000_t75" style="width:120pt;height:18pt" o:ole="">
            <v:imagedata r:id="rId58" o:title=""/>
          </v:shape>
          <o:OLEObject Type="Embed" ProgID="Equation.DSMT4" ShapeID="_x0000_i1048" DrawAspect="Content" ObjectID="_1732272830" r:id="rId5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1,2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2,1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1,8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31.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 }} 30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силы F относительно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будет наибольшим, если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сила F расположена в плоскости, перпендикулярной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сила F параллельна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проходит через точку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Оz</w:t>
      </w:r>
      <w:proofErr w:type="spell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 }} 31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Две пары сил с моментами М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4 Нм, М2 = -6 Нм расположены в одной плоскости. Вычислить момент М эквивалентной пары сил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6A3CA6" w:rsidRPr="006A3CA6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-2 Нм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Нм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Нм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-10 Нм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6A3CA6" w:rsidRPr="006A3CA6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33.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 }} 44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формой записи теорем динамики и ее названием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материальной точки относительно центра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480" w:dyaOrig="620">
                <v:shape id="_x0000_i1049" type="#_x0000_t75" style="width:123.75pt;height:30.75pt" o:ole="">
                  <v:imagedata r:id="rId60" o:title=""/>
                </v:shape>
                <o:OLEObject Type="Embed" ProgID="Equation.DSMT4" ShapeID="_x0000_i1049" DrawAspect="Content" ObjectID="_1732272831" r:id="rId61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материальной точки относительно оси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480" w:dyaOrig="620">
                <v:shape id="_x0000_i1050" type="#_x0000_t75" style="width:123.75pt;height:30.75pt" o:ole="">
                  <v:imagedata r:id="rId62" o:title=""/>
                </v:shape>
                <o:OLEObject Type="Embed" ProgID="Equation.DSMT4" ShapeID="_x0000_i1050" DrawAspect="Content" ObjectID="_1732272832" r:id="rId6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механической системы относительно центра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40" w:dyaOrig="639">
                <v:shape id="_x0000_i1051" type="#_x0000_t75" style="width:87pt;height:32.25pt" o:ole="">
                  <v:imagedata r:id="rId64" o:title=""/>
                </v:shape>
                <o:OLEObject Type="Embed" ProgID="Equation.DSMT4" ShapeID="_x0000_i1051" DrawAspect="Content" ObjectID="_1732272833" r:id="rId65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системы относительно оси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40" w:dyaOrig="620">
                <v:shape id="_x0000_i1052" type="#_x0000_t75" style="width:87pt;height:30.75pt" o:ole="">
                  <v:imagedata r:id="rId66" o:title=""/>
                </v:shape>
                <o:OLEObject Type="Embed" ProgID="Equation.DSMT4" ShapeID="_x0000_i1052" DrawAspect="Content" ObjectID="_1732272834" r:id="rId67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 }} 45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формой записи теоремы динамики и ее названием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материальной точки в дифференциальной форме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600" w:dyaOrig="700">
                <v:shape id="_x0000_i1053" type="#_x0000_t75" style="width:80.25pt;height:35.25pt" o:ole="">
                  <v:imagedata r:id="rId68" o:title=""/>
                </v:shape>
                <o:OLEObject Type="Embed" ProgID="Equation.DSMT4" ShapeID="_x0000_i1053" DrawAspect="Content" ObjectID="_1732272835" r:id="rId69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материальной точки в конечной форме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160" w:dyaOrig="780">
                <v:shape id="_x0000_i1054" type="#_x0000_t75" style="width:108.75pt;height:39pt" o:ole="">
                  <v:imagedata r:id="rId70" o:title=""/>
                </v:shape>
                <o:OLEObject Type="Embed" ProgID="Equation.DSMT4" ShapeID="_x0000_i1054" DrawAspect="Content" ObjectID="_1732272836" r:id="rId71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механической системы в дифференциальной форме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219" w:dyaOrig="660">
                <v:shape id="_x0000_i1055" type="#_x0000_t75" style="width:61.5pt;height:33pt" o:ole="">
                  <v:imagedata r:id="rId72" o:title=""/>
                </v:shape>
                <o:OLEObject Type="Embed" ProgID="Equation.DSMT4" ShapeID="_x0000_i1055" DrawAspect="Content" ObjectID="_1732272837" r:id="rId7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механической системы в конечной форме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900" w:dyaOrig="780">
                <v:shape id="_x0000_i1056" type="#_x0000_t75" style="width:95.25pt;height:39pt" o:ole="">
                  <v:imagedata r:id="rId74" o:title=""/>
                </v:shape>
                <o:OLEObject Type="Embed" ProgID="Equation.DSMT4" ShapeID="_x0000_i1056" DrawAspect="Content" ObjectID="_1732272838" r:id="rId75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 }} 46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способом задания движения и дифференциальными уравнениями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декартовой системе координат на плоскости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840">
                <v:shape id="_x0000_i1057" type="#_x0000_t75" style="width:65.25pt;height:42pt" o:ole="">
                  <v:imagedata r:id="rId76" o:title=""/>
                </v:shape>
                <o:OLEObject Type="Embed" ProgID="Equation.DSMT4" ShapeID="_x0000_i1057" DrawAspect="Content" ObjectID="_1732272839" r:id="rId77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декартовой системе координат в пространстве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1280">
                <v:shape id="_x0000_i1058" type="#_x0000_t75" style="width:65.25pt;height:63.75pt" o:ole="">
                  <v:imagedata r:id="rId78" o:title=""/>
                </v:shape>
                <o:OLEObject Type="Embed" ProgID="Equation.DSMT4" ShapeID="_x0000_i1058" DrawAspect="Content" ObjectID="_1732272840" r:id="rId79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естественных осях в пространстве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80" w:dyaOrig="2040">
                <v:shape id="_x0000_i1059" type="#_x0000_t75" style="width:89.25pt;height:102pt" o:ole="">
                  <v:imagedata r:id="rId80" o:title=""/>
                </v:shape>
                <o:OLEObject Type="Embed" ProgID="Equation.DSMT4" ShapeID="_x0000_i1059" DrawAspect="Content" ObjectID="_1732272841" r:id="rId81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 }} 47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видами дифференциальных уравнений и характером колебаний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Свободные колебания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279">
                <v:shape id="_x0000_i1060" type="#_x0000_t75" style="width:57pt;height:14.25pt" o:ole="">
                  <v:imagedata r:id="rId82" o:title=""/>
                </v:shape>
                <o:OLEObject Type="Embed" ProgID="Equation.DSMT4" ShapeID="_x0000_i1060" DrawAspect="Content" ObjectID="_1732272842" r:id="rId8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Свободные колебания при наличии вязкого трения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79" w:dyaOrig="279">
                <v:shape id="_x0000_i1061" type="#_x0000_t75" style="width:78.75pt;height:14.25pt" o:ole="">
                  <v:imagedata r:id="rId84" o:title=""/>
                </v:shape>
                <o:OLEObject Type="Embed" ProgID="Equation.DSMT4" ShapeID="_x0000_i1061" DrawAspect="Content" ObjectID="_1732272843" r:id="rId85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Вынужденные колебания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79" w:dyaOrig="400">
                <v:shape id="_x0000_i1062" type="#_x0000_t75" style="width:78.75pt;height:20.25pt" o:ole="">
                  <v:imagedata r:id="rId86" o:title=""/>
                </v:shape>
                <o:OLEObject Type="Embed" ProgID="Equation.DSMT4" ShapeID="_x0000_i1062" DrawAspect="Content" ObjectID="_1732272844" r:id="rId87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Вынужденные колебания при наличии вязкого трения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00" w:dyaOrig="400">
                <v:shape id="_x0000_i1063" type="#_x0000_t75" style="width:99.75pt;height:20.25pt" o:ole="">
                  <v:imagedata r:id="rId88" o:title=""/>
                </v:shape>
                <o:OLEObject Type="Embed" ProgID="Equation.DSMT4" ShapeID="_x0000_i1063" DrawAspect="Content" ObjectID="_1732272845" r:id="rId89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 }} 48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условиями движения и его характером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по </w:t>
            </w: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равномерно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64" type="#_x0000_t75" style="width:65.25pt;height:18pt" o:ole="">
                  <v:imagedata r:id="rId90" o:title=""/>
                </v:shape>
                <o:OLEObject Type="Embed" ProgID="Equation.DSMT4" ShapeID="_x0000_i1064" DrawAspect="Content" ObjectID="_1732272846" r:id="rId91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по </w:t>
            </w: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неравномерно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65" type="#_x0000_t75" style="width:65.25pt;height:18pt" o:ole="">
                  <v:imagedata r:id="rId92" o:title=""/>
                </v:shape>
                <o:OLEObject Type="Embed" ProgID="Equation.DSMT4" ShapeID="_x0000_i1065" DrawAspect="Content" ObjectID="_1732272847" r:id="rId9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кривой равномерно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66" type="#_x0000_t75" style="width:65.25pt;height:18pt" o:ole="">
                  <v:imagedata r:id="rId94" o:title=""/>
                </v:shape>
                <o:OLEObject Type="Embed" ProgID="Equation.DSMT4" ShapeID="_x0000_i1066" DrawAspect="Content" ObjectID="_1732272848" r:id="rId95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кривой неравномерно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20" w:dyaOrig="360">
                <v:shape id="_x0000_i1067" type="#_x0000_t75" style="width:66pt;height:18pt" o:ole="">
                  <v:imagedata r:id="rId96" o:title=""/>
                </v:shape>
                <o:OLEObject Type="Embed" ProgID="Equation.DSMT4" ShapeID="_x0000_i1067" DrawAspect="Content" ObjectID="_1732272849" r:id="rId97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 }} 49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системой уравнений равновесия и состоянием системы сил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Условие равновесия плоской системы сходящихся сил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840">
                <v:shape id="_x0000_i1068" type="#_x0000_t75" style="width:57pt;height:42pt" o:ole="">
                  <v:imagedata r:id="rId98" o:title=""/>
                </v:shape>
                <o:OLEObject Type="Embed" ProgID="Equation.DSMT4" ShapeID="_x0000_i1068" DrawAspect="Content" ObjectID="_1732272850" r:id="rId99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Условие равновесия пространственной системы сходящихся сил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69" type="#_x0000_t75" style="width:57pt;height:63.75pt" o:ole="">
                  <v:imagedata r:id="rId100" o:title=""/>
                </v:shape>
                <o:OLEObject Type="Embed" ProgID="Equation.DSMT4" ShapeID="_x0000_i1069" DrawAspect="Content" ObjectID="_1732272851" r:id="rId101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Условия равновесия произвольной плоской системы сил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70" type="#_x0000_t75" style="width:57pt;height:63.75pt" o:ole="">
                  <v:imagedata r:id="rId102" o:title=""/>
                </v:shape>
                <o:OLEObject Type="Embed" ProgID="Equation.DSMT4" ShapeID="_x0000_i1070" DrawAspect="Content" ObjectID="_1732272852" r:id="rId103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 }} 50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системой уравнений равновесия и состоянием системы сил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сил, сходящихся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71" type="#_x0000_t75" style="width:57pt;height:63.75pt" o:ole="">
                  <v:imagedata r:id="rId104" o:title=""/>
                </v:shape>
                <o:OLEObject Type="Embed" ProgID="Equation.DSMT4" ShapeID="_x0000_i1071" DrawAspect="Content" ObjectID="_1732272853" r:id="rId105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сил, параллельных оси Z,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60" w:dyaOrig="1280">
                <v:shape id="_x0000_i1072" type="#_x0000_t75" style="width:78pt;height:63.75pt" o:ole="">
                  <v:imagedata r:id="rId106" o:title=""/>
                </v:shape>
                <o:OLEObject Type="Embed" ProgID="Equation.DSMT4" ShapeID="_x0000_i1072" DrawAspect="Content" ObjectID="_1732272854" r:id="rId107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Произвольная пространственная система сил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20" w:dyaOrig="2600">
                <v:shape id="_x0000_i1073" type="#_x0000_t75" style="width:75.75pt;height:129.75pt" o:ole="">
                  <v:imagedata r:id="rId108" o:title=""/>
                </v:shape>
                <o:OLEObject Type="Embed" ProgID="Equation.DSMT4" ShapeID="_x0000_i1073" DrawAspect="Content" ObjectID="_1732272855" r:id="rId109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 }} 51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Соответствие между направлением ускорения точки тела, вращающегося вокруг неподвижной оси, и значениями угловой скорости 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иуглового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ускорения тела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60" w:dyaOrig="320">
                <v:shape id="_x0000_i1074" type="#_x0000_t75" style="width:57.75pt;height:16.5pt" o:ole="">
                  <v:imagedata r:id="rId110" o:title=""/>
                </v:shape>
                <o:OLEObject Type="Embed" ProgID="Equation.DSMT4" ShapeID="_x0000_i1074" DrawAspect="Content" ObjectID="_1732272856" r:id="rId111"/>
              </w:objec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60" w:dyaOrig="320">
                <v:shape id="_x0000_i1075" type="#_x0000_t75" style="width:12.75pt;height:16.5pt" o:ole="">
                  <v:imagedata r:id="rId112" o:title=""/>
                </v:shape>
                <o:OLEObject Type="Embed" ProgID="Equation.DSMT4" ShapeID="_x0000_i1075" DrawAspect="Content" ObjectID="_1732272857" r:id="rId11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80" w:dyaOrig="360">
                <v:shape id="_x0000_i1076" type="#_x0000_t75" style="width:93.75pt;height:18pt" o:ole="">
                  <v:imagedata r:id="rId114" o:title=""/>
                </v:shape>
                <o:OLEObject Type="Embed" ProgID="Equation.DSMT4" ShapeID="_x0000_i1076" DrawAspect="Content" ObjectID="_1732272858" r:id="rId115"/>
              </w:objec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380" w:dyaOrig="320">
                <v:shape id="_x0000_i1077" type="#_x0000_t75" style="width:18pt;height:16.5pt" o:ole="">
                  <v:imagedata r:id="rId116" o:title=""/>
                </v:shape>
                <o:OLEObject Type="Embed" ProgID="Equation.DSMT4" ShapeID="_x0000_i1077" DrawAspect="Content" ObjectID="_1732272859" r:id="rId117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60" w:dyaOrig="320">
                <v:shape id="_x0000_i1078" type="#_x0000_t75" style="width:57.75pt;height:16.5pt" o:ole="">
                  <v:imagedata r:id="rId118" o:title=""/>
                </v:shape>
                <o:OLEObject Type="Embed" ProgID="Equation.DSMT4" ShapeID="_x0000_i1078" DrawAspect="Content" ObjectID="_1732272860" r:id="rId119"/>
              </w:objec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380" w:dyaOrig="320">
                <v:shape id="_x0000_i1079" type="#_x0000_t75" style="width:18pt;height:16.5pt" o:ole="">
                  <v:imagedata r:id="rId120" o:title=""/>
                </v:shape>
                <o:OLEObject Type="Embed" ProgID="Equation.DSMT4" ShapeID="_x0000_i1079" DrawAspect="Content" ObjectID="_1732272861" r:id="rId121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 }} 52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Соответствие между уравнением ускорения точки и способом задания ее движения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векторном способе задания движения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00" w:dyaOrig="620">
                <v:shape id="_x0000_i1080" type="#_x0000_t75" style="width:45pt;height:30.75pt" o:ole="">
                  <v:imagedata r:id="rId122" o:title=""/>
                </v:shape>
                <o:OLEObject Type="Embed" ProgID="Equation.DSMT4" ShapeID="_x0000_i1080" DrawAspect="Content" ObjectID="_1732272862" r:id="rId12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естественном способе задания движения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920" w:dyaOrig="700">
                <v:shape id="_x0000_i1081" type="#_x0000_t75" style="width:96pt;height:35.25pt" o:ole="">
                  <v:imagedata r:id="rId124" o:title=""/>
                </v:shape>
                <o:OLEObject Type="Embed" ProgID="Equation.DSMT4" ShapeID="_x0000_i1081" DrawAspect="Content" ObjectID="_1732272863" r:id="rId125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координатном способе задания движения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60" w:dyaOrig="360">
                <v:shape id="_x0000_i1082" type="#_x0000_t75" style="width:102.75pt;height:18pt" o:ole="">
                  <v:imagedata r:id="rId126" o:title=""/>
                </v:shape>
                <o:OLEObject Type="Embed" ProgID="Equation.DSMT4" ShapeID="_x0000_i1082" DrawAspect="Content" ObjectID="_1732272864" r:id="rId127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 }} 53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значениями алгебраического момента и геометрического момента системы пар с видом этих пар и их состоянием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Плоская система пар приводится к одной паре сил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00" w:dyaOrig="400">
                <v:shape id="_x0000_i1083" type="#_x0000_t75" style="width:90pt;height:20.25pt" o:ole="">
                  <v:imagedata r:id="rId128" o:title=""/>
                </v:shape>
                <o:OLEObject Type="Embed" ProgID="Equation.DSMT4" ShapeID="_x0000_i1083" DrawAspect="Content" ObjectID="_1732272865" r:id="rId129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Плоская система пар находится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160" w:dyaOrig="400">
                <v:shape id="_x0000_i1084" type="#_x0000_t75" style="width:108.75pt;height:20.25pt" o:ole="">
                  <v:imagedata r:id="rId130" o:title=""/>
                </v:shape>
                <o:OLEObject Type="Embed" ProgID="Equation.DSMT4" ShapeID="_x0000_i1084" DrawAspect="Content" ObjectID="_1732272866" r:id="rId131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пар приводится к одной паре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80" w:dyaOrig="400">
                <v:shape id="_x0000_i1085" type="#_x0000_t75" style="width:93.75pt;height:20.25pt" o:ole="">
                  <v:imagedata r:id="rId132" o:title=""/>
                </v:shape>
                <o:OLEObject Type="Embed" ProgID="Equation.DSMT4" ShapeID="_x0000_i1085" DrawAspect="Content" ObjectID="_1732272867" r:id="rId13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пар находится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240" w:dyaOrig="400">
                <v:shape id="_x0000_i1086" type="#_x0000_t75" style="width:111.75pt;height:20.25pt" o:ole="">
                  <v:imagedata r:id="rId134" o:title=""/>
                </v:shape>
                <o:OLEObject Type="Embed" ProgID="Equation.DSMT4" ShapeID="_x0000_i1086" DrawAspect="Content" ObjectID="_1732272868" r:id="rId135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 }} 54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Соответствием между уравнениями равновесия систем пар и видам этих пар и их положением в пространстве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в одной плоскости, находится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80" w:dyaOrig="400">
                <v:shape id="_x0000_i1087" type="#_x0000_t75" style="width:48.75pt;height:20.25pt" o:ole="">
                  <v:imagedata r:id="rId136" o:title=""/>
                </v:shape>
                <o:OLEObject Type="Embed" ProgID="Equation.DSMT4" ShapeID="_x0000_i1087" DrawAspect="Content" ObjectID="_1732272869" r:id="rId137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в двух пересекающихся под прямым углом плоскостях, находится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20" w:dyaOrig="840">
                <v:shape id="_x0000_i1088" type="#_x0000_t75" style="width:55.5pt;height:42pt" o:ole="">
                  <v:imagedata r:id="rId138" o:title=""/>
                </v:shape>
                <o:OLEObject Type="Embed" ProgID="Equation.DSMT4" ShapeID="_x0000_i1088" DrawAspect="Content" ObjectID="_1732272870" r:id="rId139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произвольно в пространстве, находится в равновесии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20" w:dyaOrig="1280">
                <v:shape id="_x0000_i1089" type="#_x0000_t75" style="width:55.5pt;height:63.75pt" o:ole="">
                  <v:imagedata r:id="rId140" o:title=""/>
                </v:shape>
                <o:OLEObject Type="Embed" ProgID="Equation.DSMT4" ShapeID="_x0000_i1089" DrawAspect="Content" ObjectID="_1732272871" r:id="rId141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 }} 55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видом связи и ее реакцией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нормали к поверхностям тела и связи в точке их касания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гладкая поверхность</w: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вдоль нитки от объекта к точке ее подвеса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невесомая, нерастяжимая нить</w:t>
            </w:r>
          </w:p>
        </w:tc>
      </w:tr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оси стержня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невесомый стержень с шарнирами по концам</w: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нормали к опорной поверхности и проходит через шарнир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подвижная шарнирная опора</w: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 }} 56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способом задания движения точки и уравнениями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Движение точки </w:t>
            </w: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задана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естественным способом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20" w:dyaOrig="400">
                <v:shape id="_x0000_i1090" type="#_x0000_t75" style="width:45.75pt;height:20.25pt" o:ole="">
                  <v:imagedata r:id="rId142" o:title=""/>
                </v:shape>
                <o:OLEObject Type="Embed" ProgID="Equation.DSMT4" ShapeID="_x0000_i1090" DrawAspect="Content" ObjectID="_1732272872" r:id="rId143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Движение точки задано векторным способом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00" w:dyaOrig="400">
                <v:shape id="_x0000_i1091" type="#_x0000_t75" style="width:45pt;height:20.25pt" o:ole="">
                  <v:imagedata r:id="rId144" o:title=""/>
                </v:shape>
                <o:OLEObject Type="Embed" ProgID="Equation.DSMT4" ShapeID="_x0000_i1091" DrawAspect="Content" ObjectID="_1732272873" r:id="rId145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Движение точки в пространстве задано координатным способом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99" w:dyaOrig="1240">
                <v:shape id="_x0000_i1092" type="#_x0000_t75" style="width:50.25pt;height:61.5pt" o:ole="">
                  <v:imagedata r:id="rId146" o:title=""/>
                </v:shape>
                <o:OLEObject Type="Embed" ProgID="Equation.DSMT4" ShapeID="_x0000_i1092" DrawAspect="Content" ObjectID="_1732272874" r:id="rId147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 }} 57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формулой для определения скорости точки и способом ее определения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векторном способе задания движения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80" w:dyaOrig="620">
                <v:shape id="_x0000_i1093" type="#_x0000_t75" style="width:39pt;height:30.75pt" o:ole="">
                  <v:imagedata r:id="rId148" o:title=""/>
                </v:shape>
                <o:OLEObject Type="Embed" ProgID="Equation.DSMT4" ShapeID="_x0000_i1093" DrawAspect="Content" ObjectID="_1732272875" r:id="rId149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естественном способе задания движения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040" w:dyaOrig="620">
                <v:shape id="_x0000_i1094" type="#_x0000_t75" style="width:51.75pt;height:30.75pt" o:ole="">
                  <v:imagedata r:id="rId150" o:title=""/>
                </v:shape>
                <o:OLEObject Type="Embed" ProgID="Equation.DSMT4" ShapeID="_x0000_i1094" DrawAspect="Content" ObjectID="_1732272876" r:id="rId151"/>
              </w:object>
            </w:r>
          </w:p>
        </w:tc>
      </w:tr>
      <w:tr w:rsidR="006A3CA6" w:rsidRPr="006A3CA6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координатном способе задания движения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79" w:dyaOrig="360">
                <v:shape id="_x0000_i1095" type="#_x0000_t75" style="width:104.25pt;height:18pt" o:ole="">
                  <v:imagedata r:id="rId152" o:title=""/>
                </v:shape>
                <o:OLEObject Type="Embed" ProgID="Equation.DSMT4" ShapeID="_x0000_i1095" DrawAspect="Content" ObjectID="_1732272877" r:id="rId153"/>
              </w:objec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 }} 58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условием движения и его характером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равномерно по кривой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Касательная силы инерции равна нулю</w:t>
            </w:r>
          </w:p>
        </w:tc>
      </w:tr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неравномерно по </w:t>
            </w: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Нормальная сила инерции равна нулю</w:t>
            </w:r>
          </w:p>
        </w:tc>
      </w:tr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равномерно по </w:t>
            </w:r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Полная сила инерции равна нулю</w: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 }} 59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положением пар сил в пространстве и условием их эквивалентности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численно равны и одинаковы по знаку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 расположена в одной плоскости</w:t>
            </w:r>
          </w:p>
        </w:tc>
      </w:tr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геометрически равны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 расположена в пространстве</w:t>
            </w:r>
          </w:p>
        </w:tc>
      </w:tr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численно равны и одинаковы по знаку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расположены в параллельных плоскостях</w: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 }} 60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начальными условиями движения материальной точки и траекторией ее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вертикали вниз, скорость пропорциональна времени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падает без начальной скорости</w:t>
            </w:r>
          </w:p>
        </w:tc>
      </w:tr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параболе, вершина которой находится в точке Мо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Точке в начальном положении Мо сообщили скорость </w:t>
            </w:r>
            <w:proofErr w:type="spellStart"/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V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proofErr w:type="spell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параллельно горизонту</w:t>
            </w:r>
          </w:p>
        </w:tc>
      </w:tr>
      <w:tr w:rsidR="006A3CA6" w:rsidRPr="00EF2A92" w:rsidTr="00336149">
        <w:tc>
          <w:tcPr>
            <w:tcW w:w="4785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параболе, вершина которой смещена по вертикали и горизонтали относительно точки М</w:t>
            </w:r>
          </w:p>
        </w:tc>
        <w:tc>
          <w:tcPr>
            <w:tcW w:w="4786" w:type="dxa"/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Точке в начальном положении Мо сообщили скорость </w:t>
            </w:r>
            <w:proofErr w:type="spellStart"/>
            <w:proofErr w:type="gramStart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V</w:t>
            </w:r>
            <w:proofErr w:type="gram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proofErr w:type="spellEnd"/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под углом альфа к горизонту</w:t>
            </w:r>
          </w:p>
        </w:tc>
      </w:tr>
    </w:tbl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 }} 43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Момент силы относительно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равен нулю, если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параллельна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пересекает ось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перпендикулярна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 }} 42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момент М эквивалентной пары сил в прямоугольной системе координат, если заданы две пары сил с моментами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700" w:dyaOrig="360">
          <v:shape id="_x0000_i1096" type="#_x0000_t75" style="width:84.75pt;height:18pt" o:ole="">
            <v:imagedata r:id="rId154" o:title=""/>
          </v:shape>
          <o:OLEObject Type="Embed" ProgID="Equation.DSMT4" ShapeID="_x0000_i1096" DrawAspect="Content" ObjectID="_1732272878" r:id="rId15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360">
          <v:shape id="_x0000_i1097" type="#_x0000_t75" style="width:63.75pt;height:18pt" o:ole="">
            <v:imagedata r:id="rId156" o:title=""/>
          </v:shape>
          <o:OLEObject Type="Embed" ProgID="Equation.DSMT4" ShapeID="_x0000_i1097" DrawAspect="Content" ObjectID="_1732272879" r:id="rId157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820" w:dyaOrig="320">
          <v:shape id="_x0000_i1098" type="#_x0000_t75" style="width:41.25pt;height:16.5pt" o:ole="">
            <v:imagedata r:id="rId158" o:title=""/>
          </v:shape>
          <o:OLEObject Type="Embed" ProgID="Equation.DSMT4" ShapeID="_x0000_i1098" DrawAspect="Content" ObjectID="_1732272880" r:id="rId15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840" w:dyaOrig="320">
          <v:shape id="_x0000_i1099" type="#_x0000_t75" style="width:42pt;height:16.5pt" o:ole="">
            <v:imagedata r:id="rId160" o:title=""/>
          </v:shape>
          <o:OLEObject Type="Embed" ProgID="Equation.DSMT4" ShapeID="_x0000_i1099" DrawAspect="Content" ObjectID="_1732272881" r:id="rId161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360">
          <v:shape id="_x0000_i1100" type="#_x0000_t75" style="width:63.75pt;height:18pt" o:ole="">
            <v:imagedata r:id="rId162" o:title=""/>
          </v:shape>
          <o:OLEObject Type="Embed" ProgID="Equation.DSMT4" ShapeID="_x0000_i1100" DrawAspect="Content" ObjectID="_1732272882" r:id="rId163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 }} 41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статики на равновесие сил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объект равновесия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все действующие на объект активные силы и реакции связей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систему координат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уравнения равновесия для выбранной системы сил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Решить систему уравнений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61 }} 32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Твердое тело вращается вокруг неподвижной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заданной угловой скоростью, момент инерции тела равен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Jz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Определить кинетический момент тела относительно оси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60" w:dyaOrig="360">
          <v:shape id="_x0000_i1101" type="#_x0000_t75" style="width:48pt;height:18pt" o:ole="">
            <v:imagedata r:id="rId164" o:title=""/>
          </v:shape>
          <o:OLEObject Type="Embed" ProgID="Equation.DSMT4" ShapeID="_x0000_i1101" DrawAspect="Content" ObjectID="_1732272883" r:id="rId16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040" w:dyaOrig="380">
          <v:shape id="_x0000_i1102" type="#_x0000_t75" style="width:51.75pt;height:18pt" o:ole="">
            <v:imagedata r:id="rId166" o:title=""/>
          </v:shape>
          <o:OLEObject Type="Embed" ProgID="Equation.DSMT4" ShapeID="_x0000_i1102" DrawAspect="Content" ObjectID="_1732272884" r:id="rId167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100" w:dyaOrig="660">
          <v:shape id="_x0000_i1103" type="#_x0000_t75" style="width:54.75pt;height:33pt" o:ole="">
            <v:imagedata r:id="rId168" o:title=""/>
          </v:shape>
          <o:OLEObject Type="Embed" ProgID="Equation.DSMT4" ShapeID="_x0000_i1103" DrawAspect="Content" ObjectID="_1732272885" r:id="rId16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99" w:dyaOrig="620">
          <v:shape id="_x0000_i1104" type="#_x0000_t75" style="width:50.25pt;height:30.75pt" o:ole="">
            <v:imagedata r:id="rId170" o:title=""/>
          </v:shape>
          <o:OLEObject Type="Embed" ProgID="Equation.DSMT4" ShapeID="_x0000_i1104" DrawAspect="Content" ObjectID="_1732272886" r:id="rId171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 }} 40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Диск радиуса R = 50 см вращается вокруг неподвижной оси проходящей через его центр с угловой скоростью 2 1/с. Определить угол между векторами скоростей двух точек диска, если угол между прямыми, соединяющими эти точки с центром диска равен 30 градусов</w:t>
      </w:r>
      <w:proofErr w:type="gram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5" type="#_x0000_t75" style="width:20.25pt;height:14.25pt" o:ole="">
            <v:imagedata r:id="rId172" o:title=""/>
          </v:shape>
          <o:OLEObject Type="Embed" ProgID="Equation.DSMT4" ShapeID="_x0000_i1105" DrawAspect="Content" ObjectID="_1732272887" r:id="rId173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6" type="#_x0000_t75" style="width:20.25pt;height:14.25pt" o:ole="">
            <v:imagedata r:id="rId174" o:title=""/>
          </v:shape>
          <o:OLEObject Type="Embed" ProgID="Equation.DSMT4" ShapeID="_x0000_i1106" DrawAspect="Content" ObjectID="_1732272888" r:id="rId17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7" type="#_x0000_t75" style="width:20.25pt;height:14.25pt" o:ole="">
            <v:imagedata r:id="rId176" o:title=""/>
          </v:shape>
          <o:OLEObject Type="Embed" ProgID="Equation.DSMT4" ShapeID="_x0000_i1107" DrawAspect="Content" ObjectID="_1732272889" r:id="rId177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8" type="#_x0000_t75" style="width:20.25pt;height:14.25pt" o:ole="">
            <v:imagedata r:id="rId178" o:title=""/>
          </v:shape>
          <o:OLEObject Type="Embed" ProgID="Equation.DSMT4" ShapeID="_x0000_i1108" DrawAspect="Content" ObjectID="_1732272890" r:id="rId179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 }} 39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Две материальные точки массами 2 кг и 4 кг лежат на оси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 и имеют координаты х1 = 2 см, х2 = -2,5 см. Определить координату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Хс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центра масс этой системы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 }} 38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Механическая система состоит из двух точек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В, массами соответственно 2 кг и 4 кг. Точки движутся в горизонтальной плоскости по одной прямой в противоположные стороны с одинаковой скоростью 4 м/с. Определить количество движения системы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8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 }} 34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Точка движется вдоль оси</w:t>
      </w:r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х. В начальный момент времени точка находилась на расстоянии 2 м от начала отсчета и имела скорость 2 м/с,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напрвленную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 сторону движения. Определить начальные условия движения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20" w:dyaOrig="360">
          <v:shape id="_x0000_i1109" type="#_x0000_t75" style="width:100.5pt;height:18pt" o:ole="">
            <v:imagedata r:id="rId180" o:title=""/>
          </v:shape>
          <o:OLEObject Type="Embed" ProgID="Equation.DSMT4" ShapeID="_x0000_i1109" DrawAspect="Content" ObjectID="_1732272891" r:id="rId181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20" w:dyaOrig="360">
          <v:shape id="_x0000_i1110" type="#_x0000_t75" style="width:100.5pt;height:18pt" o:ole="">
            <v:imagedata r:id="rId182" o:title=""/>
          </v:shape>
          <o:OLEObject Type="Embed" ProgID="Equation.DSMT4" ShapeID="_x0000_i1110" DrawAspect="Content" ObjectID="_1732272892" r:id="rId183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939" w:dyaOrig="360">
          <v:shape id="_x0000_i1111" type="#_x0000_t75" style="width:96.75pt;height:18pt" o:ole="">
            <v:imagedata r:id="rId184" o:title=""/>
          </v:shape>
          <o:OLEObject Type="Embed" ProgID="Equation.DSMT4" ShapeID="_x0000_i1111" DrawAspect="Content" ObjectID="_1732272893" r:id="rId185"/>
        </w:objec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58.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 }} 37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механики с помощью принципа возможных перемещений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на расчетной схеме систему в положении равновесия, указать все активные силы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Задать возможное перемещение системы, изобразить векторы возможных перемещений точек, к которым приложены активные силы, и угловые перемещения тел, к которым приложены пары сил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уравнение принципа возможных перемещений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Выразить возможные перемещения, входящие в уравнение, через одно независимое перемещение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Исключить независимое перемещение в уравнении и найти искомую величину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 }} 36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динамики с помощью принципа Даламбера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Выделить объект изучения движения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Выбранный объект изобразить на расчетной схеме в положении, указанном условием задачи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Показать все активные силы и реакции связей, действующие на объект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силы инерции точек объекта и показать их на расчетной схеме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Для образованной системы сил составить уравнения равновесия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Решить полученную систему уравнений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</w:t>
      </w:r>
      <w:proofErr w:type="gramStart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6A3CA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 }} 35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второй задачи динамики точки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систему осей координат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Изобразить точку М в начальном положении (Мо) и начальную скорость </w:t>
      </w:r>
      <w:proofErr w:type="spellStart"/>
      <w:proofErr w:type="gram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V</w:t>
      </w:r>
      <w:proofErr w:type="gram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spell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Провести предполагаемую траекторию точки и показать произвольное положение точки М, отметить ее координаты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x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y</w:t>
      </w:r>
      <w:proofErr w:type="spellEnd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Показать силы, действующие на материальную точку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дифференциальное уравнение движения точки</w:t>
      </w:r>
    </w:p>
    <w:p w:rsidR="006A3CA6" w:rsidRPr="006A3CA6" w:rsidRDefault="006A3CA6" w:rsidP="006A3C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A3CA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Проинтегрировать дифференциальное уравнение</w:t>
      </w:r>
    </w:p>
    <w:p w:rsidR="006A3CA6" w:rsidRPr="006A3CA6" w:rsidRDefault="006A3CA6" w:rsidP="006A3CA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A3CA6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6A3CA6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A3CA6" w:rsidRPr="00EF2A92" w:rsidTr="00336149">
        <w:trPr>
          <w:trHeight w:hRule="exact" w:val="159"/>
        </w:trPr>
        <w:tc>
          <w:tcPr>
            <w:tcW w:w="2424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6A3CA6" w:rsidRPr="006A3CA6" w:rsidRDefault="006A3CA6" w:rsidP="006A3CA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6A3CA6" w:rsidRPr="006A3CA6" w:rsidTr="0033614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6A3CA6" w:rsidRPr="006A3CA6" w:rsidTr="0033614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6A3CA6" w:rsidRPr="006A3CA6" w:rsidTr="0033614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6A3CA6" w:rsidRPr="006A3CA6" w:rsidTr="0033614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6A3CA6" w:rsidRPr="006A3CA6" w:rsidTr="0033614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6A3CA6" w:rsidRPr="00EF2A92" w:rsidTr="00336149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A3CA6" w:rsidRPr="00EF2A92" w:rsidTr="0033614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A3CA6" w:rsidRPr="006A3CA6" w:rsidTr="0033614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6A3CA6" w:rsidRPr="006A3CA6" w:rsidTr="0033614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A3CA6" w:rsidRPr="006A3CA6" w:rsidTr="0033614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A3CA6" w:rsidRPr="006A3CA6" w:rsidTr="00336149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6A3CA6" w:rsidRPr="00EF2A92" w:rsidTr="00336149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6A3CA6" w:rsidRPr="00EF2A92" w:rsidTr="00336149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6A3CA6" w:rsidRPr="00EF2A92" w:rsidTr="006A3CA6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6A3CA6">
              <w:rPr>
                <w:sz w:val="20"/>
                <w:szCs w:val="20"/>
                <w:lang w:val="ru-RU" w:eastAsia="ru-RU"/>
              </w:rPr>
              <w:t xml:space="preserve"> </w:t>
            </w: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A3CA6" w:rsidRPr="00EF2A92" w:rsidTr="006A3CA6">
        <w:trPr>
          <w:trHeight w:hRule="exact" w:val="273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6A3CA6" w:rsidRPr="00EF2A92" w:rsidTr="0033614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CA6" w:rsidRPr="006A3CA6" w:rsidRDefault="006A3CA6" w:rsidP="006A3C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6A3CA6" w:rsidRPr="006A3CA6" w:rsidRDefault="006A3CA6" w:rsidP="006A3CA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A3C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A3CA6" w:rsidRPr="006A3CA6" w:rsidRDefault="006A3CA6" w:rsidP="006A3CA6">
      <w:pPr>
        <w:rPr>
          <w:lang w:val="ru-RU" w:eastAsia="ru-RU"/>
        </w:rPr>
      </w:pPr>
    </w:p>
    <w:p w:rsidR="00DC2F58" w:rsidRPr="006A3CA6" w:rsidRDefault="00DC2F58">
      <w:pPr>
        <w:rPr>
          <w:lang w:val="ru-RU"/>
        </w:rPr>
      </w:pPr>
    </w:p>
    <w:sectPr w:rsidR="00DC2F58" w:rsidRPr="006A3CA6" w:rsidSect="00DC2F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54A20"/>
    <w:multiLevelType w:val="hybridMultilevel"/>
    <w:tmpl w:val="C1BA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E705C"/>
    <w:multiLevelType w:val="hybridMultilevel"/>
    <w:tmpl w:val="3A728EC8"/>
    <w:lvl w:ilvl="0" w:tplc="2D8E1A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B6DB6"/>
    <w:multiLevelType w:val="hybridMultilevel"/>
    <w:tmpl w:val="22BE42FE"/>
    <w:lvl w:ilvl="0" w:tplc="178E07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54822"/>
    <w:multiLevelType w:val="hybridMultilevel"/>
    <w:tmpl w:val="ED96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0"/>
  </w:num>
  <w:num w:numId="9">
    <w:abstractNumId w:val="22"/>
  </w:num>
  <w:num w:numId="10">
    <w:abstractNumId w:val="9"/>
  </w:num>
  <w:num w:numId="11">
    <w:abstractNumId w:val="18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  <w:num w:numId="16">
    <w:abstractNumId w:val="7"/>
  </w:num>
  <w:num w:numId="17">
    <w:abstractNumId w:val="21"/>
  </w:num>
  <w:num w:numId="18">
    <w:abstractNumId w:val="19"/>
  </w:num>
  <w:num w:numId="19">
    <w:abstractNumId w:val="20"/>
  </w:num>
  <w:num w:numId="20">
    <w:abstractNumId w:val="3"/>
  </w:num>
  <w:num w:numId="21">
    <w:abstractNumId w:val="8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2A75"/>
    <w:rsid w:val="006A3CA6"/>
    <w:rsid w:val="00A60E9C"/>
    <w:rsid w:val="00BA529D"/>
    <w:rsid w:val="00D31453"/>
    <w:rsid w:val="00DC2F58"/>
    <w:rsid w:val="00E209E2"/>
    <w:rsid w:val="00E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arc" idref="#_x0000_s1145"/>
        <o:r id="V:Rule2" type="arc" idref="#_x0000_s1127"/>
        <o:r id="V:Rule3" type="arc" idref="#_x0000_s1128"/>
        <o:r id="V:Rule8" type="connector" idref="#_x0000_s1106"/>
        <o:r id="V:Rule9" type="connector" idref="#_x0000_s1109"/>
        <o:r id="V:Rule10" type="connector" idref="#_x0000_s1105"/>
        <o:r id="V:Rule11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8"/>
  </w:style>
  <w:style w:type="paragraph" w:styleId="1">
    <w:name w:val="heading 1"/>
    <w:basedOn w:val="a"/>
    <w:next w:val="a"/>
    <w:link w:val="10"/>
    <w:qFormat/>
    <w:rsid w:val="006A3C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3CA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6A3CA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6A3CA6"/>
    <w:rPr>
      <w:color w:val="0000FF" w:themeColor="hyperlink"/>
      <w:u w:val="single"/>
    </w:rPr>
  </w:style>
  <w:style w:type="table" w:styleId="a7">
    <w:name w:val="Table Grid"/>
    <w:basedOn w:val="a1"/>
    <w:rsid w:val="006A3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A3CA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6A3CA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6A3CA6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6A3CA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6A3CA6"/>
  </w:style>
  <w:style w:type="paragraph" w:customStyle="1" w:styleId="21">
    <w:name w:val="Основной текст (2)1"/>
    <w:basedOn w:val="a"/>
    <w:link w:val="2"/>
    <w:rsid w:val="006A3CA6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6A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6A3CA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A3CA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25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8.wmf"/><Relationship Id="rId84" Type="http://schemas.openxmlformats.org/officeDocument/2006/relationships/image" Target="media/image46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60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73.wmf"/><Relationship Id="rId154" Type="http://schemas.openxmlformats.org/officeDocument/2006/relationships/image" Target="media/image81.wmf"/><Relationship Id="rId159" Type="http://schemas.openxmlformats.org/officeDocument/2006/relationships/oleObject" Target="embeddings/oleObject72.bin"/><Relationship Id="rId175" Type="http://schemas.openxmlformats.org/officeDocument/2006/relationships/oleObject" Target="embeddings/oleObject80.bin"/><Relationship Id="rId170" Type="http://schemas.openxmlformats.org/officeDocument/2006/relationships/image" Target="media/image89.wmf"/><Relationship Id="rId16" Type="http://schemas.openxmlformats.org/officeDocument/2006/relationships/image" Target="media/image11.png"/><Relationship Id="rId107" Type="http://schemas.openxmlformats.org/officeDocument/2006/relationships/oleObject" Target="embeddings/oleObject46.bin"/><Relationship Id="rId11" Type="http://schemas.openxmlformats.org/officeDocument/2006/relationships/image" Target="media/image6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3.wmf"/><Relationship Id="rId74" Type="http://schemas.openxmlformats.org/officeDocument/2006/relationships/image" Target="media/image41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5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8.wmf"/><Relationship Id="rId144" Type="http://schemas.openxmlformats.org/officeDocument/2006/relationships/image" Target="media/image76.wmf"/><Relationship Id="rId149" Type="http://schemas.openxmlformats.org/officeDocument/2006/relationships/oleObject" Target="embeddings/oleObject67.bin"/><Relationship Id="rId5" Type="http://schemas.openxmlformats.org/officeDocument/2006/relationships/image" Target="media/image1.png"/><Relationship Id="rId90" Type="http://schemas.openxmlformats.org/officeDocument/2006/relationships/image" Target="media/image49.wmf"/><Relationship Id="rId95" Type="http://schemas.openxmlformats.org/officeDocument/2006/relationships/oleObject" Target="embeddings/oleObject40.bin"/><Relationship Id="rId160" Type="http://schemas.openxmlformats.org/officeDocument/2006/relationships/image" Target="media/image84.wmf"/><Relationship Id="rId165" Type="http://schemas.openxmlformats.org/officeDocument/2006/relationships/oleObject" Target="embeddings/oleObject75.bin"/><Relationship Id="rId181" Type="http://schemas.openxmlformats.org/officeDocument/2006/relationships/oleObject" Target="embeddings/oleObject83.bin"/><Relationship Id="rId186" Type="http://schemas.openxmlformats.org/officeDocument/2006/relationships/fontTable" Target="fontTable.xml"/><Relationship Id="rId22" Type="http://schemas.openxmlformats.org/officeDocument/2006/relationships/image" Target="media/image15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63.wmf"/><Relationship Id="rId134" Type="http://schemas.openxmlformats.org/officeDocument/2006/relationships/image" Target="media/image71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44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79.wmf"/><Relationship Id="rId155" Type="http://schemas.openxmlformats.org/officeDocument/2006/relationships/oleObject" Target="embeddings/oleObject70.bin"/><Relationship Id="rId171" Type="http://schemas.openxmlformats.org/officeDocument/2006/relationships/oleObject" Target="embeddings/oleObject78.bin"/><Relationship Id="rId176" Type="http://schemas.openxmlformats.org/officeDocument/2006/relationships/image" Target="media/image9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8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31.wmf"/><Relationship Id="rId70" Type="http://schemas.openxmlformats.org/officeDocument/2006/relationships/image" Target="media/image39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52.wmf"/><Relationship Id="rId140" Type="http://schemas.openxmlformats.org/officeDocument/2006/relationships/image" Target="media/image74.wmf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3.bin"/><Relationship Id="rId166" Type="http://schemas.openxmlformats.org/officeDocument/2006/relationships/image" Target="media/image87.wmf"/><Relationship Id="rId182" Type="http://schemas.openxmlformats.org/officeDocument/2006/relationships/image" Target="media/image95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4.bin"/><Relationship Id="rId28" Type="http://schemas.openxmlformats.org/officeDocument/2006/relationships/image" Target="media/image18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6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7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8.bin"/><Relationship Id="rId156" Type="http://schemas.openxmlformats.org/officeDocument/2006/relationships/image" Target="media/image82.wmf"/><Relationship Id="rId177" Type="http://schemas.openxmlformats.org/officeDocument/2006/relationships/oleObject" Target="embeddings/oleObject81.bin"/><Relationship Id="rId172" Type="http://schemas.openxmlformats.org/officeDocument/2006/relationships/image" Target="media/image90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21.wmf"/><Relationship Id="rId50" Type="http://schemas.openxmlformats.org/officeDocument/2006/relationships/image" Target="media/image2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42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6.wmf"/><Relationship Id="rId120" Type="http://schemas.openxmlformats.org/officeDocument/2006/relationships/image" Target="media/image64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7.wmf"/><Relationship Id="rId167" Type="http://schemas.openxmlformats.org/officeDocument/2006/relationships/oleObject" Target="embeddings/oleObject76.bin"/><Relationship Id="rId7" Type="http://schemas.openxmlformats.org/officeDocument/2006/relationships/image" Target="media/image3.wmf"/><Relationship Id="rId71" Type="http://schemas.openxmlformats.org/officeDocument/2006/relationships/oleObject" Target="embeddings/oleObject28.bin"/><Relationship Id="rId92" Type="http://schemas.openxmlformats.org/officeDocument/2006/relationships/image" Target="media/image50.wmf"/><Relationship Id="rId162" Type="http://schemas.openxmlformats.org/officeDocument/2006/relationships/image" Target="media/image85.wmf"/><Relationship Id="rId183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6.wmf"/><Relationship Id="rId40" Type="http://schemas.openxmlformats.org/officeDocument/2006/relationships/image" Target="media/image24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72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3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5.wmf"/><Relationship Id="rId152" Type="http://schemas.openxmlformats.org/officeDocument/2006/relationships/image" Target="media/image80.wmf"/><Relationship Id="rId173" Type="http://schemas.openxmlformats.org/officeDocument/2006/relationships/oleObject" Target="embeddings/oleObject79.bin"/><Relationship Id="rId19" Type="http://schemas.openxmlformats.org/officeDocument/2006/relationships/oleObject" Target="embeddings/oleObject2.bin"/><Relationship Id="rId14" Type="http://schemas.openxmlformats.org/officeDocument/2006/relationships/image" Target="media/image9.png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2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72" Type="http://schemas.openxmlformats.org/officeDocument/2006/relationships/image" Target="media/image40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3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5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6.wmf"/><Relationship Id="rId3" Type="http://schemas.openxmlformats.org/officeDocument/2006/relationships/settings" Target="settings.xml"/><Relationship Id="rId25" Type="http://schemas.openxmlformats.org/officeDocument/2006/relationships/oleObject" Target="embeddings/oleObject5.bin"/><Relationship Id="rId46" Type="http://schemas.openxmlformats.org/officeDocument/2006/relationships/image" Target="media/image27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62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3.wmf"/><Relationship Id="rId20" Type="http://schemas.openxmlformats.org/officeDocument/2006/relationships/image" Target="media/image14.emf"/><Relationship Id="rId41" Type="http://schemas.openxmlformats.org/officeDocument/2006/relationships/oleObject" Target="embeddings/oleObject13.bin"/><Relationship Id="rId62" Type="http://schemas.openxmlformats.org/officeDocument/2006/relationships/image" Target="media/image35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8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91.wmf"/><Relationship Id="rId179" Type="http://schemas.openxmlformats.org/officeDocument/2006/relationships/oleObject" Target="embeddings/oleObject82.bin"/><Relationship Id="rId15" Type="http://schemas.openxmlformats.org/officeDocument/2006/relationships/image" Target="media/image10.png"/><Relationship Id="rId36" Type="http://schemas.openxmlformats.org/officeDocument/2006/relationships/image" Target="media/image22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57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5.png"/><Relationship Id="rId31" Type="http://schemas.openxmlformats.org/officeDocument/2006/relationships/oleObject" Target="embeddings/oleObject8.bin"/><Relationship Id="rId52" Type="http://schemas.openxmlformats.org/officeDocument/2006/relationships/image" Target="media/image30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3.wmf"/><Relationship Id="rId94" Type="http://schemas.openxmlformats.org/officeDocument/2006/relationships/image" Target="media/image51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8.wmf"/><Relationship Id="rId164" Type="http://schemas.openxmlformats.org/officeDocument/2006/relationships/image" Target="media/image86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7920</Words>
  <Characters>45147</Characters>
  <Application>Microsoft Office Word</Application>
  <DocSecurity>0</DocSecurity>
  <Lines>376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z23_05_04_ЭЖД_(МТ)_2022_Фты_plx_Теоретическая механика_Магистральный транспорт</dc:title>
  <dc:creator>FastReport.NET</dc:creator>
  <cp:lastModifiedBy>User</cp:lastModifiedBy>
  <cp:revision>3</cp:revision>
  <dcterms:created xsi:type="dcterms:W3CDTF">2022-12-11T03:09:00Z</dcterms:created>
  <dcterms:modified xsi:type="dcterms:W3CDTF">2022-12-11T05:03:00Z</dcterms:modified>
</cp:coreProperties>
</file>