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9E2734" w:rsidTr="006333CE">
        <w:trPr>
          <w:trHeight w:hRule="exact" w:val="277"/>
        </w:trPr>
        <w:tc>
          <w:tcPr>
            <w:tcW w:w="10257" w:type="dxa"/>
            <w:gridSpan w:val="13"/>
            <w:shd w:val="clear" w:color="FFFFFF" w:fill="FFFFFF"/>
            <w:tcMar>
              <w:left w:w="34" w:type="dxa"/>
              <w:right w:w="34" w:type="dxa"/>
            </w:tcMar>
          </w:tcPr>
          <w:p w:rsidR="009E2734" w:rsidRDefault="005C7140">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9E2734" w:rsidTr="006333CE">
        <w:trPr>
          <w:trHeight w:hRule="exact" w:val="138"/>
        </w:trPr>
        <w:tc>
          <w:tcPr>
            <w:tcW w:w="10257" w:type="dxa"/>
            <w:gridSpan w:val="13"/>
            <w:shd w:val="clear" w:color="FFFFFF" w:fill="FFFFFF"/>
            <w:tcMar>
              <w:left w:w="34" w:type="dxa"/>
              <w:right w:w="34" w:type="dxa"/>
            </w:tcMar>
          </w:tcPr>
          <w:p w:rsidR="009E2734" w:rsidRDefault="005C7140">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9E2734" w:rsidTr="006333CE">
        <w:trPr>
          <w:trHeight w:hRule="exact" w:val="138"/>
        </w:trPr>
        <w:tc>
          <w:tcPr>
            <w:tcW w:w="723" w:type="dxa"/>
            <w:shd w:val="clear" w:color="FFFFFF" w:fill="FFFFFF"/>
            <w:tcMar>
              <w:left w:w="34" w:type="dxa"/>
              <w:right w:w="34" w:type="dxa"/>
            </w:tcMar>
          </w:tcPr>
          <w:p w:rsidR="009E2734" w:rsidRDefault="009E2734"/>
        </w:tc>
        <w:tc>
          <w:tcPr>
            <w:tcW w:w="9534" w:type="dxa"/>
            <w:gridSpan w:val="12"/>
            <w:vMerge w:val="restart"/>
            <w:shd w:val="clear" w:color="000000" w:fill="FFFFFF"/>
            <w:tcMar>
              <w:left w:w="34" w:type="dxa"/>
              <w:right w:w="34" w:type="dxa"/>
            </w:tcMar>
          </w:tcPr>
          <w:p w:rsidR="009E2734" w:rsidRPr="005C7140" w:rsidRDefault="005C7140">
            <w:pPr>
              <w:spacing w:after="0" w:line="240" w:lineRule="auto"/>
              <w:jc w:val="center"/>
              <w:rPr>
                <w:sz w:val="24"/>
                <w:szCs w:val="24"/>
                <w:lang w:val="ru-RU"/>
              </w:rPr>
            </w:pPr>
            <w:r w:rsidRPr="005C7140">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E2734" w:rsidRPr="005C7140" w:rsidRDefault="005C7140">
            <w:pPr>
              <w:spacing w:after="0" w:line="240" w:lineRule="auto"/>
              <w:jc w:val="center"/>
              <w:rPr>
                <w:sz w:val="24"/>
                <w:szCs w:val="24"/>
                <w:lang w:val="ru-RU"/>
              </w:rPr>
            </w:pPr>
            <w:r w:rsidRPr="005C7140">
              <w:rPr>
                <w:rFonts w:ascii="Times New Roman" w:hAnsi="Times New Roman" w:cs="Times New Roman"/>
                <w:color w:val="000000"/>
                <w:sz w:val="24"/>
                <w:szCs w:val="24"/>
                <w:lang w:val="ru-RU"/>
              </w:rPr>
              <w:t>высшего образования</w:t>
            </w:r>
          </w:p>
          <w:p w:rsidR="009E2734" w:rsidRPr="005C7140" w:rsidRDefault="005C7140">
            <w:pPr>
              <w:spacing w:after="0" w:line="240" w:lineRule="auto"/>
              <w:jc w:val="center"/>
              <w:rPr>
                <w:sz w:val="24"/>
                <w:szCs w:val="24"/>
                <w:lang w:val="ru-RU"/>
              </w:rPr>
            </w:pPr>
            <w:r w:rsidRPr="005C7140">
              <w:rPr>
                <w:rFonts w:ascii="Times New Roman" w:hAnsi="Times New Roman" w:cs="Times New Roman"/>
                <w:color w:val="000000"/>
                <w:sz w:val="24"/>
                <w:szCs w:val="24"/>
                <w:lang w:val="ru-RU"/>
              </w:rPr>
              <w:t>"Дальневосточный государственный университет путей сообщения"</w:t>
            </w:r>
          </w:p>
          <w:p w:rsidR="009E2734" w:rsidRDefault="005C7140">
            <w:pPr>
              <w:spacing w:after="0" w:line="240" w:lineRule="auto"/>
              <w:jc w:val="center"/>
              <w:rPr>
                <w:sz w:val="24"/>
                <w:szCs w:val="24"/>
              </w:rPr>
            </w:pPr>
            <w:r>
              <w:rPr>
                <w:rFonts w:ascii="Times New Roman" w:hAnsi="Times New Roman" w:cs="Times New Roman"/>
                <w:color w:val="000000"/>
                <w:sz w:val="24"/>
                <w:szCs w:val="24"/>
              </w:rPr>
              <w:t>(ДВГУПС)</w:t>
            </w:r>
          </w:p>
        </w:tc>
      </w:tr>
      <w:tr w:rsidR="009E2734" w:rsidTr="006333CE">
        <w:trPr>
          <w:trHeight w:hRule="exact" w:val="986"/>
        </w:trPr>
        <w:tc>
          <w:tcPr>
            <w:tcW w:w="723" w:type="dxa"/>
          </w:tcPr>
          <w:p w:rsidR="009E2734" w:rsidRDefault="009E2734"/>
        </w:tc>
        <w:tc>
          <w:tcPr>
            <w:tcW w:w="9534" w:type="dxa"/>
            <w:gridSpan w:val="12"/>
            <w:vMerge/>
            <w:shd w:val="clear" w:color="000000" w:fill="FFFFFF"/>
            <w:tcMar>
              <w:left w:w="34" w:type="dxa"/>
              <w:right w:w="34" w:type="dxa"/>
            </w:tcMar>
          </w:tcPr>
          <w:p w:rsidR="009E2734" w:rsidRDefault="009E2734"/>
        </w:tc>
      </w:tr>
      <w:tr w:rsidR="009E2734" w:rsidTr="006333CE">
        <w:trPr>
          <w:trHeight w:hRule="exact" w:val="138"/>
        </w:trPr>
        <w:tc>
          <w:tcPr>
            <w:tcW w:w="723" w:type="dxa"/>
          </w:tcPr>
          <w:p w:rsidR="009E2734" w:rsidRDefault="009E2734"/>
        </w:tc>
        <w:tc>
          <w:tcPr>
            <w:tcW w:w="853" w:type="dxa"/>
          </w:tcPr>
          <w:p w:rsidR="009E2734" w:rsidRDefault="009E2734"/>
        </w:tc>
        <w:tc>
          <w:tcPr>
            <w:tcW w:w="284" w:type="dxa"/>
          </w:tcPr>
          <w:p w:rsidR="009E2734" w:rsidRDefault="009E2734"/>
        </w:tc>
        <w:tc>
          <w:tcPr>
            <w:tcW w:w="1969" w:type="dxa"/>
          </w:tcPr>
          <w:p w:rsidR="009E2734" w:rsidRDefault="009E2734"/>
        </w:tc>
        <w:tc>
          <w:tcPr>
            <w:tcW w:w="16" w:type="dxa"/>
          </w:tcPr>
          <w:p w:rsidR="009E2734" w:rsidRDefault="009E2734"/>
        </w:tc>
        <w:tc>
          <w:tcPr>
            <w:tcW w:w="1556" w:type="dxa"/>
          </w:tcPr>
          <w:p w:rsidR="009E2734" w:rsidRDefault="009E2734"/>
        </w:tc>
        <w:tc>
          <w:tcPr>
            <w:tcW w:w="574" w:type="dxa"/>
          </w:tcPr>
          <w:p w:rsidR="009E2734" w:rsidRDefault="009E2734"/>
        </w:tc>
        <w:tc>
          <w:tcPr>
            <w:tcW w:w="426" w:type="dxa"/>
          </w:tcPr>
          <w:p w:rsidR="009E2734" w:rsidRDefault="009E2734"/>
        </w:tc>
        <w:tc>
          <w:tcPr>
            <w:tcW w:w="1289" w:type="dxa"/>
          </w:tcPr>
          <w:p w:rsidR="009E2734" w:rsidRDefault="009E2734"/>
        </w:tc>
        <w:tc>
          <w:tcPr>
            <w:tcW w:w="9" w:type="dxa"/>
          </w:tcPr>
          <w:p w:rsidR="009E2734" w:rsidRDefault="009E2734"/>
        </w:tc>
        <w:tc>
          <w:tcPr>
            <w:tcW w:w="1695" w:type="dxa"/>
          </w:tcPr>
          <w:p w:rsidR="009E2734" w:rsidRDefault="009E2734"/>
        </w:tc>
        <w:tc>
          <w:tcPr>
            <w:tcW w:w="722" w:type="dxa"/>
          </w:tcPr>
          <w:p w:rsidR="009E2734" w:rsidRDefault="009E2734"/>
        </w:tc>
        <w:tc>
          <w:tcPr>
            <w:tcW w:w="141" w:type="dxa"/>
          </w:tcPr>
          <w:p w:rsidR="009E2734" w:rsidRDefault="009E2734"/>
        </w:tc>
      </w:tr>
      <w:tr w:rsidR="009E2734" w:rsidRPr="006333CE" w:rsidTr="006333CE">
        <w:trPr>
          <w:trHeight w:hRule="exact" w:val="855"/>
        </w:trPr>
        <w:tc>
          <w:tcPr>
            <w:tcW w:w="10257" w:type="dxa"/>
            <w:gridSpan w:val="13"/>
            <w:shd w:val="clear" w:color="000000" w:fill="FFFFFF"/>
            <w:tcMar>
              <w:left w:w="34" w:type="dxa"/>
              <w:right w:w="34" w:type="dxa"/>
            </w:tcMar>
          </w:tcPr>
          <w:p w:rsidR="009E2734" w:rsidRPr="005C7140" w:rsidRDefault="005C7140">
            <w:pPr>
              <w:spacing w:after="0" w:line="240" w:lineRule="auto"/>
              <w:jc w:val="center"/>
              <w:rPr>
                <w:sz w:val="24"/>
                <w:szCs w:val="24"/>
                <w:lang w:val="ru-RU"/>
              </w:rPr>
            </w:pPr>
            <w:r w:rsidRPr="005C7140">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5C7140">
              <w:rPr>
                <w:rFonts w:ascii="Times New Roman" w:hAnsi="Times New Roman" w:cs="Times New Roman"/>
                <w:color w:val="000000"/>
                <w:sz w:val="24"/>
                <w:szCs w:val="24"/>
                <w:lang w:val="ru-RU"/>
              </w:rPr>
              <w:t>г</w:t>
            </w:r>
            <w:proofErr w:type="gramEnd"/>
            <w:r w:rsidRPr="005C7140">
              <w:rPr>
                <w:rFonts w:ascii="Times New Roman" w:hAnsi="Times New Roman" w:cs="Times New Roman"/>
                <w:color w:val="000000"/>
                <w:sz w:val="24"/>
                <w:szCs w:val="24"/>
                <w:lang w:val="ru-RU"/>
              </w:rPr>
              <w:t>. Тынде</w:t>
            </w:r>
          </w:p>
        </w:tc>
      </w:tr>
      <w:tr w:rsidR="009E2734" w:rsidRPr="006333CE" w:rsidTr="006333CE">
        <w:trPr>
          <w:trHeight w:hRule="exact" w:val="304"/>
        </w:trPr>
        <w:tc>
          <w:tcPr>
            <w:tcW w:w="10257" w:type="dxa"/>
            <w:gridSpan w:val="13"/>
            <w:shd w:val="clear" w:color="000000" w:fill="FFFFFF"/>
            <w:tcMar>
              <w:left w:w="34" w:type="dxa"/>
              <w:right w:w="34" w:type="dxa"/>
            </w:tcMar>
          </w:tcPr>
          <w:p w:rsidR="009E2734" w:rsidRPr="005C7140" w:rsidRDefault="005C7140">
            <w:pPr>
              <w:spacing w:after="0" w:line="240" w:lineRule="auto"/>
              <w:jc w:val="center"/>
              <w:rPr>
                <w:sz w:val="24"/>
                <w:szCs w:val="24"/>
                <w:lang w:val="ru-RU"/>
              </w:rPr>
            </w:pPr>
            <w:r w:rsidRPr="005C7140">
              <w:rPr>
                <w:rFonts w:ascii="Times New Roman" w:hAnsi="Times New Roman" w:cs="Times New Roman"/>
                <w:color w:val="000000"/>
                <w:sz w:val="24"/>
                <w:szCs w:val="24"/>
                <w:lang w:val="ru-RU"/>
              </w:rPr>
              <w:t>(</w:t>
            </w:r>
            <w:proofErr w:type="spellStart"/>
            <w:r w:rsidRPr="005C7140">
              <w:rPr>
                <w:rFonts w:ascii="Times New Roman" w:hAnsi="Times New Roman" w:cs="Times New Roman"/>
                <w:color w:val="000000"/>
                <w:sz w:val="24"/>
                <w:szCs w:val="24"/>
                <w:lang w:val="ru-RU"/>
              </w:rPr>
              <w:t>БАмИЖТ</w:t>
            </w:r>
            <w:proofErr w:type="spellEnd"/>
            <w:r w:rsidRPr="005C7140">
              <w:rPr>
                <w:rFonts w:ascii="Times New Roman" w:hAnsi="Times New Roman" w:cs="Times New Roman"/>
                <w:color w:val="000000"/>
                <w:sz w:val="24"/>
                <w:szCs w:val="24"/>
                <w:lang w:val="ru-RU"/>
              </w:rPr>
              <w:t xml:space="preserve"> - филиал ДВГУПС в </w:t>
            </w:r>
            <w:proofErr w:type="gramStart"/>
            <w:r w:rsidRPr="005C7140">
              <w:rPr>
                <w:rFonts w:ascii="Times New Roman" w:hAnsi="Times New Roman" w:cs="Times New Roman"/>
                <w:color w:val="000000"/>
                <w:sz w:val="24"/>
                <w:szCs w:val="24"/>
                <w:lang w:val="ru-RU"/>
              </w:rPr>
              <w:t>г</w:t>
            </w:r>
            <w:proofErr w:type="gramEnd"/>
            <w:r w:rsidRPr="005C7140">
              <w:rPr>
                <w:rFonts w:ascii="Times New Roman" w:hAnsi="Times New Roman" w:cs="Times New Roman"/>
                <w:color w:val="000000"/>
                <w:sz w:val="24"/>
                <w:szCs w:val="24"/>
                <w:lang w:val="ru-RU"/>
              </w:rPr>
              <w:t>. Тынде)</w:t>
            </w:r>
          </w:p>
        </w:tc>
      </w:tr>
      <w:tr w:rsidR="009E2734" w:rsidRPr="006333CE" w:rsidTr="006333CE">
        <w:trPr>
          <w:trHeight w:hRule="exact" w:val="416"/>
        </w:trPr>
        <w:tc>
          <w:tcPr>
            <w:tcW w:w="723" w:type="dxa"/>
          </w:tcPr>
          <w:p w:rsidR="009E2734" w:rsidRPr="005C7140" w:rsidRDefault="009E2734">
            <w:pPr>
              <w:rPr>
                <w:lang w:val="ru-RU"/>
              </w:rPr>
            </w:pPr>
          </w:p>
        </w:tc>
        <w:tc>
          <w:tcPr>
            <w:tcW w:w="853" w:type="dxa"/>
          </w:tcPr>
          <w:p w:rsidR="009E2734" w:rsidRPr="005C7140" w:rsidRDefault="009E2734">
            <w:pPr>
              <w:rPr>
                <w:lang w:val="ru-RU"/>
              </w:rPr>
            </w:pPr>
          </w:p>
        </w:tc>
        <w:tc>
          <w:tcPr>
            <w:tcW w:w="284" w:type="dxa"/>
          </w:tcPr>
          <w:p w:rsidR="009E2734" w:rsidRPr="005C7140" w:rsidRDefault="009E2734">
            <w:pPr>
              <w:rPr>
                <w:lang w:val="ru-RU"/>
              </w:rPr>
            </w:pPr>
          </w:p>
        </w:tc>
        <w:tc>
          <w:tcPr>
            <w:tcW w:w="1969" w:type="dxa"/>
          </w:tcPr>
          <w:p w:rsidR="009E2734" w:rsidRPr="005C7140" w:rsidRDefault="009E2734">
            <w:pPr>
              <w:rPr>
                <w:lang w:val="ru-RU"/>
              </w:rPr>
            </w:pPr>
          </w:p>
        </w:tc>
        <w:tc>
          <w:tcPr>
            <w:tcW w:w="16" w:type="dxa"/>
          </w:tcPr>
          <w:p w:rsidR="009E2734" w:rsidRPr="005C7140" w:rsidRDefault="009E2734">
            <w:pPr>
              <w:rPr>
                <w:lang w:val="ru-RU"/>
              </w:rPr>
            </w:pPr>
          </w:p>
        </w:tc>
        <w:tc>
          <w:tcPr>
            <w:tcW w:w="1556" w:type="dxa"/>
          </w:tcPr>
          <w:p w:rsidR="009E2734" w:rsidRPr="005C7140" w:rsidRDefault="009E2734">
            <w:pPr>
              <w:rPr>
                <w:lang w:val="ru-RU"/>
              </w:rPr>
            </w:pPr>
          </w:p>
        </w:tc>
        <w:tc>
          <w:tcPr>
            <w:tcW w:w="574" w:type="dxa"/>
          </w:tcPr>
          <w:p w:rsidR="009E2734" w:rsidRPr="005C7140" w:rsidRDefault="009E2734">
            <w:pPr>
              <w:rPr>
                <w:lang w:val="ru-RU"/>
              </w:rPr>
            </w:pPr>
          </w:p>
        </w:tc>
        <w:tc>
          <w:tcPr>
            <w:tcW w:w="426" w:type="dxa"/>
          </w:tcPr>
          <w:p w:rsidR="009E2734" w:rsidRPr="005C7140" w:rsidRDefault="009E2734">
            <w:pPr>
              <w:rPr>
                <w:lang w:val="ru-RU"/>
              </w:rPr>
            </w:pPr>
          </w:p>
        </w:tc>
        <w:tc>
          <w:tcPr>
            <w:tcW w:w="1289" w:type="dxa"/>
          </w:tcPr>
          <w:p w:rsidR="009E2734" w:rsidRPr="005C7140" w:rsidRDefault="009E2734">
            <w:pPr>
              <w:rPr>
                <w:lang w:val="ru-RU"/>
              </w:rPr>
            </w:pPr>
          </w:p>
        </w:tc>
        <w:tc>
          <w:tcPr>
            <w:tcW w:w="9" w:type="dxa"/>
          </w:tcPr>
          <w:p w:rsidR="009E2734" w:rsidRPr="005C7140" w:rsidRDefault="009E2734">
            <w:pPr>
              <w:rPr>
                <w:lang w:val="ru-RU"/>
              </w:rPr>
            </w:pPr>
          </w:p>
        </w:tc>
        <w:tc>
          <w:tcPr>
            <w:tcW w:w="1695" w:type="dxa"/>
          </w:tcPr>
          <w:p w:rsidR="009E2734" w:rsidRPr="005C7140" w:rsidRDefault="009E2734">
            <w:pPr>
              <w:rPr>
                <w:lang w:val="ru-RU"/>
              </w:rPr>
            </w:pPr>
          </w:p>
        </w:tc>
        <w:tc>
          <w:tcPr>
            <w:tcW w:w="722" w:type="dxa"/>
          </w:tcPr>
          <w:p w:rsidR="009E2734" w:rsidRPr="005C7140" w:rsidRDefault="009E2734">
            <w:pPr>
              <w:rPr>
                <w:lang w:val="ru-RU"/>
              </w:rPr>
            </w:pPr>
          </w:p>
        </w:tc>
        <w:tc>
          <w:tcPr>
            <w:tcW w:w="141" w:type="dxa"/>
          </w:tcPr>
          <w:p w:rsidR="009E2734" w:rsidRPr="005C7140" w:rsidRDefault="009E2734">
            <w:pPr>
              <w:rPr>
                <w:lang w:val="ru-RU"/>
              </w:rPr>
            </w:pPr>
          </w:p>
        </w:tc>
      </w:tr>
      <w:tr w:rsidR="006333CE" w:rsidTr="006333CE">
        <w:trPr>
          <w:trHeight w:hRule="exact" w:val="277"/>
        </w:trPr>
        <w:tc>
          <w:tcPr>
            <w:tcW w:w="723" w:type="dxa"/>
          </w:tcPr>
          <w:p w:rsidR="006333CE" w:rsidRPr="005C7140" w:rsidRDefault="006333CE">
            <w:pPr>
              <w:rPr>
                <w:lang w:val="ru-RU"/>
              </w:rPr>
            </w:pPr>
          </w:p>
        </w:tc>
        <w:tc>
          <w:tcPr>
            <w:tcW w:w="853" w:type="dxa"/>
          </w:tcPr>
          <w:p w:rsidR="006333CE" w:rsidRPr="005C7140" w:rsidRDefault="006333CE">
            <w:pPr>
              <w:rPr>
                <w:lang w:val="ru-RU"/>
              </w:rPr>
            </w:pPr>
          </w:p>
        </w:tc>
        <w:tc>
          <w:tcPr>
            <w:tcW w:w="284" w:type="dxa"/>
          </w:tcPr>
          <w:p w:rsidR="006333CE" w:rsidRPr="005C7140" w:rsidRDefault="006333CE">
            <w:pPr>
              <w:rPr>
                <w:lang w:val="ru-RU"/>
              </w:rPr>
            </w:pPr>
          </w:p>
        </w:tc>
        <w:tc>
          <w:tcPr>
            <w:tcW w:w="1969" w:type="dxa"/>
          </w:tcPr>
          <w:p w:rsidR="006333CE" w:rsidRPr="005C7140" w:rsidRDefault="006333CE">
            <w:pPr>
              <w:rPr>
                <w:lang w:val="ru-RU"/>
              </w:rPr>
            </w:pPr>
          </w:p>
        </w:tc>
        <w:tc>
          <w:tcPr>
            <w:tcW w:w="16" w:type="dxa"/>
          </w:tcPr>
          <w:p w:rsidR="006333CE" w:rsidRPr="005C7140" w:rsidRDefault="006333CE">
            <w:pPr>
              <w:rPr>
                <w:lang w:val="ru-RU"/>
              </w:rPr>
            </w:pPr>
          </w:p>
        </w:tc>
        <w:tc>
          <w:tcPr>
            <w:tcW w:w="1556" w:type="dxa"/>
          </w:tcPr>
          <w:p w:rsidR="006333CE" w:rsidRPr="005C7140" w:rsidRDefault="006333CE">
            <w:pPr>
              <w:rPr>
                <w:lang w:val="ru-RU"/>
              </w:rPr>
            </w:pPr>
          </w:p>
        </w:tc>
        <w:tc>
          <w:tcPr>
            <w:tcW w:w="574" w:type="dxa"/>
          </w:tcPr>
          <w:p w:rsidR="006333CE" w:rsidRPr="00326F06" w:rsidRDefault="006333CE" w:rsidP="00805C85">
            <w:pPr>
              <w:rPr>
                <w:lang w:val="ru-RU"/>
              </w:rPr>
            </w:pPr>
          </w:p>
        </w:tc>
        <w:tc>
          <w:tcPr>
            <w:tcW w:w="4282" w:type="dxa"/>
            <w:gridSpan w:val="6"/>
            <w:shd w:val="clear" w:color="000000" w:fill="FFFFFF"/>
            <w:tcMar>
              <w:left w:w="34" w:type="dxa"/>
              <w:right w:w="34" w:type="dxa"/>
            </w:tcMar>
          </w:tcPr>
          <w:p w:rsidR="006333CE" w:rsidRDefault="006333CE" w:rsidP="00805C85">
            <w:pPr>
              <w:spacing w:after="0" w:line="240" w:lineRule="auto"/>
              <w:jc w:val="center"/>
              <w:rPr>
                <w:sz w:val="24"/>
                <w:szCs w:val="24"/>
              </w:rPr>
            </w:pPr>
            <w:r>
              <w:rPr>
                <w:rFonts w:ascii="Times New Roman" w:hAnsi="Times New Roman" w:cs="Times New Roman"/>
                <w:color w:val="000000"/>
                <w:sz w:val="24"/>
                <w:szCs w:val="24"/>
              </w:rPr>
              <w:t>УТВЕРЖДАЮ</w:t>
            </w:r>
          </w:p>
        </w:tc>
      </w:tr>
      <w:tr w:rsidR="006333CE" w:rsidTr="006333CE">
        <w:trPr>
          <w:trHeight w:hRule="exact" w:val="183"/>
        </w:trPr>
        <w:tc>
          <w:tcPr>
            <w:tcW w:w="723" w:type="dxa"/>
          </w:tcPr>
          <w:p w:rsidR="006333CE" w:rsidRDefault="006333CE"/>
        </w:tc>
        <w:tc>
          <w:tcPr>
            <w:tcW w:w="853" w:type="dxa"/>
          </w:tcPr>
          <w:p w:rsidR="006333CE" w:rsidRDefault="006333CE"/>
        </w:tc>
        <w:tc>
          <w:tcPr>
            <w:tcW w:w="284" w:type="dxa"/>
          </w:tcPr>
          <w:p w:rsidR="006333CE" w:rsidRDefault="006333CE"/>
        </w:tc>
        <w:tc>
          <w:tcPr>
            <w:tcW w:w="1969" w:type="dxa"/>
          </w:tcPr>
          <w:p w:rsidR="006333CE" w:rsidRDefault="006333CE"/>
        </w:tc>
        <w:tc>
          <w:tcPr>
            <w:tcW w:w="16" w:type="dxa"/>
          </w:tcPr>
          <w:p w:rsidR="006333CE" w:rsidRDefault="006333CE"/>
        </w:tc>
        <w:tc>
          <w:tcPr>
            <w:tcW w:w="1556" w:type="dxa"/>
          </w:tcPr>
          <w:p w:rsidR="006333CE" w:rsidRDefault="006333CE"/>
        </w:tc>
        <w:tc>
          <w:tcPr>
            <w:tcW w:w="574" w:type="dxa"/>
          </w:tcPr>
          <w:p w:rsidR="006333CE" w:rsidRDefault="006333CE" w:rsidP="00805C85"/>
        </w:tc>
        <w:tc>
          <w:tcPr>
            <w:tcW w:w="426" w:type="dxa"/>
          </w:tcPr>
          <w:p w:rsidR="006333CE" w:rsidRDefault="006333CE" w:rsidP="00805C85"/>
        </w:tc>
        <w:tc>
          <w:tcPr>
            <w:tcW w:w="1289" w:type="dxa"/>
          </w:tcPr>
          <w:p w:rsidR="006333CE" w:rsidRDefault="006333CE" w:rsidP="00805C85"/>
        </w:tc>
        <w:tc>
          <w:tcPr>
            <w:tcW w:w="9" w:type="dxa"/>
          </w:tcPr>
          <w:p w:rsidR="006333CE" w:rsidRDefault="006333CE" w:rsidP="00805C85"/>
        </w:tc>
        <w:tc>
          <w:tcPr>
            <w:tcW w:w="1695" w:type="dxa"/>
          </w:tcPr>
          <w:p w:rsidR="006333CE" w:rsidRDefault="006333CE" w:rsidP="00805C85"/>
        </w:tc>
        <w:tc>
          <w:tcPr>
            <w:tcW w:w="722" w:type="dxa"/>
          </w:tcPr>
          <w:p w:rsidR="006333CE" w:rsidRDefault="006333CE" w:rsidP="00805C85"/>
        </w:tc>
        <w:tc>
          <w:tcPr>
            <w:tcW w:w="141" w:type="dxa"/>
          </w:tcPr>
          <w:p w:rsidR="006333CE" w:rsidRDefault="006333CE"/>
        </w:tc>
      </w:tr>
      <w:tr w:rsidR="006333CE" w:rsidTr="006333CE">
        <w:trPr>
          <w:trHeight w:hRule="exact" w:val="277"/>
        </w:trPr>
        <w:tc>
          <w:tcPr>
            <w:tcW w:w="723" w:type="dxa"/>
          </w:tcPr>
          <w:p w:rsidR="006333CE" w:rsidRDefault="006333CE"/>
        </w:tc>
        <w:tc>
          <w:tcPr>
            <w:tcW w:w="853" w:type="dxa"/>
          </w:tcPr>
          <w:p w:rsidR="006333CE" w:rsidRDefault="006333CE"/>
        </w:tc>
        <w:tc>
          <w:tcPr>
            <w:tcW w:w="284" w:type="dxa"/>
          </w:tcPr>
          <w:p w:rsidR="006333CE" w:rsidRDefault="006333CE"/>
        </w:tc>
        <w:tc>
          <w:tcPr>
            <w:tcW w:w="1969" w:type="dxa"/>
          </w:tcPr>
          <w:p w:rsidR="006333CE" w:rsidRDefault="006333CE"/>
        </w:tc>
        <w:tc>
          <w:tcPr>
            <w:tcW w:w="16" w:type="dxa"/>
          </w:tcPr>
          <w:p w:rsidR="006333CE" w:rsidRDefault="006333CE"/>
        </w:tc>
        <w:tc>
          <w:tcPr>
            <w:tcW w:w="1556" w:type="dxa"/>
          </w:tcPr>
          <w:p w:rsidR="006333CE" w:rsidRDefault="006333CE"/>
        </w:tc>
        <w:tc>
          <w:tcPr>
            <w:tcW w:w="574" w:type="dxa"/>
          </w:tcPr>
          <w:p w:rsidR="006333CE" w:rsidRDefault="006333CE" w:rsidP="00805C85"/>
        </w:tc>
        <w:tc>
          <w:tcPr>
            <w:tcW w:w="3419" w:type="dxa"/>
            <w:gridSpan w:val="4"/>
            <w:shd w:val="clear" w:color="000000" w:fill="FFFFFF"/>
            <w:tcMar>
              <w:left w:w="34" w:type="dxa"/>
              <w:right w:w="34" w:type="dxa"/>
            </w:tcMar>
          </w:tcPr>
          <w:p w:rsidR="006333CE" w:rsidRDefault="006333CE" w:rsidP="00805C85">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6333CE" w:rsidRDefault="006333CE" w:rsidP="00805C85"/>
        </w:tc>
        <w:tc>
          <w:tcPr>
            <w:tcW w:w="141" w:type="dxa"/>
          </w:tcPr>
          <w:p w:rsidR="006333CE" w:rsidRDefault="006333CE"/>
        </w:tc>
      </w:tr>
      <w:tr w:rsidR="006333CE" w:rsidTr="006333CE">
        <w:trPr>
          <w:trHeight w:hRule="exact" w:val="83"/>
        </w:trPr>
        <w:tc>
          <w:tcPr>
            <w:tcW w:w="723" w:type="dxa"/>
          </w:tcPr>
          <w:p w:rsidR="006333CE" w:rsidRDefault="006333CE"/>
        </w:tc>
        <w:tc>
          <w:tcPr>
            <w:tcW w:w="853" w:type="dxa"/>
          </w:tcPr>
          <w:p w:rsidR="006333CE" w:rsidRDefault="006333CE"/>
        </w:tc>
        <w:tc>
          <w:tcPr>
            <w:tcW w:w="284" w:type="dxa"/>
          </w:tcPr>
          <w:p w:rsidR="006333CE" w:rsidRDefault="006333CE"/>
        </w:tc>
        <w:tc>
          <w:tcPr>
            <w:tcW w:w="1969" w:type="dxa"/>
          </w:tcPr>
          <w:p w:rsidR="006333CE" w:rsidRDefault="006333CE"/>
        </w:tc>
        <w:tc>
          <w:tcPr>
            <w:tcW w:w="16" w:type="dxa"/>
          </w:tcPr>
          <w:p w:rsidR="006333CE" w:rsidRDefault="006333CE"/>
        </w:tc>
        <w:tc>
          <w:tcPr>
            <w:tcW w:w="1556" w:type="dxa"/>
          </w:tcPr>
          <w:p w:rsidR="006333CE" w:rsidRDefault="006333CE"/>
        </w:tc>
        <w:tc>
          <w:tcPr>
            <w:tcW w:w="574" w:type="dxa"/>
          </w:tcPr>
          <w:p w:rsidR="006333CE" w:rsidRDefault="006333CE" w:rsidP="00805C85"/>
        </w:tc>
        <w:tc>
          <w:tcPr>
            <w:tcW w:w="426" w:type="dxa"/>
          </w:tcPr>
          <w:p w:rsidR="006333CE" w:rsidRDefault="006333CE" w:rsidP="00805C85"/>
        </w:tc>
        <w:tc>
          <w:tcPr>
            <w:tcW w:w="1289" w:type="dxa"/>
          </w:tcPr>
          <w:p w:rsidR="006333CE" w:rsidRDefault="006333CE" w:rsidP="00805C85"/>
        </w:tc>
        <w:tc>
          <w:tcPr>
            <w:tcW w:w="9" w:type="dxa"/>
          </w:tcPr>
          <w:p w:rsidR="006333CE" w:rsidRDefault="006333CE" w:rsidP="00805C85"/>
        </w:tc>
        <w:tc>
          <w:tcPr>
            <w:tcW w:w="1695" w:type="dxa"/>
          </w:tcPr>
          <w:p w:rsidR="006333CE" w:rsidRDefault="006333CE" w:rsidP="00805C85"/>
        </w:tc>
        <w:tc>
          <w:tcPr>
            <w:tcW w:w="722" w:type="dxa"/>
          </w:tcPr>
          <w:p w:rsidR="006333CE" w:rsidRDefault="006333CE" w:rsidP="00805C85"/>
        </w:tc>
        <w:tc>
          <w:tcPr>
            <w:tcW w:w="141" w:type="dxa"/>
          </w:tcPr>
          <w:p w:rsidR="006333CE" w:rsidRDefault="006333CE"/>
        </w:tc>
      </w:tr>
      <w:tr w:rsidR="006333CE" w:rsidRPr="005C7140" w:rsidTr="006333CE">
        <w:trPr>
          <w:trHeight w:hRule="exact" w:val="694"/>
        </w:trPr>
        <w:tc>
          <w:tcPr>
            <w:tcW w:w="723" w:type="dxa"/>
          </w:tcPr>
          <w:p w:rsidR="006333CE" w:rsidRDefault="006333CE"/>
        </w:tc>
        <w:tc>
          <w:tcPr>
            <w:tcW w:w="853" w:type="dxa"/>
          </w:tcPr>
          <w:p w:rsidR="006333CE" w:rsidRDefault="006333CE"/>
        </w:tc>
        <w:tc>
          <w:tcPr>
            <w:tcW w:w="284" w:type="dxa"/>
          </w:tcPr>
          <w:p w:rsidR="006333CE" w:rsidRDefault="006333CE"/>
        </w:tc>
        <w:tc>
          <w:tcPr>
            <w:tcW w:w="1969" w:type="dxa"/>
          </w:tcPr>
          <w:p w:rsidR="006333CE" w:rsidRDefault="006333CE"/>
        </w:tc>
        <w:tc>
          <w:tcPr>
            <w:tcW w:w="16" w:type="dxa"/>
          </w:tcPr>
          <w:p w:rsidR="006333CE" w:rsidRDefault="006333CE"/>
        </w:tc>
        <w:tc>
          <w:tcPr>
            <w:tcW w:w="1556" w:type="dxa"/>
          </w:tcPr>
          <w:p w:rsidR="006333CE" w:rsidRDefault="006333CE"/>
        </w:tc>
        <w:tc>
          <w:tcPr>
            <w:tcW w:w="574" w:type="dxa"/>
          </w:tcPr>
          <w:p w:rsidR="006333CE" w:rsidRDefault="006333CE" w:rsidP="00805C85"/>
        </w:tc>
        <w:tc>
          <w:tcPr>
            <w:tcW w:w="4282" w:type="dxa"/>
            <w:gridSpan w:val="6"/>
            <w:shd w:val="clear" w:color="000000" w:fill="FFFFFF"/>
            <w:tcMar>
              <w:left w:w="34" w:type="dxa"/>
              <w:right w:w="34" w:type="dxa"/>
            </w:tcMar>
          </w:tcPr>
          <w:p w:rsidR="006333CE" w:rsidRDefault="006333CE" w:rsidP="00805C85">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6333CE" w:rsidRPr="00326F06" w:rsidRDefault="006333CE" w:rsidP="00805C85">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6333CE" w:rsidRPr="005C7140" w:rsidTr="006333CE">
        <w:trPr>
          <w:trHeight w:hRule="exact" w:val="11"/>
        </w:trPr>
        <w:tc>
          <w:tcPr>
            <w:tcW w:w="723" w:type="dxa"/>
          </w:tcPr>
          <w:p w:rsidR="006333CE" w:rsidRPr="005C7140" w:rsidRDefault="006333CE">
            <w:pPr>
              <w:rPr>
                <w:lang w:val="ru-RU"/>
              </w:rPr>
            </w:pPr>
          </w:p>
        </w:tc>
        <w:tc>
          <w:tcPr>
            <w:tcW w:w="853" w:type="dxa"/>
          </w:tcPr>
          <w:p w:rsidR="006333CE" w:rsidRPr="005C7140" w:rsidRDefault="006333CE">
            <w:pPr>
              <w:rPr>
                <w:lang w:val="ru-RU"/>
              </w:rPr>
            </w:pPr>
          </w:p>
        </w:tc>
        <w:tc>
          <w:tcPr>
            <w:tcW w:w="284" w:type="dxa"/>
          </w:tcPr>
          <w:p w:rsidR="006333CE" w:rsidRPr="005C7140" w:rsidRDefault="006333CE">
            <w:pPr>
              <w:rPr>
                <w:lang w:val="ru-RU"/>
              </w:rPr>
            </w:pPr>
          </w:p>
        </w:tc>
        <w:tc>
          <w:tcPr>
            <w:tcW w:w="1969" w:type="dxa"/>
          </w:tcPr>
          <w:p w:rsidR="006333CE" w:rsidRPr="005C7140" w:rsidRDefault="006333CE">
            <w:pPr>
              <w:rPr>
                <w:lang w:val="ru-RU"/>
              </w:rPr>
            </w:pPr>
          </w:p>
        </w:tc>
        <w:tc>
          <w:tcPr>
            <w:tcW w:w="16" w:type="dxa"/>
          </w:tcPr>
          <w:p w:rsidR="006333CE" w:rsidRPr="005C7140" w:rsidRDefault="006333CE">
            <w:pPr>
              <w:rPr>
                <w:lang w:val="ru-RU"/>
              </w:rPr>
            </w:pPr>
          </w:p>
        </w:tc>
        <w:tc>
          <w:tcPr>
            <w:tcW w:w="1556" w:type="dxa"/>
          </w:tcPr>
          <w:p w:rsidR="006333CE" w:rsidRPr="005C7140" w:rsidRDefault="006333CE">
            <w:pPr>
              <w:rPr>
                <w:lang w:val="ru-RU"/>
              </w:rPr>
            </w:pPr>
          </w:p>
        </w:tc>
        <w:tc>
          <w:tcPr>
            <w:tcW w:w="574" w:type="dxa"/>
          </w:tcPr>
          <w:p w:rsidR="006333CE" w:rsidRPr="00326F06" w:rsidRDefault="006333CE" w:rsidP="00805C85">
            <w:pPr>
              <w:rPr>
                <w:lang w:val="ru-RU"/>
              </w:rPr>
            </w:pPr>
          </w:p>
        </w:tc>
        <w:tc>
          <w:tcPr>
            <w:tcW w:w="426" w:type="dxa"/>
          </w:tcPr>
          <w:p w:rsidR="006333CE" w:rsidRPr="00326F06" w:rsidRDefault="006333CE" w:rsidP="00805C85">
            <w:pPr>
              <w:rPr>
                <w:lang w:val="ru-RU"/>
              </w:rPr>
            </w:pPr>
          </w:p>
        </w:tc>
        <w:tc>
          <w:tcPr>
            <w:tcW w:w="1289" w:type="dxa"/>
          </w:tcPr>
          <w:p w:rsidR="006333CE" w:rsidRPr="00326F06" w:rsidRDefault="006333CE" w:rsidP="00805C85">
            <w:pPr>
              <w:rPr>
                <w:lang w:val="ru-RU"/>
              </w:rPr>
            </w:pPr>
          </w:p>
        </w:tc>
        <w:tc>
          <w:tcPr>
            <w:tcW w:w="9" w:type="dxa"/>
          </w:tcPr>
          <w:p w:rsidR="006333CE" w:rsidRPr="00326F06" w:rsidRDefault="006333CE" w:rsidP="00805C85">
            <w:pPr>
              <w:rPr>
                <w:lang w:val="ru-RU"/>
              </w:rPr>
            </w:pPr>
          </w:p>
        </w:tc>
        <w:tc>
          <w:tcPr>
            <w:tcW w:w="1695" w:type="dxa"/>
          </w:tcPr>
          <w:p w:rsidR="006333CE" w:rsidRPr="00326F06" w:rsidRDefault="006333CE" w:rsidP="00805C85">
            <w:pPr>
              <w:rPr>
                <w:lang w:val="ru-RU"/>
              </w:rPr>
            </w:pPr>
          </w:p>
        </w:tc>
        <w:tc>
          <w:tcPr>
            <w:tcW w:w="722" w:type="dxa"/>
          </w:tcPr>
          <w:p w:rsidR="006333CE" w:rsidRPr="00326F06" w:rsidRDefault="006333CE" w:rsidP="00805C85">
            <w:pPr>
              <w:rPr>
                <w:lang w:val="ru-RU"/>
              </w:rPr>
            </w:pPr>
          </w:p>
        </w:tc>
        <w:tc>
          <w:tcPr>
            <w:tcW w:w="141" w:type="dxa"/>
          </w:tcPr>
          <w:p w:rsidR="006333CE" w:rsidRPr="005C7140" w:rsidRDefault="006333CE">
            <w:pPr>
              <w:rPr>
                <w:lang w:val="ru-RU"/>
              </w:rPr>
            </w:pPr>
          </w:p>
        </w:tc>
      </w:tr>
      <w:tr w:rsidR="006333CE" w:rsidTr="006333CE">
        <w:trPr>
          <w:trHeight w:hRule="exact" w:val="74"/>
        </w:trPr>
        <w:tc>
          <w:tcPr>
            <w:tcW w:w="723" w:type="dxa"/>
          </w:tcPr>
          <w:p w:rsidR="006333CE" w:rsidRPr="005C7140" w:rsidRDefault="006333CE">
            <w:pPr>
              <w:rPr>
                <w:lang w:val="ru-RU"/>
              </w:rPr>
            </w:pPr>
          </w:p>
        </w:tc>
        <w:tc>
          <w:tcPr>
            <w:tcW w:w="853" w:type="dxa"/>
          </w:tcPr>
          <w:p w:rsidR="006333CE" w:rsidRPr="005C7140" w:rsidRDefault="006333CE">
            <w:pPr>
              <w:rPr>
                <w:lang w:val="ru-RU"/>
              </w:rPr>
            </w:pPr>
          </w:p>
        </w:tc>
        <w:tc>
          <w:tcPr>
            <w:tcW w:w="284" w:type="dxa"/>
          </w:tcPr>
          <w:p w:rsidR="006333CE" w:rsidRPr="005C7140" w:rsidRDefault="006333CE">
            <w:pPr>
              <w:rPr>
                <w:lang w:val="ru-RU"/>
              </w:rPr>
            </w:pPr>
          </w:p>
        </w:tc>
        <w:tc>
          <w:tcPr>
            <w:tcW w:w="1969" w:type="dxa"/>
          </w:tcPr>
          <w:p w:rsidR="006333CE" w:rsidRPr="005C7140" w:rsidRDefault="006333CE">
            <w:pPr>
              <w:rPr>
                <w:lang w:val="ru-RU"/>
              </w:rPr>
            </w:pPr>
          </w:p>
        </w:tc>
        <w:tc>
          <w:tcPr>
            <w:tcW w:w="16" w:type="dxa"/>
          </w:tcPr>
          <w:p w:rsidR="006333CE" w:rsidRPr="005C7140" w:rsidRDefault="006333CE">
            <w:pPr>
              <w:rPr>
                <w:lang w:val="ru-RU"/>
              </w:rPr>
            </w:pPr>
          </w:p>
        </w:tc>
        <w:tc>
          <w:tcPr>
            <w:tcW w:w="1556" w:type="dxa"/>
          </w:tcPr>
          <w:p w:rsidR="006333CE" w:rsidRPr="005C7140" w:rsidRDefault="006333CE">
            <w:pPr>
              <w:rPr>
                <w:lang w:val="ru-RU"/>
              </w:rPr>
            </w:pPr>
          </w:p>
        </w:tc>
        <w:tc>
          <w:tcPr>
            <w:tcW w:w="2289" w:type="dxa"/>
            <w:gridSpan w:val="3"/>
            <w:vMerge w:val="restart"/>
            <w:shd w:val="clear" w:color="FFFFFF" w:fill="FFFFFF"/>
            <w:tcMar>
              <w:left w:w="4" w:type="dxa"/>
              <w:right w:w="4" w:type="dxa"/>
            </w:tcMar>
          </w:tcPr>
          <w:p w:rsidR="006333CE" w:rsidRDefault="006333CE" w:rsidP="00805C85">
            <w:r>
              <w:rPr>
                <w:noProof/>
                <w:lang w:val="ru-RU" w:eastAsia="ru-RU"/>
              </w:rPr>
              <w:drawing>
                <wp:inline distT="0" distB="0" distL="0" distR="0">
                  <wp:extent cx="1440000" cy="720000"/>
                  <wp:effectExtent l="0" t="0" r="0" b="0"/>
                  <wp:docPr id="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6333CE" w:rsidRDefault="006333CE" w:rsidP="00805C85"/>
        </w:tc>
        <w:tc>
          <w:tcPr>
            <w:tcW w:w="1695" w:type="dxa"/>
          </w:tcPr>
          <w:p w:rsidR="006333CE" w:rsidRDefault="006333CE" w:rsidP="00805C85"/>
        </w:tc>
        <w:tc>
          <w:tcPr>
            <w:tcW w:w="722" w:type="dxa"/>
          </w:tcPr>
          <w:p w:rsidR="006333CE" w:rsidRDefault="006333CE" w:rsidP="00805C85"/>
        </w:tc>
        <w:tc>
          <w:tcPr>
            <w:tcW w:w="141" w:type="dxa"/>
          </w:tcPr>
          <w:p w:rsidR="006333CE" w:rsidRDefault="006333CE"/>
        </w:tc>
      </w:tr>
      <w:tr w:rsidR="006333CE" w:rsidTr="006333CE">
        <w:trPr>
          <w:trHeight w:hRule="exact" w:val="555"/>
        </w:trPr>
        <w:tc>
          <w:tcPr>
            <w:tcW w:w="723" w:type="dxa"/>
          </w:tcPr>
          <w:p w:rsidR="006333CE" w:rsidRDefault="006333CE"/>
        </w:tc>
        <w:tc>
          <w:tcPr>
            <w:tcW w:w="853" w:type="dxa"/>
          </w:tcPr>
          <w:p w:rsidR="006333CE" w:rsidRDefault="006333CE"/>
        </w:tc>
        <w:tc>
          <w:tcPr>
            <w:tcW w:w="284" w:type="dxa"/>
          </w:tcPr>
          <w:p w:rsidR="006333CE" w:rsidRDefault="006333CE"/>
        </w:tc>
        <w:tc>
          <w:tcPr>
            <w:tcW w:w="1969" w:type="dxa"/>
          </w:tcPr>
          <w:p w:rsidR="006333CE" w:rsidRDefault="006333CE"/>
        </w:tc>
        <w:tc>
          <w:tcPr>
            <w:tcW w:w="16" w:type="dxa"/>
          </w:tcPr>
          <w:p w:rsidR="006333CE" w:rsidRDefault="006333CE"/>
        </w:tc>
        <w:tc>
          <w:tcPr>
            <w:tcW w:w="1556" w:type="dxa"/>
          </w:tcPr>
          <w:p w:rsidR="006333CE" w:rsidRDefault="006333CE"/>
        </w:tc>
        <w:tc>
          <w:tcPr>
            <w:tcW w:w="2289" w:type="dxa"/>
            <w:gridSpan w:val="3"/>
            <w:vMerge/>
            <w:shd w:val="clear" w:color="FFFFFF" w:fill="FFFFFF"/>
            <w:tcMar>
              <w:left w:w="4" w:type="dxa"/>
              <w:right w:w="4" w:type="dxa"/>
            </w:tcMar>
          </w:tcPr>
          <w:p w:rsidR="006333CE" w:rsidRDefault="006333CE"/>
        </w:tc>
        <w:tc>
          <w:tcPr>
            <w:tcW w:w="9" w:type="dxa"/>
          </w:tcPr>
          <w:p w:rsidR="006333CE" w:rsidRDefault="006333CE"/>
        </w:tc>
        <w:tc>
          <w:tcPr>
            <w:tcW w:w="2558" w:type="dxa"/>
            <w:gridSpan w:val="3"/>
            <w:shd w:val="clear" w:color="000000" w:fill="FFFFFF"/>
            <w:tcMar>
              <w:left w:w="34" w:type="dxa"/>
              <w:right w:w="34" w:type="dxa"/>
            </w:tcMar>
          </w:tcPr>
          <w:p w:rsidR="006333CE" w:rsidRDefault="006333CE"/>
        </w:tc>
      </w:tr>
      <w:tr w:rsidR="006333CE" w:rsidTr="006333CE">
        <w:trPr>
          <w:trHeight w:hRule="exact" w:val="447"/>
        </w:trPr>
        <w:tc>
          <w:tcPr>
            <w:tcW w:w="723" w:type="dxa"/>
          </w:tcPr>
          <w:p w:rsidR="006333CE" w:rsidRDefault="006333CE"/>
        </w:tc>
        <w:tc>
          <w:tcPr>
            <w:tcW w:w="853" w:type="dxa"/>
          </w:tcPr>
          <w:p w:rsidR="006333CE" w:rsidRDefault="006333CE"/>
        </w:tc>
        <w:tc>
          <w:tcPr>
            <w:tcW w:w="284" w:type="dxa"/>
          </w:tcPr>
          <w:p w:rsidR="006333CE" w:rsidRDefault="006333CE"/>
        </w:tc>
        <w:tc>
          <w:tcPr>
            <w:tcW w:w="1969" w:type="dxa"/>
          </w:tcPr>
          <w:p w:rsidR="006333CE" w:rsidRDefault="006333CE"/>
        </w:tc>
        <w:tc>
          <w:tcPr>
            <w:tcW w:w="16" w:type="dxa"/>
          </w:tcPr>
          <w:p w:rsidR="006333CE" w:rsidRDefault="006333CE"/>
        </w:tc>
        <w:tc>
          <w:tcPr>
            <w:tcW w:w="1556" w:type="dxa"/>
          </w:tcPr>
          <w:p w:rsidR="006333CE" w:rsidRDefault="006333CE"/>
        </w:tc>
        <w:tc>
          <w:tcPr>
            <w:tcW w:w="2289" w:type="dxa"/>
            <w:gridSpan w:val="3"/>
            <w:vMerge/>
            <w:shd w:val="clear" w:color="FFFFFF" w:fill="FFFFFF"/>
            <w:tcMar>
              <w:left w:w="4" w:type="dxa"/>
              <w:right w:w="4" w:type="dxa"/>
            </w:tcMar>
          </w:tcPr>
          <w:p w:rsidR="006333CE" w:rsidRDefault="006333CE"/>
        </w:tc>
        <w:tc>
          <w:tcPr>
            <w:tcW w:w="9" w:type="dxa"/>
          </w:tcPr>
          <w:p w:rsidR="006333CE" w:rsidRDefault="006333CE"/>
        </w:tc>
        <w:tc>
          <w:tcPr>
            <w:tcW w:w="1695" w:type="dxa"/>
          </w:tcPr>
          <w:p w:rsidR="006333CE" w:rsidRDefault="006333CE"/>
        </w:tc>
        <w:tc>
          <w:tcPr>
            <w:tcW w:w="722" w:type="dxa"/>
          </w:tcPr>
          <w:p w:rsidR="006333CE" w:rsidRDefault="006333CE"/>
        </w:tc>
        <w:tc>
          <w:tcPr>
            <w:tcW w:w="141" w:type="dxa"/>
          </w:tcPr>
          <w:p w:rsidR="006333CE" w:rsidRDefault="006333CE"/>
        </w:tc>
      </w:tr>
      <w:tr w:rsidR="006333CE" w:rsidTr="006333CE">
        <w:trPr>
          <w:trHeight w:hRule="exact" w:val="33"/>
        </w:trPr>
        <w:tc>
          <w:tcPr>
            <w:tcW w:w="723" w:type="dxa"/>
          </w:tcPr>
          <w:p w:rsidR="006333CE" w:rsidRDefault="006333CE"/>
        </w:tc>
        <w:tc>
          <w:tcPr>
            <w:tcW w:w="853" w:type="dxa"/>
          </w:tcPr>
          <w:p w:rsidR="006333CE" w:rsidRDefault="006333CE"/>
        </w:tc>
        <w:tc>
          <w:tcPr>
            <w:tcW w:w="284" w:type="dxa"/>
          </w:tcPr>
          <w:p w:rsidR="006333CE" w:rsidRDefault="006333CE"/>
        </w:tc>
        <w:tc>
          <w:tcPr>
            <w:tcW w:w="1969" w:type="dxa"/>
          </w:tcPr>
          <w:p w:rsidR="006333CE" w:rsidRDefault="006333CE"/>
        </w:tc>
        <w:tc>
          <w:tcPr>
            <w:tcW w:w="16" w:type="dxa"/>
          </w:tcPr>
          <w:p w:rsidR="006333CE" w:rsidRDefault="006333CE"/>
        </w:tc>
        <w:tc>
          <w:tcPr>
            <w:tcW w:w="1556" w:type="dxa"/>
          </w:tcPr>
          <w:p w:rsidR="006333CE" w:rsidRDefault="006333CE"/>
        </w:tc>
        <w:tc>
          <w:tcPr>
            <w:tcW w:w="2289" w:type="dxa"/>
            <w:gridSpan w:val="3"/>
            <w:vMerge/>
            <w:shd w:val="clear" w:color="FFFFFF" w:fill="FFFFFF"/>
            <w:tcMar>
              <w:left w:w="4" w:type="dxa"/>
              <w:right w:w="4" w:type="dxa"/>
            </w:tcMar>
          </w:tcPr>
          <w:p w:rsidR="006333CE" w:rsidRDefault="006333CE"/>
        </w:tc>
        <w:tc>
          <w:tcPr>
            <w:tcW w:w="2426" w:type="dxa"/>
            <w:gridSpan w:val="3"/>
            <w:vMerge w:val="restart"/>
            <w:shd w:val="clear" w:color="000000" w:fill="FFFFFF"/>
            <w:tcMar>
              <w:left w:w="34" w:type="dxa"/>
              <w:right w:w="34" w:type="dxa"/>
            </w:tcMar>
          </w:tcPr>
          <w:p w:rsidR="006333CE" w:rsidRDefault="006333CE">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6333CE" w:rsidRDefault="006333CE"/>
        </w:tc>
      </w:tr>
      <w:tr w:rsidR="006333CE" w:rsidTr="006333CE">
        <w:trPr>
          <w:trHeight w:hRule="exact" w:val="244"/>
        </w:trPr>
        <w:tc>
          <w:tcPr>
            <w:tcW w:w="723" w:type="dxa"/>
          </w:tcPr>
          <w:p w:rsidR="006333CE" w:rsidRDefault="006333CE"/>
        </w:tc>
        <w:tc>
          <w:tcPr>
            <w:tcW w:w="853" w:type="dxa"/>
          </w:tcPr>
          <w:p w:rsidR="006333CE" w:rsidRDefault="006333CE"/>
        </w:tc>
        <w:tc>
          <w:tcPr>
            <w:tcW w:w="284" w:type="dxa"/>
          </w:tcPr>
          <w:p w:rsidR="006333CE" w:rsidRDefault="006333CE"/>
        </w:tc>
        <w:tc>
          <w:tcPr>
            <w:tcW w:w="1969" w:type="dxa"/>
          </w:tcPr>
          <w:p w:rsidR="006333CE" w:rsidRDefault="006333CE"/>
        </w:tc>
        <w:tc>
          <w:tcPr>
            <w:tcW w:w="16" w:type="dxa"/>
          </w:tcPr>
          <w:p w:rsidR="006333CE" w:rsidRDefault="006333CE"/>
        </w:tc>
        <w:tc>
          <w:tcPr>
            <w:tcW w:w="1556" w:type="dxa"/>
          </w:tcPr>
          <w:p w:rsidR="006333CE" w:rsidRDefault="006333CE"/>
        </w:tc>
        <w:tc>
          <w:tcPr>
            <w:tcW w:w="574" w:type="dxa"/>
          </w:tcPr>
          <w:p w:rsidR="006333CE" w:rsidRDefault="006333CE"/>
        </w:tc>
        <w:tc>
          <w:tcPr>
            <w:tcW w:w="426" w:type="dxa"/>
          </w:tcPr>
          <w:p w:rsidR="006333CE" w:rsidRDefault="006333CE"/>
        </w:tc>
        <w:tc>
          <w:tcPr>
            <w:tcW w:w="1289" w:type="dxa"/>
            <w:shd w:val="clear" w:color="000000" w:fill="FFFFFF"/>
            <w:tcMar>
              <w:left w:w="34" w:type="dxa"/>
              <w:right w:w="34" w:type="dxa"/>
            </w:tcMar>
          </w:tcPr>
          <w:p w:rsidR="006333CE" w:rsidRDefault="006333CE"/>
        </w:tc>
        <w:tc>
          <w:tcPr>
            <w:tcW w:w="2426" w:type="dxa"/>
            <w:gridSpan w:val="3"/>
            <w:vMerge/>
            <w:shd w:val="clear" w:color="000000" w:fill="FFFFFF"/>
            <w:tcMar>
              <w:left w:w="34" w:type="dxa"/>
              <w:right w:w="34" w:type="dxa"/>
            </w:tcMar>
          </w:tcPr>
          <w:p w:rsidR="006333CE" w:rsidRDefault="006333CE"/>
        </w:tc>
        <w:tc>
          <w:tcPr>
            <w:tcW w:w="141" w:type="dxa"/>
          </w:tcPr>
          <w:p w:rsidR="006333CE" w:rsidRDefault="006333CE"/>
        </w:tc>
      </w:tr>
      <w:tr w:rsidR="006333CE" w:rsidTr="006333CE">
        <w:trPr>
          <w:trHeight w:hRule="exact" w:val="605"/>
        </w:trPr>
        <w:tc>
          <w:tcPr>
            <w:tcW w:w="723" w:type="dxa"/>
          </w:tcPr>
          <w:p w:rsidR="006333CE" w:rsidRDefault="006333CE"/>
        </w:tc>
        <w:tc>
          <w:tcPr>
            <w:tcW w:w="853" w:type="dxa"/>
          </w:tcPr>
          <w:p w:rsidR="006333CE" w:rsidRDefault="006333CE"/>
        </w:tc>
        <w:tc>
          <w:tcPr>
            <w:tcW w:w="284" w:type="dxa"/>
          </w:tcPr>
          <w:p w:rsidR="006333CE" w:rsidRDefault="006333CE"/>
        </w:tc>
        <w:tc>
          <w:tcPr>
            <w:tcW w:w="1969" w:type="dxa"/>
          </w:tcPr>
          <w:p w:rsidR="006333CE" w:rsidRDefault="006333CE"/>
        </w:tc>
        <w:tc>
          <w:tcPr>
            <w:tcW w:w="16" w:type="dxa"/>
          </w:tcPr>
          <w:p w:rsidR="006333CE" w:rsidRDefault="006333CE"/>
        </w:tc>
        <w:tc>
          <w:tcPr>
            <w:tcW w:w="1556" w:type="dxa"/>
          </w:tcPr>
          <w:p w:rsidR="006333CE" w:rsidRDefault="006333CE"/>
        </w:tc>
        <w:tc>
          <w:tcPr>
            <w:tcW w:w="574" w:type="dxa"/>
          </w:tcPr>
          <w:p w:rsidR="006333CE" w:rsidRDefault="006333CE"/>
        </w:tc>
        <w:tc>
          <w:tcPr>
            <w:tcW w:w="426" w:type="dxa"/>
          </w:tcPr>
          <w:p w:rsidR="006333CE" w:rsidRDefault="006333CE"/>
        </w:tc>
        <w:tc>
          <w:tcPr>
            <w:tcW w:w="1289" w:type="dxa"/>
          </w:tcPr>
          <w:p w:rsidR="006333CE" w:rsidRDefault="006333CE"/>
        </w:tc>
        <w:tc>
          <w:tcPr>
            <w:tcW w:w="9" w:type="dxa"/>
          </w:tcPr>
          <w:p w:rsidR="006333CE" w:rsidRDefault="006333CE"/>
        </w:tc>
        <w:tc>
          <w:tcPr>
            <w:tcW w:w="1695" w:type="dxa"/>
          </w:tcPr>
          <w:p w:rsidR="006333CE" w:rsidRDefault="006333CE"/>
        </w:tc>
        <w:tc>
          <w:tcPr>
            <w:tcW w:w="722" w:type="dxa"/>
          </w:tcPr>
          <w:p w:rsidR="006333CE" w:rsidRDefault="006333CE"/>
        </w:tc>
        <w:tc>
          <w:tcPr>
            <w:tcW w:w="141" w:type="dxa"/>
          </w:tcPr>
          <w:p w:rsidR="006333CE" w:rsidRDefault="006333CE"/>
        </w:tc>
      </w:tr>
      <w:tr w:rsidR="006333CE" w:rsidTr="006333CE">
        <w:trPr>
          <w:trHeight w:hRule="exact" w:val="449"/>
        </w:trPr>
        <w:tc>
          <w:tcPr>
            <w:tcW w:w="10257" w:type="dxa"/>
            <w:gridSpan w:val="13"/>
            <w:shd w:val="clear" w:color="000000" w:fill="FFFFFF"/>
            <w:tcMar>
              <w:left w:w="34" w:type="dxa"/>
              <w:right w:w="34" w:type="dxa"/>
            </w:tcMar>
          </w:tcPr>
          <w:p w:rsidR="006333CE" w:rsidRDefault="006333CE">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6333CE" w:rsidTr="006333CE">
        <w:trPr>
          <w:trHeight w:hRule="exact" w:val="138"/>
        </w:trPr>
        <w:tc>
          <w:tcPr>
            <w:tcW w:w="723" w:type="dxa"/>
          </w:tcPr>
          <w:p w:rsidR="006333CE" w:rsidRDefault="006333CE"/>
        </w:tc>
        <w:tc>
          <w:tcPr>
            <w:tcW w:w="853" w:type="dxa"/>
          </w:tcPr>
          <w:p w:rsidR="006333CE" w:rsidRDefault="006333CE"/>
        </w:tc>
        <w:tc>
          <w:tcPr>
            <w:tcW w:w="284" w:type="dxa"/>
          </w:tcPr>
          <w:p w:rsidR="006333CE" w:rsidRDefault="006333CE"/>
        </w:tc>
        <w:tc>
          <w:tcPr>
            <w:tcW w:w="1969" w:type="dxa"/>
          </w:tcPr>
          <w:p w:rsidR="006333CE" w:rsidRDefault="006333CE"/>
        </w:tc>
        <w:tc>
          <w:tcPr>
            <w:tcW w:w="16" w:type="dxa"/>
          </w:tcPr>
          <w:p w:rsidR="006333CE" w:rsidRDefault="006333CE"/>
        </w:tc>
        <w:tc>
          <w:tcPr>
            <w:tcW w:w="1556" w:type="dxa"/>
          </w:tcPr>
          <w:p w:rsidR="006333CE" w:rsidRDefault="006333CE"/>
        </w:tc>
        <w:tc>
          <w:tcPr>
            <w:tcW w:w="574" w:type="dxa"/>
          </w:tcPr>
          <w:p w:rsidR="006333CE" w:rsidRDefault="006333CE"/>
        </w:tc>
        <w:tc>
          <w:tcPr>
            <w:tcW w:w="426" w:type="dxa"/>
          </w:tcPr>
          <w:p w:rsidR="006333CE" w:rsidRDefault="006333CE"/>
        </w:tc>
        <w:tc>
          <w:tcPr>
            <w:tcW w:w="1289" w:type="dxa"/>
          </w:tcPr>
          <w:p w:rsidR="006333CE" w:rsidRDefault="006333CE"/>
        </w:tc>
        <w:tc>
          <w:tcPr>
            <w:tcW w:w="9" w:type="dxa"/>
          </w:tcPr>
          <w:p w:rsidR="006333CE" w:rsidRDefault="006333CE"/>
        </w:tc>
        <w:tc>
          <w:tcPr>
            <w:tcW w:w="1695" w:type="dxa"/>
          </w:tcPr>
          <w:p w:rsidR="006333CE" w:rsidRDefault="006333CE"/>
        </w:tc>
        <w:tc>
          <w:tcPr>
            <w:tcW w:w="722" w:type="dxa"/>
          </w:tcPr>
          <w:p w:rsidR="006333CE" w:rsidRDefault="006333CE"/>
        </w:tc>
        <w:tc>
          <w:tcPr>
            <w:tcW w:w="141" w:type="dxa"/>
          </w:tcPr>
          <w:p w:rsidR="006333CE" w:rsidRDefault="006333CE"/>
        </w:tc>
      </w:tr>
      <w:tr w:rsidR="006333CE" w:rsidTr="006333CE">
        <w:trPr>
          <w:trHeight w:hRule="exact" w:val="555"/>
        </w:trPr>
        <w:tc>
          <w:tcPr>
            <w:tcW w:w="1576" w:type="dxa"/>
            <w:gridSpan w:val="2"/>
            <w:shd w:val="clear" w:color="000000" w:fill="FFFFFF"/>
            <w:tcMar>
              <w:left w:w="34" w:type="dxa"/>
              <w:right w:w="34" w:type="dxa"/>
            </w:tcMar>
          </w:tcPr>
          <w:p w:rsidR="006333CE" w:rsidRDefault="006333CE">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6333CE" w:rsidRDefault="006333CE">
            <w:pPr>
              <w:spacing w:after="0" w:line="240" w:lineRule="auto"/>
              <w:rPr>
                <w:sz w:val="24"/>
                <w:szCs w:val="24"/>
              </w:rPr>
            </w:pPr>
            <w:proofErr w:type="spellStart"/>
            <w:r>
              <w:rPr>
                <w:rFonts w:ascii="Times New Roman" w:hAnsi="Times New Roman" w:cs="Times New Roman"/>
                <w:b/>
                <w:color w:val="000000"/>
                <w:sz w:val="24"/>
                <w:szCs w:val="24"/>
                <w:u w:val="single"/>
              </w:rPr>
              <w:t>Теоретическая</w:t>
            </w:r>
            <w:proofErr w:type="spellEnd"/>
            <w:r>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механика</w:t>
            </w:r>
            <w:proofErr w:type="spellEnd"/>
          </w:p>
        </w:tc>
      </w:tr>
      <w:tr w:rsidR="006333CE" w:rsidTr="006333CE">
        <w:trPr>
          <w:trHeight w:hRule="exact" w:val="138"/>
        </w:trPr>
        <w:tc>
          <w:tcPr>
            <w:tcW w:w="723" w:type="dxa"/>
          </w:tcPr>
          <w:p w:rsidR="006333CE" w:rsidRDefault="006333CE"/>
        </w:tc>
        <w:tc>
          <w:tcPr>
            <w:tcW w:w="853" w:type="dxa"/>
          </w:tcPr>
          <w:p w:rsidR="006333CE" w:rsidRDefault="006333CE"/>
        </w:tc>
        <w:tc>
          <w:tcPr>
            <w:tcW w:w="8681" w:type="dxa"/>
            <w:gridSpan w:val="11"/>
            <w:vMerge/>
            <w:shd w:val="clear" w:color="000000" w:fill="FFFFFF"/>
            <w:tcMar>
              <w:left w:w="34" w:type="dxa"/>
              <w:right w:w="34" w:type="dxa"/>
            </w:tcMar>
          </w:tcPr>
          <w:p w:rsidR="006333CE" w:rsidRDefault="006333CE"/>
        </w:tc>
      </w:tr>
      <w:tr w:rsidR="006333CE" w:rsidTr="006333CE">
        <w:trPr>
          <w:trHeight w:hRule="exact" w:val="108"/>
        </w:trPr>
        <w:tc>
          <w:tcPr>
            <w:tcW w:w="723" w:type="dxa"/>
          </w:tcPr>
          <w:p w:rsidR="006333CE" w:rsidRDefault="006333CE"/>
        </w:tc>
        <w:tc>
          <w:tcPr>
            <w:tcW w:w="853" w:type="dxa"/>
          </w:tcPr>
          <w:p w:rsidR="006333CE" w:rsidRDefault="006333CE"/>
        </w:tc>
        <w:tc>
          <w:tcPr>
            <w:tcW w:w="284" w:type="dxa"/>
          </w:tcPr>
          <w:p w:rsidR="006333CE" w:rsidRDefault="006333CE"/>
        </w:tc>
        <w:tc>
          <w:tcPr>
            <w:tcW w:w="1969" w:type="dxa"/>
          </w:tcPr>
          <w:p w:rsidR="006333CE" w:rsidRDefault="006333CE"/>
        </w:tc>
        <w:tc>
          <w:tcPr>
            <w:tcW w:w="16" w:type="dxa"/>
          </w:tcPr>
          <w:p w:rsidR="006333CE" w:rsidRDefault="006333CE"/>
        </w:tc>
        <w:tc>
          <w:tcPr>
            <w:tcW w:w="1556" w:type="dxa"/>
          </w:tcPr>
          <w:p w:rsidR="006333CE" w:rsidRDefault="006333CE"/>
        </w:tc>
        <w:tc>
          <w:tcPr>
            <w:tcW w:w="574" w:type="dxa"/>
          </w:tcPr>
          <w:p w:rsidR="006333CE" w:rsidRDefault="006333CE"/>
        </w:tc>
        <w:tc>
          <w:tcPr>
            <w:tcW w:w="426" w:type="dxa"/>
          </w:tcPr>
          <w:p w:rsidR="006333CE" w:rsidRDefault="006333CE"/>
        </w:tc>
        <w:tc>
          <w:tcPr>
            <w:tcW w:w="1289" w:type="dxa"/>
          </w:tcPr>
          <w:p w:rsidR="006333CE" w:rsidRDefault="006333CE"/>
        </w:tc>
        <w:tc>
          <w:tcPr>
            <w:tcW w:w="9" w:type="dxa"/>
          </w:tcPr>
          <w:p w:rsidR="006333CE" w:rsidRDefault="006333CE"/>
        </w:tc>
        <w:tc>
          <w:tcPr>
            <w:tcW w:w="1695" w:type="dxa"/>
          </w:tcPr>
          <w:p w:rsidR="006333CE" w:rsidRDefault="006333CE"/>
        </w:tc>
        <w:tc>
          <w:tcPr>
            <w:tcW w:w="722" w:type="dxa"/>
          </w:tcPr>
          <w:p w:rsidR="006333CE" w:rsidRDefault="006333CE"/>
        </w:tc>
        <w:tc>
          <w:tcPr>
            <w:tcW w:w="141" w:type="dxa"/>
          </w:tcPr>
          <w:p w:rsidR="006333CE" w:rsidRDefault="006333CE"/>
        </w:tc>
      </w:tr>
      <w:tr w:rsidR="006333CE" w:rsidRPr="006333CE" w:rsidTr="006333CE">
        <w:trPr>
          <w:trHeight w:hRule="exact" w:val="285"/>
        </w:trPr>
        <w:tc>
          <w:tcPr>
            <w:tcW w:w="10257" w:type="dxa"/>
            <w:gridSpan w:val="13"/>
            <w:shd w:val="clear" w:color="000000" w:fill="FFFFFF"/>
            <w:tcMar>
              <w:left w:w="34" w:type="dxa"/>
              <w:right w:w="34" w:type="dxa"/>
            </w:tcMar>
          </w:tcPr>
          <w:p w:rsidR="006333CE" w:rsidRPr="005C7140" w:rsidRDefault="006333CE">
            <w:pPr>
              <w:spacing w:after="0" w:line="240" w:lineRule="auto"/>
              <w:rPr>
                <w:sz w:val="24"/>
                <w:szCs w:val="24"/>
                <w:lang w:val="ru-RU"/>
              </w:rPr>
            </w:pPr>
            <w:r w:rsidRPr="005C7140">
              <w:rPr>
                <w:rFonts w:ascii="Times New Roman" w:hAnsi="Times New Roman" w:cs="Times New Roman"/>
                <w:color w:val="000000"/>
                <w:sz w:val="24"/>
                <w:szCs w:val="24"/>
                <w:lang w:val="ru-RU"/>
              </w:rPr>
              <w:t>для</w:t>
            </w:r>
            <w:r w:rsidRPr="005C7140">
              <w:rPr>
                <w:lang w:val="ru-RU"/>
              </w:rPr>
              <w:t xml:space="preserve"> </w:t>
            </w:r>
            <w:r w:rsidRPr="005C7140">
              <w:rPr>
                <w:rFonts w:ascii="Times New Roman" w:hAnsi="Times New Roman" w:cs="Times New Roman"/>
                <w:color w:val="000000"/>
                <w:sz w:val="24"/>
                <w:szCs w:val="24"/>
                <w:lang w:val="ru-RU"/>
              </w:rPr>
              <w:t>специальности</w:t>
            </w:r>
            <w:r w:rsidRPr="005C7140">
              <w:rPr>
                <w:lang w:val="ru-RU"/>
              </w:rPr>
              <w:t xml:space="preserve"> </w:t>
            </w:r>
            <w:r w:rsidRPr="005C7140">
              <w:rPr>
                <w:rFonts w:ascii="Times New Roman" w:hAnsi="Times New Roman" w:cs="Times New Roman"/>
                <w:color w:val="000000"/>
                <w:sz w:val="24"/>
                <w:szCs w:val="24"/>
                <w:lang w:val="ru-RU"/>
              </w:rPr>
              <w:t>23.05.06</w:t>
            </w:r>
            <w:r w:rsidRPr="005C7140">
              <w:rPr>
                <w:lang w:val="ru-RU"/>
              </w:rPr>
              <w:t xml:space="preserve"> </w:t>
            </w:r>
            <w:r w:rsidRPr="005C7140">
              <w:rPr>
                <w:rFonts w:ascii="Times New Roman" w:hAnsi="Times New Roman" w:cs="Times New Roman"/>
                <w:color w:val="000000"/>
                <w:sz w:val="24"/>
                <w:szCs w:val="24"/>
                <w:lang w:val="ru-RU"/>
              </w:rPr>
              <w:t>Строительство</w:t>
            </w:r>
            <w:r w:rsidRPr="005C7140">
              <w:rPr>
                <w:lang w:val="ru-RU"/>
              </w:rPr>
              <w:t xml:space="preserve"> </w:t>
            </w:r>
            <w:r w:rsidRPr="005C7140">
              <w:rPr>
                <w:rFonts w:ascii="Times New Roman" w:hAnsi="Times New Roman" w:cs="Times New Roman"/>
                <w:color w:val="000000"/>
                <w:sz w:val="24"/>
                <w:szCs w:val="24"/>
                <w:lang w:val="ru-RU"/>
              </w:rPr>
              <w:t>железных</w:t>
            </w:r>
            <w:r w:rsidRPr="005C7140">
              <w:rPr>
                <w:lang w:val="ru-RU"/>
              </w:rPr>
              <w:t xml:space="preserve"> </w:t>
            </w:r>
            <w:r w:rsidRPr="005C7140">
              <w:rPr>
                <w:rFonts w:ascii="Times New Roman" w:hAnsi="Times New Roman" w:cs="Times New Roman"/>
                <w:color w:val="000000"/>
                <w:sz w:val="24"/>
                <w:szCs w:val="24"/>
                <w:lang w:val="ru-RU"/>
              </w:rPr>
              <w:t>дорог,</w:t>
            </w:r>
            <w:r w:rsidRPr="005C7140">
              <w:rPr>
                <w:lang w:val="ru-RU"/>
              </w:rPr>
              <w:t xml:space="preserve"> </w:t>
            </w:r>
            <w:r w:rsidRPr="005C7140">
              <w:rPr>
                <w:rFonts w:ascii="Times New Roman" w:hAnsi="Times New Roman" w:cs="Times New Roman"/>
                <w:color w:val="000000"/>
                <w:sz w:val="24"/>
                <w:szCs w:val="24"/>
                <w:lang w:val="ru-RU"/>
              </w:rPr>
              <w:t>мостов</w:t>
            </w:r>
            <w:r w:rsidRPr="005C7140">
              <w:rPr>
                <w:lang w:val="ru-RU"/>
              </w:rPr>
              <w:t xml:space="preserve"> </w:t>
            </w:r>
            <w:r w:rsidRPr="005C7140">
              <w:rPr>
                <w:rFonts w:ascii="Times New Roman" w:hAnsi="Times New Roman" w:cs="Times New Roman"/>
                <w:color w:val="000000"/>
                <w:sz w:val="24"/>
                <w:szCs w:val="24"/>
                <w:lang w:val="ru-RU"/>
              </w:rPr>
              <w:t>и</w:t>
            </w:r>
            <w:r w:rsidRPr="005C7140">
              <w:rPr>
                <w:lang w:val="ru-RU"/>
              </w:rPr>
              <w:t xml:space="preserve"> </w:t>
            </w:r>
            <w:r w:rsidRPr="005C7140">
              <w:rPr>
                <w:rFonts w:ascii="Times New Roman" w:hAnsi="Times New Roman" w:cs="Times New Roman"/>
                <w:color w:val="000000"/>
                <w:sz w:val="24"/>
                <w:szCs w:val="24"/>
                <w:lang w:val="ru-RU"/>
              </w:rPr>
              <w:t>транспортных</w:t>
            </w:r>
            <w:r w:rsidRPr="005C7140">
              <w:rPr>
                <w:lang w:val="ru-RU"/>
              </w:rPr>
              <w:t xml:space="preserve"> </w:t>
            </w:r>
            <w:r w:rsidRPr="005C7140">
              <w:rPr>
                <w:rFonts w:ascii="Times New Roman" w:hAnsi="Times New Roman" w:cs="Times New Roman"/>
                <w:color w:val="000000"/>
                <w:sz w:val="24"/>
                <w:szCs w:val="24"/>
                <w:lang w:val="ru-RU"/>
              </w:rPr>
              <w:t>тоннелей</w:t>
            </w:r>
            <w:r w:rsidRPr="005C7140">
              <w:rPr>
                <w:lang w:val="ru-RU"/>
              </w:rPr>
              <w:t xml:space="preserve"> </w:t>
            </w:r>
          </w:p>
        </w:tc>
      </w:tr>
      <w:tr w:rsidR="006333CE" w:rsidRPr="006333CE" w:rsidTr="006333CE">
        <w:trPr>
          <w:trHeight w:hRule="exact" w:val="229"/>
        </w:trPr>
        <w:tc>
          <w:tcPr>
            <w:tcW w:w="723" w:type="dxa"/>
          </w:tcPr>
          <w:p w:rsidR="006333CE" w:rsidRPr="005C7140" w:rsidRDefault="006333CE">
            <w:pPr>
              <w:rPr>
                <w:lang w:val="ru-RU"/>
              </w:rPr>
            </w:pPr>
          </w:p>
        </w:tc>
        <w:tc>
          <w:tcPr>
            <w:tcW w:w="853" w:type="dxa"/>
          </w:tcPr>
          <w:p w:rsidR="006333CE" w:rsidRPr="005C7140" w:rsidRDefault="006333CE">
            <w:pPr>
              <w:rPr>
                <w:lang w:val="ru-RU"/>
              </w:rPr>
            </w:pPr>
          </w:p>
        </w:tc>
        <w:tc>
          <w:tcPr>
            <w:tcW w:w="284" w:type="dxa"/>
          </w:tcPr>
          <w:p w:rsidR="006333CE" w:rsidRPr="005C7140" w:rsidRDefault="006333CE">
            <w:pPr>
              <w:rPr>
                <w:lang w:val="ru-RU"/>
              </w:rPr>
            </w:pPr>
          </w:p>
        </w:tc>
        <w:tc>
          <w:tcPr>
            <w:tcW w:w="1969" w:type="dxa"/>
          </w:tcPr>
          <w:p w:rsidR="006333CE" w:rsidRPr="005C7140" w:rsidRDefault="006333CE">
            <w:pPr>
              <w:rPr>
                <w:lang w:val="ru-RU"/>
              </w:rPr>
            </w:pPr>
          </w:p>
        </w:tc>
        <w:tc>
          <w:tcPr>
            <w:tcW w:w="16" w:type="dxa"/>
          </w:tcPr>
          <w:p w:rsidR="006333CE" w:rsidRPr="005C7140" w:rsidRDefault="006333CE">
            <w:pPr>
              <w:rPr>
                <w:lang w:val="ru-RU"/>
              </w:rPr>
            </w:pPr>
          </w:p>
        </w:tc>
        <w:tc>
          <w:tcPr>
            <w:tcW w:w="1556" w:type="dxa"/>
          </w:tcPr>
          <w:p w:rsidR="006333CE" w:rsidRPr="005C7140" w:rsidRDefault="006333CE">
            <w:pPr>
              <w:rPr>
                <w:lang w:val="ru-RU"/>
              </w:rPr>
            </w:pPr>
          </w:p>
        </w:tc>
        <w:tc>
          <w:tcPr>
            <w:tcW w:w="574" w:type="dxa"/>
          </w:tcPr>
          <w:p w:rsidR="006333CE" w:rsidRPr="005C7140" w:rsidRDefault="006333CE">
            <w:pPr>
              <w:rPr>
                <w:lang w:val="ru-RU"/>
              </w:rPr>
            </w:pPr>
          </w:p>
        </w:tc>
        <w:tc>
          <w:tcPr>
            <w:tcW w:w="426" w:type="dxa"/>
          </w:tcPr>
          <w:p w:rsidR="006333CE" w:rsidRPr="005C7140" w:rsidRDefault="006333CE">
            <w:pPr>
              <w:rPr>
                <w:lang w:val="ru-RU"/>
              </w:rPr>
            </w:pPr>
          </w:p>
        </w:tc>
        <w:tc>
          <w:tcPr>
            <w:tcW w:w="1289" w:type="dxa"/>
          </w:tcPr>
          <w:p w:rsidR="006333CE" w:rsidRPr="005C7140" w:rsidRDefault="006333CE">
            <w:pPr>
              <w:rPr>
                <w:lang w:val="ru-RU"/>
              </w:rPr>
            </w:pPr>
          </w:p>
        </w:tc>
        <w:tc>
          <w:tcPr>
            <w:tcW w:w="9" w:type="dxa"/>
          </w:tcPr>
          <w:p w:rsidR="006333CE" w:rsidRPr="005C7140" w:rsidRDefault="006333CE">
            <w:pPr>
              <w:rPr>
                <w:lang w:val="ru-RU"/>
              </w:rPr>
            </w:pPr>
          </w:p>
        </w:tc>
        <w:tc>
          <w:tcPr>
            <w:tcW w:w="1695" w:type="dxa"/>
          </w:tcPr>
          <w:p w:rsidR="006333CE" w:rsidRPr="005C7140" w:rsidRDefault="006333CE">
            <w:pPr>
              <w:rPr>
                <w:lang w:val="ru-RU"/>
              </w:rPr>
            </w:pPr>
          </w:p>
        </w:tc>
        <w:tc>
          <w:tcPr>
            <w:tcW w:w="722" w:type="dxa"/>
          </w:tcPr>
          <w:p w:rsidR="006333CE" w:rsidRPr="005C7140" w:rsidRDefault="006333CE">
            <w:pPr>
              <w:rPr>
                <w:lang w:val="ru-RU"/>
              </w:rPr>
            </w:pPr>
          </w:p>
        </w:tc>
        <w:tc>
          <w:tcPr>
            <w:tcW w:w="141" w:type="dxa"/>
          </w:tcPr>
          <w:p w:rsidR="006333CE" w:rsidRPr="005C7140" w:rsidRDefault="006333CE">
            <w:pPr>
              <w:rPr>
                <w:lang w:val="ru-RU"/>
              </w:rPr>
            </w:pPr>
          </w:p>
        </w:tc>
      </w:tr>
      <w:tr w:rsidR="006333CE" w:rsidRPr="006333CE" w:rsidTr="006333CE">
        <w:trPr>
          <w:trHeight w:hRule="exact" w:val="277"/>
        </w:trPr>
        <w:tc>
          <w:tcPr>
            <w:tcW w:w="1860" w:type="dxa"/>
            <w:gridSpan w:val="3"/>
            <w:shd w:val="clear" w:color="000000" w:fill="FFFFFF"/>
            <w:tcMar>
              <w:left w:w="34" w:type="dxa"/>
              <w:right w:w="34" w:type="dxa"/>
            </w:tcMar>
          </w:tcPr>
          <w:p w:rsidR="006333CE" w:rsidRDefault="006333CE">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6333CE" w:rsidRPr="005C7140" w:rsidRDefault="006333CE">
            <w:pPr>
              <w:spacing w:after="0" w:line="240" w:lineRule="auto"/>
              <w:rPr>
                <w:sz w:val="24"/>
                <w:szCs w:val="24"/>
                <w:lang w:val="ru-RU"/>
              </w:rPr>
            </w:pPr>
            <w:proofErr w:type="spellStart"/>
            <w:r w:rsidRPr="005C7140">
              <w:rPr>
                <w:rFonts w:ascii="Times New Roman" w:hAnsi="Times New Roman" w:cs="Times New Roman"/>
                <w:color w:val="000000"/>
                <w:sz w:val="24"/>
                <w:szCs w:val="24"/>
                <w:u w:val="single"/>
                <w:lang w:val="ru-RU"/>
              </w:rPr>
              <w:t>к</w:t>
            </w:r>
            <w:proofErr w:type="gramStart"/>
            <w:r w:rsidRPr="005C7140">
              <w:rPr>
                <w:rFonts w:ascii="Times New Roman" w:hAnsi="Times New Roman" w:cs="Times New Roman"/>
                <w:color w:val="000000"/>
                <w:sz w:val="24"/>
                <w:szCs w:val="24"/>
                <w:u w:val="single"/>
                <w:lang w:val="ru-RU"/>
              </w:rPr>
              <w:t>.п</w:t>
            </w:r>
            <w:proofErr w:type="gramEnd"/>
            <w:r w:rsidRPr="005C7140">
              <w:rPr>
                <w:rFonts w:ascii="Times New Roman" w:hAnsi="Times New Roman" w:cs="Times New Roman"/>
                <w:color w:val="000000"/>
                <w:sz w:val="24"/>
                <w:szCs w:val="24"/>
                <w:u w:val="single"/>
                <w:lang w:val="ru-RU"/>
              </w:rPr>
              <w:t>ед.н</w:t>
            </w:r>
            <w:proofErr w:type="spellEnd"/>
            <w:r w:rsidRPr="005C7140">
              <w:rPr>
                <w:rFonts w:ascii="Times New Roman" w:hAnsi="Times New Roman" w:cs="Times New Roman"/>
                <w:color w:val="000000"/>
                <w:sz w:val="24"/>
                <w:szCs w:val="24"/>
                <w:u w:val="single"/>
                <w:lang w:val="ru-RU"/>
              </w:rPr>
              <w:t xml:space="preserve">., доцент, </w:t>
            </w:r>
            <w:proofErr w:type="spellStart"/>
            <w:r w:rsidRPr="005C7140">
              <w:rPr>
                <w:rFonts w:ascii="Times New Roman" w:hAnsi="Times New Roman" w:cs="Times New Roman"/>
                <w:color w:val="000000"/>
                <w:sz w:val="24"/>
                <w:szCs w:val="24"/>
                <w:u w:val="single"/>
                <w:lang w:val="ru-RU"/>
              </w:rPr>
              <w:t>Гашенко</w:t>
            </w:r>
            <w:proofErr w:type="spellEnd"/>
            <w:r w:rsidRPr="005C7140">
              <w:rPr>
                <w:rFonts w:ascii="Times New Roman" w:hAnsi="Times New Roman" w:cs="Times New Roman"/>
                <w:color w:val="000000"/>
                <w:sz w:val="24"/>
                <w:szCs w:val="24"/>
                <w:u w:val="single"/>
                <w:lang w:val="ru-RU"/>
              </w:rPr>
              <w:t xml:space="preserve"> С.А.</w:t>
            </w:r>
          </w:p>
        </w:tc>
      </w:tr>
      <w:tr w:rsidR="006333CE" w:rsidRPr="006333CE" w:rsidTr="006333CE">
        <w:trPr>
          <w:trHeight w:hRule="exact" w:val="36"/>
        </w:trPr>
        <w:tc>
          <w:tcPr>
            <w:tcW w:w="723" w:type="dxa"/>
          </w:tcPr>
          <w:p w:rsidR="006333CE" w:rsidRPr="005C7140" w:rsidRDefault="006333CE">
            <w:pPr>
              <w:rPr>
                <w:lang w:val="ru-RU"/>
              </w:rPr>
            </w:pPr>
          </w:p>
        </w:tc>
        <w:tc>
          <w:tcPr>
            <w:tcW w:w="853" w:type="dxa"/>
          </w:tcPr>
          <w:p w:rsidR="006333CE" w:rsidRPr="005C7140" w:rsidRDefault="006333CE">
            <w:pPr>
              <w:rPr>
                <w:lang w:val="ru-RU"/>
              </w:rPr>
            </w:pPr>
          </w:p>
        </w:tc>
        <w:tc>
          <w:tcPr>
            <w:tcW w:w="284" w:type="dxa"/>
          </w:tcPr>
          <w:p w:rsidR="006333CE" w:rsidRPr="005C7140" w:rsidRDefault="006333CE">
            <w:pPr>
              <w:rPr>
                <w:lang w:val="ru-RU"/>
              </w:rPr>
            </w:pPr>
          </w:p>
        </w:tc>
        <w:tc>
          <w:tcPr>
            <w:tcW w:w="8397" w:type="dxa"/>
            <w:gridSpan w:val="10"/>
            <w:vMerge/>
            <w:shd w:val="clear" w:color="000000" w:fill="FFFFFF"/>
            <w:tcMar>
              <w:left w:w="34" w:type="dxa"/>
              <w:right w:w="34" w:type="dxa"/>
            </w:tcMar>
          </w:tcPr>
          <w:p w:rsidR="006333CE" w:rsidRPr="005C7140" w:rsidRDefault="006333CE">
            <w:pPr>
              <w:rPr>
                <w:lang w:val="ru-RU"/>
              </w:rPr>
            </w:pPr>
          </w:p>
        </w:tc>
      </w:tr>
      <w:tr w:rsidR="006333CE" w:rsidRPr="006333CE" w:rsidTr="006333CE">
        <w:trPr>
          <w:trHeight w:hRule="exact" w:val="446"/>
        </w:trPr>
        <w:tc>
          <w:tcPr>
            <w:tcW w:w="723" w:type="dxa"/>
          </w:tcPr>
          <w:p w:rsidR="006333CE" w:rsidRPr="005C7140" w:rsidRDefault="006333CE">
            <w:pPr>
              <w:rPr>
                <w:lang w:val="ru-RU"/>
              </w:rPr>
            </w:pPr>
          </w:p>
        </w:tc>
        <w:tc>
          <w:tcPr>
            <w:tcW w:w="853" w:type="dxa"/>
          </w:tcPr>
          <w:p w:rsidR="006333CE" w:rsidRPr="005C7140" w:rsidRDefault="006333CE">
            <w:pPr>
              <w:rPr>
                <w:lang w:val="ru-RU"/>
              </w:rPr>
            </w:pPr>
          </w:p>
        </w:tc>
        <w:tc>
          <w:tcPr>
            <w:tcW w:w="284" w:type="dxa"/>
          </w:tcPr>
          <w:p w:rsidR="006333CE" w:rsidRPr="005C7140" w:rsidRDefault="006333CE">
            <w:pPr>
              <w:rPr>
                <w:lang w:val="ru-RU"/>
              </w:rPr>
            </w:pPr>
          </w:p>
        </w:tc>
        <w:tc>
          <w:tcPr>
            <w:tcW w:w="1969" w:type="dxa"/>
          </w:tcPr>
          <w:p w:rsidR="006333CE" w:rsidRPr="005C7140" w:rsidRDefault="006333CE">
            <w:pPr>
              <w:rPr>
                <w:lang w:val="ru-RU"/>
              </w:rPr>
            </w:pPr>
          </w:p>
        </w:tc>
        <w:tc>
          <w:tcPr>
            <w:tcW w:w="16" w:type="dxa"/>
          </w:tcPr>
          <w:p w:rsidR="006333CE" w:rsidRPr="005C7140" w:rsidRDefault="006333CE">
            <w:pPr>
              <w:rPr>
                <w:lang w:val="ru-RU"/>
              </w:rPr>
            </w:pPr>
          </w:p>
        </w:tc>
        <w:tc>
          <w:tcPr>
            <w:tcW w:w="1556" w:type="dxa"/>
          </w:tcPr>
          <w:p w:rsidR="006333CE" w:rsidRPr="005C7140" w:rsidRDefault="006333CE">
            <w:pPr>
              <w:rPr>
                <w:lang w:val="ru-RU"/>
              </w:rPr>
            </w:pPr>
          </w:p>
        </w:tc>
        <w:tc>
          <w:tcPr>
            <w:tcW w:w="574" w:type="dxa"/>
          </w:tcPr>
          <w:p w:rsidR="006333CE" w:rsidRPr="005C7140" w:rsidRDefault="006333CE">
            <w:pPr>
              <w:rPr>
                <w:lang w:val="ru-RU"/>
              </w:rPr>
            </w:pPr>
          </w:p>
        </w:tc>
        <w:tc>
          <w:tcPr>
            <w:tcW w:w="426" w:type="dxa"/>
          </w:tcPr>
          <w:p w:rsidR="006333CE" w:rsidRPr="005C7140" w:rsidRDefault="006333CE">
            <w:pPr>
              <w:rPr>
                <w:lang w:val="ru-RU"/>
              </w:rPr>
            </w:pPr>
          </w:p>
        </w:tc>
        <w:tc>
          <w:tcPr>
            <w:tcW w:w="1289" w:type="dxa"/>
          </w:tcPr>
          <w:p w:rsidR="006333CE" w:rsidRPr="005C7140" w:rsidRDefault="006333CE">
            <w:pPr>
              <w:rPr>
                <w:lang w:val="ru-RU"/>
              </w:rPr>
            </w:pPr>
          </w:p>
        </w:tc>
        <w:tc>
          <w:tcPr>
            <w:tcW w:w="9" w:type="dxa"/>
          </w:tcPr>
          <w:p w:rsidR="006333CE" w:rsidRPr="005C7140" w:rsidRDefault="006333CE">
            <w:pPr>
              <w:rPr>
                <w:lang w:val="ru-RU"/>
              </w:rPr>
            </w:pPr>
          </w:p>
        </w:tc>
        <w:tc>
          <w:tcPr>
            <w:tcW w:w="1695" w:type="dxa"/>
          </w:tcPr>
          <w:p w:rsidR="006333CE" w:rsidRPr="005C7140" w:rsidRDefault="006333CE">
            <w:pPr>
              <w:rPr>
                <w:lang w:val="ru-RU"/>
              </w:rPr>
            </w:pPr>
          </w:p>
        </w:tc>
        <w:tc>
          <w:tcPr>
            <w:tcW w:w="722" w:type="dxa"/>
          </w:tcPr>
          <w:p w:rsidR="006333CE" w:rsidRPr="005C7140" w:rsidRDefault="006333CE">
            <w:pPr>
              <w:rPr>
                <w:lang w:val="ru-RU"/>
              </w:rPr>
            </w:pPr>
          </w:p>
        </w:tc>
        <w:tc>
          <w:tcPr>
            <w:tcW w:w="141" w:type="dxa"/>
          </w:tcPr>
          <w:p w:rsidR="006333CE" w:rsidRPr="005C7140" w:rsidRDefault="006333CE">
            <w:pPr>
              <w:rPr>
                <w:lang w:val="ru-RU"/>
              </w:rPr>
            </w:pPr>
          </w:p>
        </w:tc>
      </w:tr>
      <w:tr w:rsidR="006333CE" w:rsidRPr="006333CE" w:rsidTr="00D377C0">
        <w:trPr>
          <w:trHeight w:hRule="exact" w:val="304"/>
        </w:trPr>
        <w:tc>
          <w:tcPr>
            <w:tcW w:w="10257" w:type="dxa"/>
            <w:gridSpan w:val="13"/>
            <w:shd w:val="clear" w:color="000000" w:fill="FFFFFF"/>
            <w:tcMar>
              <w:left w:w="34" w:type="dxa"/>
              <w:right w:w="34" w:type="dxa"/>
            </w:tcMar>
          </w:tcPr>
          <w:p w:rsidR="006333CE" w:rsidRPr="00E72244" w:rsidRDefault="006333CE" w:rsidP="00805C85">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6333CE" w:rsidRPr="006333CE" w:rsidTr="006333CE">
        <w:trPr>
          <w:trHeight w:hRule="exact" w:val="432"/>
        </w:trPr>
        <w:tc>
          <w:tcPr>
            <w:tcW w:w="723" w:type="dxa"/>
          </w:tcPr>
          <w:p w:rsidR="006333CE" w:rsidRPr="00E72244" w:rsidRDefault="006333CE" w:rsidP="00805C85">
            <w:pPr>
              <w:rPr>
                <w:rFonts w:ascii="Times New Roman" w:hAnsi="Times New Roman" w:cs="Times New Roman"/>
                <w:sz w:val="24"/>
                <w:szCs w:val="24"/>
                <w:lang w:val="ru-RU"/>
              </w:rPr>
            </w:pPr>
          </w:p>
        </w:tc>
        <w:tc>
          <w:tcPr>
            <w:tcW w:w="853" w:type="dxa"/>
          </w:tcPr>
          <w:p w:rsidR="006333CE" w:rsidRPr="00E72244" w:rsidRDefault="006333CE" w:rsidP="00805C85">
            <w:pPr>
              <w:rPr>
                <w:rFonts w:ascii="Times New Roman" w:hAnsi="Times New Roman" w:cs="Times New Roman"/>
                <w:sz w:val="24"/>
                <w:szCs w:val="24"/>
                <w:lang w:val="ru-RU"/>
              </w:rPr>
            </w:pPr>
          </w:p>
        </w:tc>
        <w:tc>
          <w:tcPr>
            <w:tcW w:w="284" w:type="dxa"/>
          </w:tcPr>
          <w:p w:rsidR="006333CE" w:rsidRPr="00E72244" w:rsidRDefault="006333CE" w:rsidP="00805C85">
            <w:pPr>
              <w:rPr>
                <w:rFonts w:ascii="Times New Roman" w:hAnsi="Times New Roman" w:cs="Times New Roman"/>
                <w:sz w:val="24"/>
                <w:szCs w:val="24"/>
                <w:lang w:val="ru-RU"/>
              </w:rPr>
            </w:pPr>
          </w:p>
        </w:tc>
        <w:tc>
          <w:tcPr>
            <w:tcW w:w="1969" w:type="dxa"/>
          </w:tcPr>
          <w:p w:rsidR="006333CE" w:rsidRPr="00E72244" w:rsidRDefault="006333CE" w:rsidP="00805C85">
            <w:pPr>
              <w:rPr>
                <w:rFonts w:ascii="Times New Roman" w:hAnsi="Times New Roman" w:cs="Times New Roman"/>
                <w:sz w:val="24"/>
                <w:szCs w:val="24"/>
                <w:lang w:val="ru-RU"/>
              </w:rPr>
            </w:pPr>
          </w:p>
        </w:tc>
        <w:tc>
          <w:tcPr>
            <w:tcW w:w="16" w:type="dxa"/>
          </w:tcPr>
          <w:p w:rsidR="006333CE" w:rsidRPr="005C7140" w:rsidRDefault="006333CE">
            <w:pPr>
              <w:rPr>
                <w:lang w:val="ru-RU"/>
              </w:rPr>
            </w:pPr>
          </w:p>
        </w:tc>
        <w:tc>
          <w:tcPr>
            <w:tcW w:w="1556" w:type="dxa"/>
          </w:tcPr>
          <w:p w:rsidR="006333CE" w:rsidRPr="005C7140" w:rsidRDefault="006333CE">
            <w:pPr>
              <w:rPr>
                <w:lang w:val="ru-RU"/>
              </w:rPr>
            </w:pPr>
          </w:p>
        </w:tc>
        <w:tc>
          <w:tcPr>
            <w:tcW w:w="574" w:type="dxa"/>
          </w:tcPr>
          <w:p w:rsidR="006333CE" w:rsidRPr="005C7140" w:rsidRDefault="006333CE">
            <w:pPr>
              <w:rPr>
                <w:lang w:val="ru-RU"/>
              </w:rPr>
            </w:pPr>
          </w:p>
        </w:tc>
        <w:tc>
          <w:tcPr>
            <w:tcW w:w="426" w:type="dxa"/>
          </w:tcPr>
          <w:p w:rsidR="006333CE" w:rsidRPr="005C7140" w:rsidRDefault="006333CE">
            <w:pPr>
              <w:rPr>
                <w:lang w:val="ru-RU"/>
              </w:rPr>
            </w:pPr>
          </w:p>
        </w:tc>
        <w:tc>
          <w:tcPr>
            <w:tcW w:w="1289" w:type="dxa"/>
          </w:tcPr>
          <w:p w:rsidR="006333CE" w:rsidRPr="005C7140" w:rsidRDefault="006333CE">
            <w:pPr>
              <w:rPr>
                <w:lang w:val="ru-RU"/>
              </w:rPr>
            </w:pPr>
          </w:p>
        </w:tc>
        <w:tc>
          <w:tcPr>
            <w:tcW w:w="9" w:type="dxa"/>
          </w:tcPr>
          <w:p w:rsidR="006333CE" w:rsidRPr="005C7140" w:rsidRDefault="006333CE">
            <w:pPr>
              <w:rPr>
                <w:lang w:val="ru-RU"/>
              </w:rPr>
            </w:pPr>
          </w:p>
        </w:tc>
        <w:tc>
          <w:tcPr>
            <w:tcW w:w="1695" w:type="dxa"/>
          </w:tcPr>
          <w:p w:rsidR="006333CE" w:rsidRPr="005C7140" w:rsidRDefault="006333CE">
            <w:pPr>
              <w:rPr>
                <w:lang w:val="ru-RU"/>
              </w:rPr>
            </w:pPr>
          </w:p>
        </w:tc>
        <w:tc>
          <w:tcPr>
            <w:tcW w:w="722" w:type="dxa"/>
          </w:tcPr>
          <w:p w:rsidR="006333CE" w:rsidRPr="005C7140" w:rsidRDefault="006333CE">
            <w:pPr>
              <w:rPr>
                <w:lang w:val="ru-RU"/>
              </w:rPr>
            </w:pPr>
          </w:p>
        </w:tc>
        <w:tc>
          <w:tcPr>
            <w:tcW w:w="141" w:type="dxa"/>
          </w:tcPr>
          <w:p w:rsidR="006333CE" w:rsidRPr="005C7140" w:rsidRDefault="006333CE">
            <w:pPr>
              <w:rPr>
                <w:lang w:val="ru-RU"/>
              </w:rPr>
            </w:pPr>
          </w:p>
        </w:tc>
      </w:tr>
      <w:tr w:rsidR="006333CE" w:rsidTr="006333CE">
        <w:trPr>
          <w:trHeight w:hRule="exact" w:val="304"/>
        </w:trPr>
        <w:tc>
          <w:tcPr>
            <w:tcW w:w="10257" w:type="dxa"/>
            <w:gridSpan w:val="13"/>
            <w:shd w:val="clear" w:color="000000" w:fill="FFFFFF"/>
            <w:tcMar>
              <w:left w:w="34" w:type="dxa"/>
              <w:right w:w="34" w:type="dxa"/>
            </w:tcMar>
          </w:tcPr>
          <w:p w:rsidR="006333CE" w:rsidRPr="00E72244" w:rsidRDefault="006333CE" w:rsidP="00805C85">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6333CE" w:rsidTr="006333CE">
        <w:trPr>
          <w:trHeight w:hRule="exact" w:val="152"/>
        </w:trPr>
        <w:tc>
          <w:tcPr>
            <w:tcW w:w="723" w:type="dxa"/>
          </w:tcPr>
          <w:p w:rsidR="006333CE" w:rsidRPr="00E72244" w:rsidRDefault="006333CE" w:rsidP="00805C85">
            <w:pPr>
              <w:rPr>
                <w:rFonts w:ascii="Times New Roman" w:hAnsi="Times New Roman" w:cs="Times New Roman"/>
                <w:sz w:val="24"/>
                <w:szCs w:val="24"/>
              </w:rPr>
            </w:pPr>
          </w:p>
        </w:tc>
        <w:tc>
          <w:tcPr>
            <w:tcW w:w="853" w:type="dxa"/>
          </w:tcPr>
          <w:p w:rsidR="006333CE" w:rsidRPr="00E72244" w:rsidRDefault="006333CE" w:rsidP="00805C85">
            <w:pPr>
              <w:rPr>
                <w:rFonts w:ascii="Times New Roman" w:hAnsi="Times New Roman" w:cs="Times New Roman"/>
                <w:sz w:val="24"/>
                <w:szCs w:val="24"/>
              </w:rPr>
            </w:pPr>
          </w:p>
        </w:tc>
        <w:tc>
          <w:tcPr>
            <w:tcW w:w="284" w:type="dxa"/>
          </w:tcPr>
          <w:p w:rsidR="006333CE" w:rsidRPr="00E72244" w:rsidRDefault="006333CE" w:rsidP="00805C85">
            <w:pPr>
              <w:rPr>
                <w:rFonts w:ascii="Times New Roman" w:hAnsi="Times New Roman" w:cs="Times New Roman"/>
                <w:sz w:val="24"/>
                <w:szCs w:val="24"/>
              </w:rPr>
            </w:pPr>
          </w:p>
        </w:tc>
        <w:tc>
          <w:tcPr>
            <w:tcW w:w="1969" w:type="dxa"/>
          </w:tcPr>
          <w:p w:rsidR="006333CE" w:rsidRPr="00E72244" w:rsidRDefault="006333CE" w:rsidP="00805C85">
            <w:pPr>
              <w:rPr>
                <w:rFonts w:ascii="Times New Roman" w:hAnsi="Times New Roman" w:cs="Times New Roman"/>
                <w:sz w:val="24"/>
                <w:szCs w:val="24"/>
              </w:rPr>
            </w:pPr>
          </w:p>
        </w:tc>
        <w:tc>
          <w:tcPr>
            <w:tcW w:w="16" w:type="dxa"/>
          </w:tcPr>
          <w:p w:rsidR="006333CE" w:rsidRDefault="006333CE"/>
        </w:tc>
        <w:tc>
          <w:tcPr>
            <w:tcW w:w="1556" w:type="dxa"/>
          </w:tcPr>
          <w:p w:rsidR="006333CE" w:rsidRDefault="006333CE"/>
        </w:tc>
        <w:tc>
          <w:tcPr>
            <w:tcW w:w="574" w:type="dxa"/>
          </w:tcPr>
          <w:p w:rsidR="006333CE" w:rsidRDefault="006333CE"/>
        </w:tc>
        <w:tc>
          <w:tcPr>
            <w:tcW w:w="426" w:type="dxa"/>
          </w:tcPr>
          <w:p w:rsidR="006333CE" w:rsidRDefault="006333CE"/>
        </w:tc>
        <w:tc>
          <w:tcPr>
            <w:tcW w:w="1289" w:type="dxa"/>
          </w:tcPr>
          <w:p w:rsidR="006333CE" w:rsidRDefault="006333CE"/>
        </w:tc>
        <w:tc>
          <w:tcPr>
            <w:tcW w:w="9" w:type="dxa"/>
          </w:tcPr>
          <w:p w:rsidR="006333CE" w:rsidRDefault="006333CE"/>
        </w:tc>
        <w:tc>
          <w:tcPr>
            <w:tcW w:w="1695" w:type="dxa"/>
          </w:tcPr>
          <w:p w:rsidR="006333CE" w:rsidRDefault="006333CE"/>
        </w:tc>
        <w:tc>
          <w:tcPr>
            <w:tcW w:w="722" w:type="dxa"/>
          </w:tcPr>
          <w:p w:rsidR="006333CE" w:rsidRDefault="006333CE"/>
        </w:tc>
        <w:tc>
          <w:tcPr>
            <w:tcW w:w="141" w:type="dxa"/>
          </w:tcPr>
          <w:p w:rsidR="006333CE" w:rsidRDefault="006333CE"/>
        </w:tc>
      </w:tr>
      <w:tr w:rsidR="006333CE" w:rsidRPr="006333CE" w:rsidTr="00554296">
        <w:trPr>
          <w:trHeight w:hRule="exact" w:val="1125"/>
        </w:trPr>
        <w:tc>
          <w:tcPr>
            <w:tcW w:w="10257" w:type="dxa"/>
            <w:gridSpan w:val="13"/>
            <w:shd w:val="clear" w:color="000000" w:fill="FFFFFF"/>
            <w:tcMar>
              <w:left w:w="34" w:type="dxa"/>
              <w:right w:w="34" w:type="dxa"/>
            </w:tcMar>
          </w:tcPr>
          <w:p w:rsidR="006333CE" w:rsidRPr="00E72244" w:rsidRDefault="006333CE" w:rsidP="00805C85">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6333CE" w:rsidRPr="00E72244" w:rsidRDefault="006333CE" w:rsidP="00805C85">
            <w:pPr>
              <w:rPr>
                <w:rFonts w:ascii="Times New Roman" w:hAnsi="Times New Roman" w:cs="Times New Roman"/>
                <w:sz w:val="24"/>
                <w:szCs w:val="24"/>
                <w:lang w:val="ru-RU"/>
              </w:rPr>
            </w:pPr>
          </w:p>
        </w:tc>
      </w:tr>
      <w:tr w:rsidR="006333CE" w:rsidRPr="006333CE" w:rsidTr="006333CE">
        <w:trPr>
          <w:trHeight w:hRule="exact" w:val="45"/>
        </w:trPr>
        <w:tc>
          <w:tcPr>
            <w:tcW w:w="723" w:type="dxa"/>
          </w:tcPr>
          <w:p w:rsidR="006333CE" w:rsidRPr="00E72244" w:rsidRDefault="006333CE" w:rsidP="00805C85">
            <w:pPr>
              <w:rPr>
                <w:rFonts w:ascii="Times New Roman" w:hAnsi="Times New Roman" w:cs="Times New Roman"/>
                <w:sz w:val="24"/>
                <w:szCs w:val="24"/>
                <w:lang w:val="ru-RU"/>
              </w:rPr>
            </w:pPr>
          </w:p>
        </w:tc>
        <w:tc>
          <w:tcPr>
            <w:tcW w:w="853" w:type="dxa"/>
          </w:tcPr>
          <w:p w:rsidR="006333CE" w:rsidRPr="00E72244" w:rsidRDefault="006333CE" w:rsidP="00805C85">
            <w:pPr>
              <w:rPr>
                <w:rFonts w:ascii="Times New Roman" w:hAnsi="Times New Roman" w:cs="Times New Roman"/>
                <w:sz w:val="24"/>
                <w:szCs w:val="24"/>
                <w:lang w:val="ru-RU"/>
              </w:rPr>
            </w:pPr>
          </w:p>
        </w:tc>
        <w:tc>
          <w:tcPr>
            <w:tcW w:w="284" w:type="dxa"/>
          </w:tcPr>
          <w:p w:rsidR="006333CE" w:rsidRPr="00E72244" w:rsidRDefault="006333CE" w:rsidP="00805C85">
            <w:pPr>
              <w:rPr>
                <w:rFonts w:ascii="Times New Roman" w:hAnsi="Times New Roman" w:cs="Times New Roman"/>
                <w:sz w:val="24"/>
                <w:szCs w:val="24"/>
                <w:lang w:val="ru-RU"/>
              </w:rPr>
            </w:pPr>
          </w:p>
        </w:tc>
        <w:tc>
          <w:tcPr>
            <w:tcW w:w="1969" w:type="dxa"/>
          </w:tcPr>
          <w:p w:rsidR="006333CE" w:rsidRPr="00E72244" w:rsidRDefault="006333CE" w:rsidP="00805C85">
            <w:pPr>
              <w:rPr>
                <w:rFonts w:ascii="Times New Roman" w:hAnsi="Times New Roman" w:cs="Times New Roman"/>
                <w:sz w:val="24"/>
                <w:szCs w:val="24"/>
                <w:lang w:val="ru-RU"/>
              </w:rPr>
            </w:pPr>
          </w:p>
        </w:tc>
        <w:tc>
          <w:tcPr>
            <w:tcW w:w="16" w:type="dxa"/>
          </w:tcPr>
          <w:p w:rsidR="006333CE" w:rsidRPr="005C7140" w:rsidRDefault="006333CE">
            <w:pPr>
              <w:rPr>
                <w:lang w:val="ru-RU"/>
              </w:rPr>
            </w:pPr>
          </w:p>
        </w:tc>
        <w:tc>
          <w:tcPr>
            <w:tcW w:w="1556" w:type="dxa"/>
          </w:tcPr>
          <w:p w:rsidR="006333CE" w:rsidRPr="005C7140" w:rsidRDefault="006333CE">
            <w:pPr>
              <w:rPr>
                <w:lang w:val="ru-RU"/>
              </w:rPr>
            </w:pPr>
          </w:p>
        </w:tc>
        <w:tc>
          <w:tcPr>
            <w:tcW w:w="574" w:type="dxa"/>
          </w:tcPr>
          <w:p w:rsidR="006333CE" w:rsidRPr="005C7140" w:rsidRDefault="006333CE">
            <w:pPr>
              <w:rPr>
                <w:lang w:val="ru-RU"/>
              </w:rPr>
            </w:pPr>
          </w:p>
        </w:tc>
        <w:tc>
          <w:tcPr>
            <w:tcW w:w="426" w:type="dxa"/>
          </w:tcPr>
          <w:p w:rsidR="006333CE" w:rsidRPr="005C7140" w:rsidRDefault="006333CE">
            <w:pPr>
              <w:rPr>
                <w:lang w:val="ru-RU"/>
              </w:rPr>
            </w:pPr>
          </w:p>
        </w:tc>
        <w:tc>
          <w:tcPr>
            <w:tcW w:w="1289" w:type="dxa"/>
          </w:tcPr>
          <w:p w:rsidR="006333CE" w:rsidRPr="005C7140" w:rsidRDefault="006333CE">
            <w:pPr>
              <w:rPr>
                <w:lang w:val="ru-RU"/>
              </w:rPr>
            </w:pPr>
          </w:p>
        </w:tc>
        <w:tc>
          <w:tcPr>
            <w:tcW w:w="9" w:type="dxa"/>
          </w:tcPr>
          <w:p w:rsidR="006333CE" w:rsidRPr="005C7140" w:rsidRDefault="006333CE">
            <w:pPr>
              <w:rPr>
                <w:lang w:val="ru-RU"/>
              </w:rPr>
            </w:pPr>
          </w:p>
        </w:tc>
        <w:tc>
          <w:tcPr>
            <w:tcW w:w="1695" w:type="dxa"/>
          </w:tcPr>
          <w:p w:rsidR="006333CE" w:rsidRPr="005C7140" w:rsidRDefault="006333CE">
            <w:pPr>
              <w:rPr>
                <w:lang w:val="ru-RU"/>
              </w:rPr>
            </w:pPr>
          </w:p>
        </w:tc>
        <w:tc>
          <w:tcPr>
            <w:tcW w:w="722" w:type="dxa"/>
          </w:tcPr>
          <w:p w:rsidR="006333CE" w:rsidRPr="005C7140" w:rsidRDefault="006333CE">
            <w:pPr>
              <w:rPr>
                <w:lang w:val="ru-RU"/>
              </w:rPr>
            </w:pPr>
          </w:p>
        </w:tc>
        <w:tc>
          <w:tcPr>
            <w:tcW w:w="141" w:type="dxa"/>
          </w:tcPr>
          <w:p w:rsidR="006333CE" w:rsidRPr="005C7140" w:rsidRDefault="006333CE">
            <w:pPr>
              <w:rPr>
                <w:lang w:val="ru-RU"/>
              </w:rPr>
            </w:pPr>
          </w:p>
        </w:tc>
      </w:tr>
      <w:tr w:rsidR="006333CE" w:rsidRPr="006333CE" w:rsidTr="006333CE">
        <w:trPr>
          <w:trHeight w:hRule="exact" w:val="556"/>
        </w:trPr>
        <w:tc>
          <w:tcPr>
            <w:tcW w:w="10257" w:type="dxa"/>
            <w:gridSpan w:val="13"/>
            <w:shd w:val="clear" w:color="000000" w:fill="FFFFFF"/>
            <w:tcMar>
              <w:left w:w="34" w:type="dxa"/>
              <w:right w:w="34" w:type="dxa"/>
            </w:tcMar>
          </w:tcPr>
          <w:p w:rsidR="006333CE" w:rsidRPr="00E72244" w:rsidRDefault="006333CE" w:rsidP="00805C85">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6333CE" w:rsidRPr="006333CE" w:rsidTr="006333CE">
        <w:trPr>
          <w:trHeight w:hRule="exact" w:val="1397"/>
        </w:trPr>
        <w:tc>
          <w:tcPr>
            <w:tcW w:w="723" w:type="dxa"/>
          </w:tcPr>
          <w:p w:rsidR="006333CE" w:rsidRPr="005C7140" w:rsidRDefault="006333CE">
            <w:pPr>
              <w:rPr>
                <w:lang w:val="ru-RU"/>
              </w:rPr>
            </w:pPr>
          </w:p>
        </w:tc>
        <w:tc>
          <w:tcPr>
            <w:tcW w:w="853" w:type="dxa"/>
          </w:tcPr>
          <w:p w:rsidR="006333CE" w:rsidRPr="005C7140" w:rsidRDefault="006333CE">
            <w:pPr>
              <w:rPr>
                <w:lang w:val="ru-RU"/>
              </w:rPr>
            </w:pPr>
          </w:p>
        </w:tc>
        <w:tc>
          <w:tcPr>
            <w:tcW w:w="284" w:type="dxa"/>
          </w:tcPr>
          <w:p w:rsidR="006333CE" w:rsidRPr="005C7140" w:rsidRDefault="006333CE">
            <w:pPr>
              <w:rPr>
                <w:lang w:val="ru-RU"/>
              </w:rPr>
            </w:pPr>
          </w:p>
        </w:tc>
        <w:tc>
          <w:tcPr>
            <w:tcW w:w="1969" w:type="dxa"/>
          </w:tcPr>
          <w:p w:rsidR="006333CE" w:rsidRPr="005C7140" w:rsidRDefault="006333CE">
            <w:pPr>
              <w:rPr>
                <w:lang w:val="ru-RU"/>
              </w:rPr>
            </w:pPr>
          </w:p>
        </w:tc>
        <w:tc>
          <w:tcPr>
            <w:tcW w:w="16" w:type="dxa"/>
          </w:tcPr>
          <w:p w:rsidR="006333CE" w:rsidRPr="005C7140" w:rsidRDefault="006333CE">
            <w:pPr>
              <w:rPr>
                <w:lang w:val="ru-RU"/>
              </w:rPr>
            </w:pPr>
          </w:p>
        </w:tc>
        <w:tc>
          <w:tcPr>
            <w:tcW w:w="1556" w:type="dxa"/>
          </w:tcPr>
          <w:p w:rsidR="006333CE" w:rsidRPr="005C7140" w:rsidRDefault="006333CE">
            <w:pPr>
              <w:rPr>
                <w:lang w:val="ru-RU"/>
              </w:rPr>
            </w:pPr>
          </w:p>
        </w:tc>
        <w:tc>
          <w:tcPr>
            <w:tcW w:w="574" w:type="dxa"/>
          </w:tcPr>
          <w:p w:rsidR="006333CE" w:rsidRPr="005C7140" w:rsidRDefault="006333CE">
            <w:pPr>
              <w:rPr>
                <w:lang w:val="ru-RU"/>
              </w:rPr>
            </w:pPr>
          </w:p>
        </w:tc>
        <w:tc>
          <w:tcPr>
            <w:tcW w:w="426" w:type="dxa"/>
          </w:tcPr>
          <w:p w:rsidR="006333CE" w:rsidRPr="005C7140" w:rsidRDefault="006333CE">
            <w:pPr>
              <w:rPr>
                <w:lang w:val="ru-RU"/>
              </w:rPr>
            </w:pPr>
          </w:p>
        </w:tc>
        <w:tc>
          <w:tcPr>
            <w:tcW w:w="1289" w:type="dxa"/>
          </w:tcPr>
          <w:p w:rsidR="006333CE" w:rsidRPr="005C7140" w:rsidRDefault="006333CE">
            <w:pPr>
              <w:rPr>
                <w:lang w:val="ru-RU"/>
              </w:rPr>
            </w:pPr>
          </w:p>
        </w:tc>
        <w:tc>
          <w:tcPr>
            <w:tcW w:w="9" w:type="dxa"/>
          </w:tcPr>
          <w:p w:rsidR="006333CE" w:rsidRPr="005C7140" w:rsidRDefault="006333CE">
            <w:pPr>
              <w:rPr>
                <w:lang w:val="ru-RU"/>
              </w:rPr>
            </w:pPr>
          </w:p>
        </w:tc>
        <w:tc>
          <w:tcPr>
            <w:tcW w:w="1695" w:type="dxa"/>
          </w:tcPr>
          <w:p w:rsidR="006333CE" w:rsidRPr="005C7140" w:rsidRDefault="006333CE">
            <w:pPr>
              <w:rPr>
                <w:lang w:val="ru-RU"/>
              </w:rPr>
            </w:pPr>
          </w:p>
        </w:tc>
        <w:tc>
          <w:tcPr>
            <w:tcW w:w="722" w:type="dxa"/>
          </w:tcPr>
          <w:p w:rsidR="006333CE" w:rsidRPr="005C7140" w:rsidRDefault="006333CE">
            <w:pPr>
              <w:rPr>
                <w:lang w:val="ru-RU"/>
              </w:rPr>
            </w:pPr>
          </w:p>
        </w:tc>
        <w:tc>
          <w:tcPr>
            <w:tcW w:w="141" w:type="dxa"/>
          </w:tcPr>
          <w:p w:rsidR="006333CE" w:rsidRPr="005C7140" w:rsidRDefault="006333CE">
            <w:pPr>
              <w:rPr>
                <w:lang w:val="ru-RU"/>
              </w:rPr>
            </w:pPr>
          </w:p>
        </w:tc>
      </w:tr>
      <w:tr w:rsidR="006333CE" w:rsidTr="006333CE">
        <w:trPr>
          <w:trHeight w:hRule="exact" w:val="555"/>
        </w:trPr>
        <w:tc>
          <w:tcPr>
            <w:tcW w:w="10257" w:type="dxa"/>
            <w:gridSpan w:val="13"/>
            <w:shd w:val="clear" w:color="000000" w:fill="FFFFFF"/>
            <w:tcMar>
              <w:left w:w="34" w:type="dxa"/>
              <w:right w:w="34" w:type="dxa"/>
            </w:tcMar>
          </w:tcPr>
          <w:p w:rsidR="006333CE" w:rsidRDefault="006333CE">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6333CE" w:rsidRDefault="006333CE">
            <w:pPr>
              <w:spacing w:after="0" w:line="240" w:lineRule="auto"/>
              <w:jc w:val="center"/>
              <w:rPr>
                <w:sz w:val="24"/>
                <w:szCs w:val="24"/>
              </w:rPr>
            </w:pPr>
            <w:r>
              <w:rPr>
                <w:rFonts w:ascii="Times New Roman" w:hAnsi="Times New Roman" w:cs="Times New Roman"/>
                <w:color w:val="000000"/>
                <w:sz w:val="24"/>
                <w:szCs w:val="24"/>
              </w:rPr>
              <w:t>2022 г.</w:t>
            </w:r>
          </w:p>
        </w:tc>
      </w:tr>
    </w:tbl>
    <w:p w:rsidR="009E2734" w:rsidRDefault="005C7140">
      <w:pPr>
        <w:rPr>
          <w:sz w:val="0"/>
          <w:szCs w:val="0"/>
        </w:rPr>
      </w:pPr>
      <w:r>
        <w:br w:type="page"/>
      </w:r>
    </w:p>
    <w:tbl>
      <w:tblPr>
        <w:tblW w:w="0" w:type="auto"/>
        <w:tblCellMar>
          <w:left w:w="0" w:type="dxa"/>
          <w:right w:w="0" w:type="dxa"/>
        </w:tblCellMar>
        <w:tblLook w:val="04A0"/>
      </w:tblPr>
      <w:tblGrid>
        <w:gridCol w:w="2553"/>
        <w:gridCol w:w="6716"/>
        <w:gridCol w:w="973"/>
      </w:tblGrid>
      <w:tr w:rsidR="009E2734">
        <w:trPr>
          <w:trHeight w:hRule="exact" w:val="14"/>
        </w:trPr>
        <w:tc>
          <w:tcPr>
            <w:tcW w:w="9795" w:type="dxa"/>
            <w:gridSpan w:val="2"/>
            <w:tcBorders>
              <w:top w:val="single" w:sz="8" w:space="0" w:color="000000"/>
            </w:tcBorders>
            <w:shd w:val="clear" w:color="FFFFFF" w:fill="FFFFFF"/>
            <w:tcMar>
              <w:left w:w="4" w:type="dxa"/>
              <w:right w:w="4" w:type="dxa"/>
            </w:tcMar>
          </w:tcPr>
          <w:p w:rsidR="009E2734" w:rsidRDefault="009E2734"/>
        </w:tc>
        <w:tc>
          <w:tcPr>
            <w:tcW w:w="1007" w:type="dxa"/>
            <w:vMerge w:val="restart"/>
            <w:tcBorders>
              <w:top w:val="single" w:sz="8" w:space="0" w:color="000000"/>
            </w:tcBorders>
            <w:shd w:val="clear" w:color="C0C0C0" w:fill="FFFFFF"/>
            <w:tcMar>
              <w:left w:w="34" w:type="dxa"/>
              <w:right w:w="34" w:type="dxa"/>
            </w:tcMar>
          </w:tcPr>
          <w:p w:rsidR="009E2734" w:rsidRDefault="005C714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9E2734">
        <w:trPr>
          <w:trHeight w:hRule="exact" w:val="402"/>
        </w:trPr>
        <w:tc>
          <w:tcPr>
            <w:tcW w:w="2694" w:type="dxa"/>
          </w:tcPr>
          <w:p w:rsidR="009E2734" w:rsidRDefault="009E2734"/>
        </w:tc>
        <w:tc>
          <w:tcPr>
            <w:tcW w:w="7088" w:type="dxa"/>
          </w:tcPr>
          <w:p w:rsidR="009E2734" w:rsidRDefault="009E2734"/>
        </w:tc>
        <w:tc>
          <w:tcPr>
            <w:tcW w:w="1007" w:type="dxa"/>
            <w:vMerge/>
            <w:tcBorders>
              <w:top w:val="single" w:sz="8" w:space="0" w:color="000000"/>
            </w:tcBorders>
            <w:shd w:val="clear" w:color="C0C0C0" w:fill="FFFFFF"/>
            <w:tcMar>
              <w:left w:w="34" w:type="dxa"/>
              <w:right w:w="34" w:type="dxa"/>
            </w:tcMar>
          </w:tcPr>
          <w:p w:rsidR="009E2734" w:rsidRDefault="009E2734"/>
        </w:tc>
      </w:tr>
      <w:tr w:rsidR="009E2734">
        <w:trPr>
          <w:trHeight w:hRule="exact" w:val="14"/>
        </w:trPr>
        <w:tc>
          <w:tcPr>
            <w:tcW w:w="10788" w:type="dxa"/>
            <w:gridSpan w:val="3"/>
            <w:tcBorders>
              <w:top w:val="single" w:sz="8" w:space="0" w:color="000000"/>
            </w:tcBorders>
            <w:shd w:val="clear" w:color="FFFFFF" w:fill="FFFFFF"/>
            <w:tcMar>
              <w:left w:w="4" w:type="dxa"/>
              <w:right w:w="4" w:type="dxa"/>
            </w:tcMar>
          </w:tcPr>
          <w:p w:rsidR="009E2734" w:rsidRDefault="009E2734"/>
        </w:tc>
      </w:tr>
      <w:tr w:rsidR="009E2734">
        <w:trPr>
          <w:trHeight w:hRule="exact" w:val="13"/>
        </w:trPr>
        <w:tc>
          <w:tcPr>
            <w:tcW w:w="2694" w:type="dxa"/>
          </w:tcPr>
          <w:p w:rsidR="009E2734" w:rsidRDefault="009E2734"/>
        </w:tc>
        <w:tc>
          <w:tcPr>
            <w:tcW w:w="7088" w:type="dxa"/>
          </w:tcPr>
          <w:p w:rsidR="009E2734" w:rsidRDefault="009E2734"/>
        </w:tc>
        <w:tc>
          <w:tcPr>
            <w:tcW w:w="993" w:type="dxa"/>
          </w:tcPr>
          <w:p w:rsidR="009E2734" w:rsidRDefault="009E2734"/>
        </w:tc>
      </w:tr>
      <w:tr w:rsidR="009E2734">
        <w:trPr>
          <w:trHeight w:hRule="exact" w:val="14"/>
        </w:trPr>
        <w:tc>
          <w:tcPr>
            <w:tcW w:w="10788" w:type="dxa"/>
            <w:gridSpan w:val="3"/>
            <w:tcBorders>
              <w:top w:val="single" w:sz="8" w:space="0" w:color="000000"/>
            </w:tcBorders>
            <w:shd w:val="clear" w:color="FFFFFF" w:fill="FFFFFF"/>
            <w:tcMar>
              <w:left w:w="4" w:type="dxa"/>
              <w:right w:w="4" w:type="dxa"/>
            </w:tcMar>
          </w:tcPr>
          <w:p w:rsidR="009E2734" w:rsidRDefault="009E2734"/>
        </w:tc>
      </w:tr>
      <w:tr w:rsidR="009E2734">
        <w:trPr>
          <w:trHeight w:hRule="exact" w:val="96"/>
        </w:trPr>
        <w:tc>
          <w:tcPr>
            <w:tcW w:w="2694" w:type="dxa"/>
          </w:tcPr>
          <w:p w:rsidR="009E2734" w:rsidRDefault="009E2734"/>
        </w:tc>
        <w:tc>
          <w:tcPr>
            <w:tcW w:w="7088" w:type="dxa"/>
          </w:tcPr>
          <w:p w:rsidR="009E2734" w:rsidRDefault="009E2734"/>
        </w:tc>
        <w:tc>
          <w:tcPr>
            <w:tcW w:w="993" w:type="dxa"/>
          </w:tcPr>
          <w:p w:rsidR="009E2734" w:rsidRDefault="009E2734"/>
        </w:tc>
      </w:tr>
      <w:tr w:rsidR="009E2734" w:rsidRPr="006333CE">
        <w:trPr>
          <w:trHeight w:hRule="exact" w:val="277"/>
        </w:trPr>
        <w:tc>
          <w:tcPr>
            <w:tcW w:w="10788" w:type="dxa"/>
            <w:gridSpan w:val="3"/>
            <w:shd w:val="clear" w:color="000000" w:fill="FFFFFF"/>
            <w:tcMar>
              <w:left w:w="34" w:type="dxa"/>
              <w:right w:w="34" w:type="dxa"/>
            </w:tcMar>
          </w:tcPr>
          <w:p w:rsidR="009E2734" w:rsidRPr="005C7140" w:rsidRDefault="005C7140">
            <w:pPr>
              <w:spacing w:after="0" w:line="240" w:lineRule="auto"/>
              <w:jc w:val="center"/>
              <w:rPr>
                <w:sz w:val="19"/>
                <w:szCs w:val="19"/>
                <w:lang w:val="ru-RU"/>
              </w:rPr>
            </w:pPr>
            <w:r w:rsidRPr="005C7140">
              <w:rPr>
                <w:rFonts w:ascii="Times New Roman" w:hAnsi="Times New Roman" w:cs="Times New Roman"/>
                <w:b/>
                <w:color w:val="000000"/>
                <w:sz w:val="19"/>
                <w:szCs w:val="19"/>
                <w:lang w:val="ru-RU"/>
              </w:rPr>
              <w:t>Визирование РПД для исполнения в очередном учебном году</w:t>
            </w:r>
          </w:p>
        </w:tc>
      </w:tr>
      <w:tr w:rsidR="009E2734" w:rsidRPr="006333CE">
        <w:trPr>
          <w:trHeight w:hRule="exact" w:val="138"/>
        </w:trPr>
        <w:tc>
          <w:tcPr>
            <w:tcW w:w="2694" w:type="dxa"/>
          </w:tcPr>
          <w:p w:rsidR="009E2734" w:rsidRPr="005C7140" w:rsidRDefault="009E2734">
            <w:pPr>
              <w:rPr>
                <w:lang w:val="ru-RU"/>
              </w:rPr>
            </w:pPr>
          </w:p>
        </w:tc>
        <w:tc>
          <w:tcPr>
            <w:tcW w:w="7088" w:type="dxa"/>
          </w:tcPr>
          <w:p w:rsidR="009E2734" w:rsidRPr="005C7140" w:rsidRDefault="009E2734">
            <w:pPr>
              <w:rPr>
                <w:lang w:val="ru-RU"/>
              </w:rPr>
            </w:pPr>
          </w:p>
        </w:tc>
        <w:tc>
          <w:tcPr>
            <w:tcW w:w="993" w:type="dxa"/>
          </w:tcPr>
          <w:p w:rsidR="009E2734" w:rsidRPr="005C7140" w:rsidRDefault="009E2734">
            <w:pPr>
              <w:rPr>
                <w:lang w:val="ru-RU"/>
              </w:rPr>
            </w:pPr>
          </w:p>
        </w:tc>
      </w:tr>
      <w:tr w:rsidR="009E2734">
        <w:trPr>
          <w:trHeight w:hRule="exact" w:val="555"/>
        </w:trPr>
        <w:tc>
          <w:tcPr>
            <w:tcW w:w="10788" w:type="dxa"/>
            <w:gridSpan w:val="3"/>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9E2734">
        <w:trPr>
          <w:trHeight w:hRule="exact" w:val="277"/>
        </w:trPr>
        <w:tc>
          <w:tcPr>
            <w:tcW w:w="10788" w:type="dxa"/>
            <w:gridSpan w:val="3"/>
            <w:shd w:val="clear" w:color="000000" w:fill="FFFFFF"/>
            <w:tcMar>
              <w:left w:w="34" w:type="dxa"/>
              <w:right w:w="34" w:type="dxa"/>
            </w:tcMar>
          </w:tcPr>
          <w:p w:rsidR="009E2734" w:rsidRDefault="005C7140">
            <w:pPr>
              <w:spacing w:after="0" w:line="240" w:lineRule="auto"/>
              <w:rPr>
                <w:sz w:val="19"/>
                <w:szCs w:val="19"/>
              </w:rPr>
            </w:pPr>
            <w:r>
              <w:rPr>
                <w:rFonts w:ascii="Times New Roman" w:hAnsi="Times New Roman" w:cs="Times New Roman"/>
                <w:color w:val="000000"/>
                <w:sz w:val="19"/>
                <w:szCs w:val="19"/>
              </w:rPr>
              <w:t>__ __________ 2023 г.</w:t>
            </w:r>
          </w:p>
        </w:tc>
      </w:tr>
      <w:tr w:rsidR="009E2734">
        <w:trPr>
          <w:trHeight w:hRule="exact" w:val="138"/>
        </w:trPr>
        <w:tc>
          <w:tcPr>
            <w:tcW w:w="2694" w:type="dxa"/>
          </w:tcPr>
          <w:p w:rsidR="009E2734" w:rsidRDefault="009E2734"/>
        </w:tc>
        <w:tc>
          <w:tcPr>
            <w:tcW w:w="7088" w:type="dxa"/>
          </w:tcPr>
          <w:p w:rsidR="009E2734" w:rsidRDefault="009E2734"/>
        </w:tc>
        <w:tc>
          <w:tcPr>
            <w:tcW w:w="993" w:type="dxa"/>
          </w:tcPr>
          <w:p w:rsidR="009E2734" w:rsidRDefault="009E2734"/>
        </w:tc>
      </w:tr>
      <w:tr w:rsidR="009E2734" w:rsidRPr="006333CE">
        <w:trPr>
          <w:trHeight w:hRule="exact" w:val="416"/>
        </w:trPr>
        <w:tc>
          <w:tcPr>
            <w:tcW w:w="10788" w:type="dxa"/>
            <w:gridSpan w:val="3"/>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Рабочая программа пересмотрена, обсуждена и одобрена для</w:t>
            </w:r>
          </w:p>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исполнения в 2023-2024 учебном году на заседании кафедры</w:t>
            </w:r>
          </w:p>
        </w:tc>
      </w:tr>
      <w:tr w:rsidR="009E2734">
        <w:trPr>
          <w:trHeight w:hRule="exact" w:val="277"/>
        </w:trPr>
        <w:tc>
          <w:tcPr>
            <w:tcW w:w="10788" w:type="dxa"/>
            <w:gridSpan w:val="3"/>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9E2734">
        <w:trPr>
          <w:trHeight w:hRule="exact" w:val="138"/>
        </w:trPr>
        <w:tc>
          <w:tcPr>
            <w:tcW w:w="2694" w:type="dxa"/>
          </w:tcPr>
          <w:p w:rsidR="009E2734" w:rsidRDefault="009E2734"/>
        </w:tc>
        <w:tc>
          <w:tcPr>
            <w:tcW w:w="7088" w:type="dxa"/>
          </w:tcPr>
          <w:p w:rsidR="009E2734" w:rsidRDefault="009E2734"/>
        </w:tc>
        <w:tc>
          <w:tcPr>
            <w:tcW w:w="993" w:type="dxa"/>
          </w:tcPr>
          <w:p w:rsidR="009E2734" w:rsidRDefault="009E2734"/>
        </w:tc>
      </w:tr>
      <w:tr w:rsidR="009E2734" w:rsidRPr="006333CE">
        <w:trPr>
          <w:trHeight w:hRule="exact" w:val="694"/>
        </w:trPr>
        <w:tc>
          <w:tcPr>
            <w:tcW w:w="2694" w:type="dxa"/>
          </w:tcPr>
          <w:p w:rsidR="009E2734" w:rsidRDefault="009E2734"/>
        </w:tc>
        <w:tc>
          <w:tcPr>
            <w:tcW w:w="8094" w:type="dxa"/>
            <w:gridSpan w:val="2"/>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Протокол от  __ __________ 2023 г.  №  __</w:t>
            </w:r>
          </w:p>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 xml:space="preserve">Зав. кафедрой </w:t>
            </w:r>
            <w:proofErr w:type="spellStart"/>
            <w:r w:rsidRPr="005C7140">
              <w:rPr>
                <w:rFonts w:ascii="Times New Roman" w:hAnsi="Times New Roman" w:cs="Times New Roman"/>
                <w:color w:val="000000"/>
                <w:sz w:val="19"/>
                <w:szCs w:val="19"/>
                <w:lang w:val="ru-RU"/>
              </w:rPr>
              <w:t>Гашенко</w:t>
            </w:r>
            <w:proofErr w:type="spellEnd"/>
            <w:r w:rsidRPr="005C7140">
              <w:rPr>
                <w:rFonts w:ascii="Times New Roman" w:hAnsi="Times New Roman" w:cs="Times New Roman"/>
                <w:color w:val="000000"/>
                <w:sz w:val="19"/>
                <w:szCs w:val="19"/>
                <w:lang w:val="ru-RU"/>
              </w:rPr>
              <w:t xml:space="preserve"> С.А.</w:t>
            </w:r>
          </w:p>
        </w:tc>
      </w:tr>
      <w:tr w:rsidR="009E2734" w:rsidRPr="006333CE">
        <w:trPr>
          <w:trHeight w:hRule="exact" w:val="138"/>
        </w:trPr>
        <w:tc>
          <w:tcPr>
            <w:tcW w:w="2694" w:type="dxa"/>
          </w:tcPr>
          <w:p w:rsidR="009E2734" w:rsidRPr="005C7140" w:rsidRDefault="009E2734">
            <w:pPr>
              <w:rPr>
                <w:lang w:val="ru-RU"/>
              </w:rPr>
            </w:pPr>
          </w:p>
        </w:tc>
        <w:tc>
          <w:tcPr>
            <w:tcW w:w="7088" w:type="dxa"/>
          </w:tcPr>
          <w:p w:rsidR="009E2734" w:rsidRPr="005C7140" w:rsidRDefault="009E2734">
            <w:pPr>
              <w:rPr>
                <w:lang w:val="ru-RU"/>
              </w:rPr>
            </w:pPr>
          </w:p>
        </w:tc>
        <w:tc>
          <w:tcPr>
            <w:tcW w:w="993" w:type="dxa"/>
          </w:tcPr>
          <w:p w:rsidR="009E2734" w:rsidRPr="005C7140" w:rsidRDefault="009E2734">
            <w:pPr>
              <w:rPr>
                <w:lang w:val="ru-RU"/>
              </w:rPr>
            </w:pPr>
          </w:p>
        </w:tc>
      </w:tr>
      <w:tr w:rsidR="009E2734" w:rsidRPr="006333CE">
        <w:trPr>
          <w:trHeight w:hRule="exact" w:val="14"/>
        </w:trPr>
        <w:tc>
          <w:tcPr>
            <w:tcW w:w="10788" w:type="dxa"/>
            <w:gridSpan w:val="3"/>
            <w:tcBorders>
              <w:top w:val="single" w:sz="8" w:space="0" w:color="000000"/>
            </w:tcBorders>
            <w:shd w:val="clear" w:color="FFFFFF" w:fill="FFFFFF"/>
            <w:tcMar>
              <w:left w:w="4" w:type="dxa"/>
              <w:right w:w="4" w:type="dxa"/>
            </w:tcMar>
          </w:tcPr>
          <w:p w:rsidR="009E2734" w:rsidRPr="005C7140" w:rsidRDefault="009E2734">
            <w:pPr>
              <w:rPr>
                <w:lang w:val="ru-RU"/>
              </w:rPr>
            </w:pPr>
          </w:p>
        </w:tc>
      </w:tr>
      <w:tr w:rsidR="009E2734" w:rsidRPr="006333CE">
        <w:trPr>
          <w:trHeight w:hRule="exact" w:val="13"/>
        </w:trPr>
        <w:tc>
          <w:tcPr>
            <w:tcW w:w="2694" w:type="dxa"/>
          </w:tcPr>
          <w:p w:rsidR="009E2734" w:rsidRPr="005C7140" w:rsidRDefault="009E2734">
            <w:pPr>
              <w:rPr>
                <w:lang w:val="ru-RU"/>
              </w:rPr>
            </w:pPr>
          </w:p>
        </w:tc>
        <w:tc>
          <w:tcPr>
            <w:tcW w:w="7088" w:type="dxa"/>
          </w:tcPr>
          <w:p w:rsidR="009E2734" w:rsidRPr="005C7140" w:rsidRDefault="009E2734">
            <w:pPr>
              <w:rPr>
                <w:lang w:val="ru-RU"/>
              </w:rPr>
            </w:pPr>
          </w:p>
        </w:tc>
        <w:tc>
          <w:tcPr>
            <w:tcW w:w="993" w:type="dxa"/>
          </w:tcPr>
          <w:p w:rsidR="009E2734" w:rsidRPr="005C7140" w:rsidRDefault="009E2734">
            <w:pPr>
              <w:rPr>
                <w:lang w:val="ru-RU"/>
              </w:rPr>
            </w:pPr>
          </w:p>
        </w:tc>
      </w:tr>
      <w:tr w:rsidR="009E2734" w:rsidRPr="006333CE">
        <w:trPr>
          <w:trHeight w:hRule="exact" w:val="14"/>
        </w:trPr>
        <w:tc>
          <w:tcPr>
            <w:tcW w:w="10788" w:type="dxa"/>
            <w:gridSpan w:val="3"/>
            <w:tcBorders>
              <w:top w:val="single" w:sz="8" w:space="0" w:color="000000"/>
            </w:tcBorders>
            <w:shd w:val="clear" w:color="FFFFFF" w:fill="FFFFFF"/>
            <w:tcMar>
              <w:left w:w="4" w:type="dxa"/>
              <w:right w:w="4" w:type="dxa"/>
            </w:tcMar>
          </w:tcPr>
          <w:p w:rsidR="009E2734" w:rsidRPr="005C7140" w:rsidRDefault="009E2734">
            <w:pPr>
              <w:rPr>
                <w:lang w:val="ru-RU"/>
              </w:rPr>
            </w:pPr>
          </w:p>
        </w:tc>
      </w:tr>
      <w:tr w:rsidR="009E2734" w:rsidRPr="006333CE">
        <w:trPr>
          <w:trHeight w:hRule="exact" w:val="96"/>
        </w:trPr>
        <w:tc>
          <w:tcPr>
            <w:tcW w:w="2694" w:type="dxa"/>
          </w:tcPr>
          <w:p w:rsidR="009E2734" w:rsidRPr="005C7140" w:rsidRDefault="009E2734">
            <w:pPr>
              <w:rPr>
                <w:lang w:val="ru-RU"/>
              </w:rPr>
            </w:pPr>
          </w:p>
        </w:tc>
        <w:tc>
          <w:tcPr>
            <w:tcW w:w="7088" w:type="dxa"/>
          </w:tcPr>
          <w:p w:rsidR="009E2734" w:rsidRPr="005C7140" w:rsidRDefault="009E2734">
            <w:pPr>
              <w:rPr>
                <w:lang w:val="ru-RU"/>
              </w:rPr>
            </w:pPr>
          </w:p>
        </w:tc>
        <w:tc>
          <w:tcPr>
            <w:tcW w:w="993" w:type="dxa"/>
          </w:tcPr>
          <w:p w:rsidR="009E2734" w:rsidRPr="005C7140" w:rsidRDefault="009E2734">
            <w:pPr>
              <w:rPr>
                <w:lang w:val="ru-RU"/>
              </w:rPr>
            </w:pPr>
          </w:p>
        </w:tc>
      </w:tr>
      <w:tr w:rsidR="009E2734" w:rsidRPr="006333CE">
        <w:trPr>
          <w:trHeight w:hRule="exact" w:val="277"/>
        </w:trPr>
        <w:tc>
          <w:tcPr>
            <w:tcW w:w="10788" w:type="dxa"/>
            <w:gridSpan w:val="3"/>
            <w:shd w:val="clear" w:color="000000" w:fill="FFFFFF"/>
            <w:tcMar>
              <w:left w:w="34" w:type="dxa"/>
              <w:right w:w="34" w:type="dxa"/>
            </w:tcMar>
          </w:tcPr>
          <w:p w:rsidR="009E2734" w:rsidRPr="005C7140" w:rsidRDefault="005C7140">
            <w:pPr>
              <w:spacing w:after="0" w:line="240" w:lineRule="auto"/>
              <w:jc w:val="center"/>
              <w:rPr>
                <w:sz w:val="19"/>
                <w:szCs w:val="19"/>
                <w:lang w:val="ru-RU"/>
              </w:rPr>
            </w:pPr>
            <w:r w:rsidRPr="005C7140">
              <w:rPr>
                <w:rFonts w:ascii="Times New Roman" w:hAnsi="Times New Roman" w:cs="Times New Roman"/>
                <w:b/>
                <w:color w:val="000000"/>
                <w:sz w:val="19"/>
                <w:szCs w:val="19"/>
                <w:lang w:val="ru-RU"/>
              </w:rPr>
              <w:t>Визирование РПД для исполнения в очередном учебном году</w:t>
            </w:r>
          </w:p>
        </w:tc>
      </w:tr>
      <w:tr w:rsidR="009E2734" w:rsidRPr="006333CE">
        <w:trPr>
          <w:trHeight w:hRule="exact" w:val="138"/>
        </w:trPr>
        <w:tc>
          <w:tcPr>
            <w:tcW w:w="2694" w:type="dxa"/>
          </w:tcPr>
          <w:p w:rsidR="009E2734" w:rsidRPr="005C7140" w:rsidRDefault="009E2734">
            <w:pPr>
              <w:rPr>
                <w:lang w:val="ru-RU"/>
              </w:rPr>
            </w:pPr>
          </w:p>
        </w:tc>
        <w:tc>
          <w:tcPr>
            <w:tcW w:w="7088" w:type="dxa"/>
          </w:tcPr>
          <w:p w:rsidR="009E2734" w:rsidRPr="005C7140" w:rsidRDefault="009E2734">
            <w:pPr>
              <w:rPr>
                <w:lang w:val="ru-RU"/>
              </w:rPr>
            </w:pPr>
          </w:p>
        </w:tc>
        <w:tc>
          <w:tcPr>
            <w:tcW w:w="993" w:type="dxa"/>
          </w:tcPr>
          <w:p w:rsidR="009E2734" w:rsidRPr="005C7140" w:rsidRDefault="009E2734">
            <w:pPr>
              <w:rPr>
                <w:lang w:val="ru-RU"/>
              </w:rPr>
            </w:pPr>
          </w:p>
        </w:tc>
      </w:tr>
      <w:tr w:rsidR="009E2734">
        <w:trPr>
          <w:trHeight w:hRule="exact" w:val="555"/>
        </w:trPr>
        <w:tc>
          <w:tcPr>
            <w:tcW w:w="10788" w:type="dxa"/>
            <w:gridSpan w:val="3"/>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9E2734">
        <w:trPr>
          <w:trHeight w:hRule="exact" w:val="277"/>
        </w:trPr>
        <w:tc>
          <w:tcPr>
            <w:tcW w:w="10788" w:type="dxa"/>
            <w:gridSpan w:val="3"/>
            <w:shd w:val="clear" w:color="000000" w:fill="FFFFFF"/>
            <w:tcMar>
              <w:left w:w="34" w:type="dxa"/>
              <w:right w:w="34" w:type="dxa"/>
            </w:tcMar>
          </w:tcPr>
          <w:p w:rsidR="009E2734" w:rsidRDefault="005C7140">
            <w:pPr>
              <w:spacing w:after="0" w:line="240" w:lineRule="auto"/>
              <w:rPr>
                <w:sz w:val="19"/>
                <w:szCs w:val="19"/>
              </w:rPr>
            </w:pPr>
            <w:r>
              <w:rPr>
                <w:rFonts w:ascii="Times New Roman" w:hAnsi="Times New Roman" w:cs="Times New Roman"/>
                <w:color w:val="000000"/>
                <w:sz w:val="19"/>
                <w:szCs w:val="19"/>
              </w:rPr>
              <w:t>__ __________ 2024 г.</w:t>
            </w:r>
          </w:p>
        </w:tc>
      </w:tr>
      <w:tr w:rsidR="009E2734">
        <w:trPr>
          <w:trHeight w:hRule="exact" w:val="138"/>
        </w:trPr>
        <w:tc>
          <w:tcPr>
            <w:tcW w:w="2694" w:type="dxa"/>
          </w:tcPr>
          <w:p w:rsidR="009E2734" w:rsidRDefault="009E2734"/>
        </w:tc>
        <w:tc>
          <w:tcPr>
            <w:tcW w:w="7088" w:type="dxa"/>
          </w:tcPr>
          <w:p w:rsidR="009E2734" w:rsidRDefault="009E2734"/>
        </w:tc>
        <w:tc>
          <w:tcPr>
            <w:tcW w:w="993" w:type="dxa"/>
          </w:tcPr>
          <w:p w:rsidR="009E2734" w:rsidRDefault="009E2734"/>
        </w:tc>
      </w:tr>
      <w:tr w:rsidR="009E2734" w:rsidRPr="006333CE">
        <w:trPr>
          <w:trHeight w:hRule="exact" w:val="416"/>
        </w:trPr>
        <w:tc>
          <w:tcPr>
            <w:tcW w:w="10788" w:type="dxa"/>
            <w:gridSpan w:val="3"/>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Рабочая программа пересмотрена, обсуждена и одобрена для</w:t>
            </w:r>
          </w:p>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исполнения в 2024-2025 учебном году на заседании кафедры</w:t>
            </w:r>
          </w:p>
        </w:tc>
      </w:tr>
      <w:tr w:rsidR="009E2734">
        <w:trPr>
          <w:trHeight w:hRule="exact" w:val="277"/>
        </w:trPr>
        <w:tc>
          <w:tcPr>
            <w:tcW w:w="10788" w:type="dxa"/>
            <w:gridSpan w:val="3"/>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9E2734">
        <w:trPr>
          <w:trHeight w:hRule="exact" w:val="138"/>
        </w:trPr>
        <w:tc>
          <w:tcPr>
            <w:tcW w:w="2694" w:type="dxa"/>
          </w:tcPr>
          <w:p w:rsidR="009E2734" w:rsidRDefault="009E2734"/>
        </w:tc>
        <w:tc>
          <w:tcPr>
            <w:tcW w:w="7088" w:type="dxa"/>
          </w:tcPr>
          <w:p w:rsidR="009E2734" w:rsidRDefault="009E2734"/>
        </w:tc>
        <w:tc>
          <w:tcPr>
            <w:tcW w:w="993" w:type="dxa"/>
          </w:tcPr>
          <w:p w:rsidR="009E2734" w:rsidRDefault="009E2734"/>
        </w:tc>
      </w:tr>
      <w:tr w:rsidR="009E2734" w:rsidRPr="006333CE">
        <w:trPr>
          <w:trHeight w:hRule="exact" w:val="694"/>
        </w:trPr>
        <w:tc>
          <w:tcPr>
            <w:tcW w:w="2694" w:type="dxa"/>
          </w:tcPr>
          <w:p w:rsidR="009E2734" w:rsidRDefault="009E2734"/>
        </w:tc>
        <w:tc>
          <w:tcPr>
            <w:tcW w:w="8094" w:type="dxa"/>
            <w:gridSpan w:val="2"/>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Протокол от  __ __________ 2024 г.  №  __</w:t>
            </w:r>
          </w:p>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 xml:space="preserve">Зав. кафедрой </w:t>
            </w:r>
            <w:proofErr w:type="spellStart"/>
            <w:r w:rsidRPr="005C7140">
              <w:rPr>
                <w:rFonts w:ascii="Times New Roman" w:hAnsi="Times New Roman" w:cs="Times New Roman"/>
                <w:color w:val="000000"/>
                <w:sz w:val="19"/>
                <w:szCs w:val="19"/>
                <w:lang w:val="ru-RU"/>
              </w:rPr>
              <w:t>Гашенко</w:t>
            </w:r>
            <w:proofErr w:type="spellEnd"/>
            <w:r w:rsidRPr="005C7140">
              <w:rPr>
                <w:rFonts w:ascii="Times New Roman" w:hAnsi="Times New Roman" w:cs="Times New Roman"/>
                <w:color w:val="000000"/>
                <w:sz w:val="19"/>
                <w:szCs w:val="19"/>
                <w:lang w:val="ru-RU"/>
              </w:rPr>
              <w:t xml:space="preserve"> С.А.</w:t>
            </w:r>
          </w:p>
        </w:tc>
      </w:tr>
      <w:tr w:rsidR="009E2734" w:rsidRPr="006333CE">
        <w:trPr>
          <w:trHeight w:hRule="exact" w:val="138"/>
        </w:trPr>
        <w:tc>
          <w:tcPr>
            <w:tcW w:w="2694" w:type="dxa"/>
          </w:tcPr>
          <w:p w:rsidR="009E2734" w:rsidRPr="005C7140" w:rsidRDefault="009E2734">
            <w:pPr>
              <w:rPr>
                <w:lang w:val="ru-RU"/>
              </w:rPr>
            </w:pPr>
          </w:p>
        </w:tc>
        <w:tc>
          <w:tcPr>
            <w:tcW w:w="7088" w:type="dxa"/>
          </w:tcPr>
          <w:p w:rsidR="009E2734" w:rsidRPr="005C7140" w:rsidRDefault="009E2734">
            <w:pPr>
              <w:rPr>
                <w:lang w:val="ru-RU"/>
              </w:rPr>
            </w:pPr>
          </w:p>
        </w:tc>
        <w:tc>
          <w:tcPr>
            <w:tcW w:w="993" w:type="dxa"/>
          </w:tcPr>
          <w:p w:rsidR="009E2734" w:rsidRPr="005C7140" w:rsidRDefault="009E2734">
            <w:pPr>
              <w:rPr>
                <w:lang w:val="ru-RU"/>
              </w:rPr>
            </w:pPr>
          </w:p>
        </w:tc>
      </w:tr>
      <w:tr w:rsidR="009E2734" w:rsidRPr="006333CE">
        <w:trPr>
          <w:trHeight w:hRule="exact" w:val="14"/>
        </w:trPr>
        <w:tc>
          <w:tcPr>
            <w:tcW w:w="10788" w:type="dxa"/>
            <w:gridSpan w:val="3"/>
            <w:tcBorders>
              <w:top w:val="single" w:sz="8" w:space="0" w:color="000000"/>
            </w:tcBorders>
            <w:shd w:val="clear" w:color="FFFFFF" w:fill="FFFFFF"/>
            <w:tcMar>
              <w:left w:w="4" w:type="dxa"/>
              <w:right w:w="4" w:type="dxa"/>
            </w:tcMar>
          </w:tcPr>
          <w:p w:rsidR="009E2734" w:rsidRPr="005C7140" w:rsidRDefault="009E2734">
            <w:pPr>
              <w:rPr>
                <w:lang w:val="ru-RU"/>
              </w:rPr>
            </w:pPr>
          </w:p>
        </w:tc>
      </w:tr>
      <w:tr w:rsidR="009E2734" w:rsidRPr="006333CE">
        <w:trPr>
          <w:trHeight w:hRule="exact" w:val="13"/>
        </w:trPr>
        <w:tc>
          <w:tcPr>
            <w:tcW w:w="2694" w:type="dxa"/>
          </w:tcPr>
          <w:p w:rsidR="009E2734" w:rsidRPr="005C7140" w:rsidRDefault="009E2734">
            <w:pPr>
              <w:rPr>
                <w:lang w:val="ru-RU"/>
              </w:rPr>
            </w:pPr>
          </w:p>
        </w:tc>
        <w:tc>
          <w:tcPr>
            <w:tcW w:w="7088" w:type="dxa"/>
          </w:tcPr>
          <w:p w:rsidR="009E2734" w:rsidRPr="005C7140" w:rsidRDefault="009E2734">
            <w:pPr>
              <w:rPr>
                <w:lang w:val="ru-RU"/>
              </w:rPr>
            </w:pPr>
          </w:p>
        </w:tc>
        <w:tc>
          <w:tcPr>
            <w:tcW w:w="993" w:type="dxa"/>
          </w:tcPr>
          <w:p w:rsidR="009E2734" w:rsidRPr="005C7140" w:rsidRDefault="009E2734">
            <w:pPr>
              <w:rPr>
                <w:lang w:val="ru-RU"/>
              </w:rPr>
            </w:pPr>
          </w:p>
        </w:tc>
      </w:tr>
      <w:tr w:rsidR="009E2734" w:rsidRPr="006333CE">
        <w:trPr>
          <w:trHeight w:hRule="exact" w:val="14"/>
        </w:trPr>
        <w:tc>
          <w:tcPr>
            <w:tcW w:w="10788" w:type="dxa"/>
            <w:gridSpan w:val="3"/>
            <w:tcBorders>
              <w:top w:val="single" w:sz="8" w:space="0" w:color="000000"/>
            </w:tcBorders>
            <w:shd w:val="clear" w:color="FFFFFF" w:fill="FFFFFF"/>
            <w:tcMar>
              <w:left w:w="4" w:type="dxa"/>
              <w:right w:w="4" w:type="dxa"/>
            </w:tcMar>
          </w:tcPr>
          <w:p w:rsidR="009E2734" w:rsidRPr="005C7140" w:rsidRDefault="009E2734">
            <w:pPr>
              <w:rPr>
                <w:lang w:val="ru-RU"/>
              </w:rPr>
            </w:pPr>
          </w:p>
        </w:tc>
      </w:tr>
      <w:tr w:rsidR="009E2734" w:rsidRPr="006333CE">
        <w:trPr>
          <w:trHeight w:hRule="exact" w:val="96"/>
        </w:trPr>
        <w:tc>
          <w:tcPr>
            <w:tcW w:w="2694" w:type="dxa"/>
          </w:tcPr>
          <w:p w:rsidR="009E2734" w:rsidRPr="005C7140" w:rsidRDefault="009E2734">
            <w:pPr>
              <w:rPr>
                <w:lang w:val="ru-RU"/>
              </w:rPr>
            </w:pPr>
          </w:p>
        </w:tc>
        <w:tc>
          <w:tcPr>
            <w:tcW w:w="7088" w:type="dxa"/>
          </w:tcPr>
          <w:p w:rsidR="009E2734" w:rsidRPr="005C7140" w:rsidRDefault="009E2734">
            <w:pPr>
              <w:rPr>
                <w:lang w:val="ru-RU"/>
              </w:rPr>
            </w:pPr>
          </w:p>
        </w:tc>
        <w:tc>
          <w:tcPr>
            <w:tcW w:w="993" w:type="dxa"/>
          </w:tcPr>
          <w:p w:rsidR="009E2734" w:rsidRPr="005C7140" w:rsidRDefault="009E2734">
            <w:pPr>
              <w:rPr>
                <w:lang w:val="ru-RU"/>
              </w:rPr>
            </w:pPr>
          </w:p>
        </w:tc>
      </w:tr>
      <w:tr w:rsidR="009E2734" w:rsidRPr="006333CE">
        <w:trPr>
          <w:trHeight w:hRule="exact" w:val="277"/>
        </w:trPr>
        <w:tc>
          <w:tcPr>
            <w:tcW w:w="10788" w:type="dxa"/>
            <w:gridSpan w:val="3"/>
            <w:shd w:val="clear" w:color="000000" w:fill="FFFFFF"/>
            <w:tcMar>
              <w:left w:w="34" w:type="dxa"/>
              <w:right w:w="34" w:type="dxa"/>
            </w:tcMar>
          </w:tcPr>
          <w:p w:rsidR="009E2734" w:rsidRPr="005C7140" w:rsidRDefault="005C7140">
            <w:pPr>
              <w:spacing w:after="0" w:line="240" w:lineRule="auto"/>
              <w:jc w:val="center"/>
              <w:rPr>
                <w:sz w:val="19"/>
                <w:szCs w:val="19"/>
                <w:lang w:val="ru-RU"/>
              </w:rPr>
            </w:pPr>
            <w:r w:rsidRPr="005C7140">
              <w:rPr>
                <w:rFonts w:ascii="Times New Roman" w:hAnsi="Times New Roman" w:cs="Times New Roman"/>
                <w:b/>
                <w:color w:val="000000"/>
                <w:sz w:val="19"/>
                <w:szCs w:val="19"/>
                <w:lang w:val="ru-RU"/>
              </w:rPr>
              <w:t>Визирование РПД для исполнения в очередном учебном году</w:t>
            </w:r>
          </w:p>
        </w:tc>
      </w:tr>
      <w:tr w:rsidR="009E2734" w:rsidRPr="006333CE">
        <w:trPr>
          <w:trHeight w:hRule="exact" w:val="138"/>
        </w:trPr>
        <w:tc>
          <w:tcPr>
            <w:tcW w:w="2694" w:type="dxa"/>
          </w:tcPr>
          <w:p w:rsidR="009E2734" w:rsidRPr="005C7140" w:rsidRDefault="009E2734">
            <w:pPr>
              <w:rPr>
                <w:lang w:val="ru-RU"/>
              </w:rPr>
            </w:pPr>
          </w:p>
        </w:tc>
        <w:tc>
          <w:tcPr>
            <w:tcW w:w="7088" w:type="dxa"/>
          </w:tcPr>
          <w:p w:rsidR="009E2734" w:rsidRPr="005C7140" w:rsidRDefault="009E2734">
            <w:pPr>
              <w:rPr>
                <w:lang w:val="ru-RU"/>
              </w:rPr>
            </w:pPr>
          </w:p>
        </w:tc>
        <w:tc>
          <w:tcPr>
            <w:tcW w:w="993" w:type="dxa"/>
          </w:tcPr>
          <w:p w:rsidR="009E2734" w:rsidRPr="005C7140" w:rsidRDefault="009E2734">
            <w:pPr>
              <w:rPr>
                <w:lang w:val="ru-RU"/>
              </w:rPr>
            </w:pPr>
          </w:p>
        </w:tc>
      </w:tr>
      <w:tr w:rsidR="009E2734">
        <w:trPr>
          <w:trHeight w:hRule="exact" w:val="555"/>
        </w:trPr>
        <w:tc>
          <w:tcPr>
            <w:tcW w:w="10788" w:type="dxa"/>
            <w:gridSpan w:val="3"/>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9E2734">
        <w:trPr>
          <w:trHeight w:hRule="exact" w:val="277"/>
        </w:trPr>
        <w:tc>
          <w:tcPr>
            <w:tcW w:w="10788" w:type="dxa"/>
            <w:gridSpan w:val="3"/>
            <w:shd w:val="clear" w:color="000000" w:fill="FFFFFF"/>
            <w:tcMar>
              <w:left w:w="34" w:type="dxa"/>
              <w:right w:w="34" w:type="dxa"/>
            </w:tcMar>
          </w:tcPr>
          <w:p w:rsidR="009E2734" w:rsidRDefault="005C7140">
            <w:pPr>
              <w:spacing w:after="0" w:line="240" w:lineRule="auto"/>
              <w:rPr>
                <w:sz w:val="19"/>
                <w:szCs w:val="19"/>
              </w:rPr>
            </w:pPr>
            <w:r>
              <w:rPr>
                <w:rFonts w:ascii="Times New Roman" w:hAnsi="Times New Roman" w:cs="Times New Roman"/>
                <w:color w:val="000000"/>
                <w:sz w:val="19"/>
                <w:szCs w:val="19"/>
              </w:rPr>
              <w:t>__ __________ 2025 г.</w:t>
            </w:r>
          </w:p>
        </w:tc>
      </w:tr>
      <w:tr w:rsidR="009E2734">
        <w:trPr>
          <w:trHeight w:hRule="exact" w:val="138"/>
        </w:trPr>
        <w:tc>
          <w:tcPr>
            <w:tcW w:w="2694" w:type="dxa"/>
          </w:tcPr>
          <w:p w:rsidR="009E2734" w:rsidRDefault="009E2734"/>
        </w:tc>
        <w:tc>
          <w:tcPr>
            <w:tcW w:w="7088" w:type="dxa"/>
          </w:tcPr>
          <w:p w:rsidR="009E2734" w:rsidRDefault="009E2734"/>
        </w:tc>
        <w:tc>
          <w:tcPr>
            <w:tcW w:w="993" w:type="dxa"/>
          </w:tcPr>
          <w:p w:rsidR="009E2734" w:rsidRDefault="009E2734"/>
        </w:tc>
      </w:tr>
      <w:tr w:rsidR="009E2734" w:rsidRPr="006333CE">
        <w:trPr>
          <w:trHeight w:hRule="exact" w:val="416"/>
        </w:trPr>
        <w:tc>
          <w:tcPr>
            <w:tcW w:w="10788" w:type="dxa"/>
            <w:gridSpan w:val="3"/>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Рабочая программа пересмотрена, обсуждена и одобрена для</w:t>
            </w:r>
          </w:p>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исполнения в 2025-2026 учебном году на заседании кафедры</w:t>
            </w:r>
          </w:p>
        </w:tc>
      </w:tr>
      <w:tr w:rsidR="009E2734">
        <w:trPr>
          <w:trHeight w:hRule="exact" w:val="277"/>
        </w:trPr>
        <w:tc>
          <w:tcPr>
            <w:tcW w:w="10788" w:type="dxa"/>
            <w:gridSpan w:val="3"/>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9E2734">
        <w:trPr>
          <w:trHeight w:hRule="exact" w:val="138"/>
        </w:trPr>
        <w:tc>
          <w:tcPr>
            <w:tcW w:w="2694" w:type="dxa"/>
          </w:tcPr>
          <w:p w:rsidR="009E2734" w:rsidRDefault="009E2734"/>
        </w:tc>
        <w:tc>
          <w:tcPr>
            <w:tcW w:w="7088" w:type="dxa"/>
          </w:tcPr>
          <w:p w:rsidR="009E2734" w:rsidRDefault="009E2734"/>
        </w:tc>
        <w:tc>
          <w:tcPr>
            <w:tcW w:w="993" w:type="dxa"/>
          </w:tcPr>
          <w:p w:rsidR="009E2734" w:rsidRDefault="009E2734"/>
        </w:tc>
      </w:tr>
      <w:tr w:rsidR="009E2734" w:rsidRPr="006333CE">
        <w:trPr>
          <w:trHeight w:hRule="exact" w:val="694"/>
        </w:trPr>
        <w:tc>
          <w:tcPr>
            <w:tcW w:w="2694" w:type="dxa"/>
          </w:tcPr>
          <w:p w:rsidR="009E2734" w:rsidRDefault="009E2734"/>
        </w:tc>
        <w:tc>
          <w:tcPr>
            <w:tcW w:w="8094" w:type="dxa"/>
            <w:gridSpan w:val="2"/>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Протокол от  __ __________ 2025 г.  №  __</w:t>
            </w:r>
          </w:p>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 xml:space="preserve">Зав. кафедрой </w:t>
            </w:r>
            <w:proofErr w:type="spellStart"/>
            <w:r w:rsidRPr="005C7140">
              <w:rPr>
                <w:rFonts w:ascii="Times New Roman" w:hAnsi="Times New Roman" w:cs="Times New Roman"/>
                <w:color w:val="000000"/>
                <w:sz w:val="19"/>
                <w:szCs w:val="19"/>
                <w:lang w:val="ru-RU"/>
              </w:rPr>
              <w:t>Гашенко</w:t>
            </w:r>
            <w:proofErr w:type="spellEnd"/>
            <w:r w:rsidRPr="005C7140">
              <w:rPr>
                <w:rFonts w:ascii="Times New Roman" w:hAnsi="Times New Roman" w:cs="Times New Roman"/>
                <w:color w:val="000000"/>
                <w:sz w:val="19"/>
                <w:szCs w:val="19"/>
                <w:lang w:val="ru-RU"/>
              </w:rPr>
              <w:t xml:space="preserve"> С.А.</w:t>
            </w:r>
          </w:p>
        </w:tc>
      </w:tr>
      <w:tr w:rsidR="009E2734" w:rsidRPr="006333CE">
        <w:trPr>
          <w:trHeight w:hRule="exact" w:val="138"/>
        </w:trPr>
        <w:tc>
          <w:tcPr>
            <w:tcW w:w="2694" w:type="dxa"/>
          </w:tcPr>
          <w:p w:rsidR="009E2734" w:rsidRPr="005C7140" w:rsidRDefault="009E2734">
            <w:pPr>
              <w:rPr>
                <w:lang w:val="ru-RU"/>
              </w:rPr>
            </w:pPr>
          </w:p>
        </w:tc>
        <w:tc>
          <w:tcPr>
            <w:tcW w:w="7088" w:type="dxa"/>
          </w:tcPr>
          <w:p w:rsidR="009E2734" w:rsidRPr="005C7140" w:rsidRDefault="009E2734">
            <w:pPr>
              <w:rPr>
                <w:lang w:val="ru-RU"/>
              </w:rPr>
            </w:pPr>
          </w:p>
        </w:tc>
        <w:tc>
          <w:tcPr>
            <w:tcW w:w="993" w:type="dxa"/>
          </w:tcPr>
          <w:p w:rsidR="009E2734" w:rsidRPr="005C7140" w:rsidRDefault="009E2734">
            <w:pPr>
              <w:rPr>
                <w:lang w:val="ru-RU"/>
              </w:rPr>
            </w:pPr>
          </w:p>
        </w:tc>
      </w:tr>
      <w:tr w:rsidR="009E2734" w:rsidRPr="006333CE">
        <w:trPr>
          <w:trHeight w:hRule="exact" w:val="14"/>
        </w:trPr>
        <w:tc>
          <w:tcPr>
            <w:tcW w:w="10788" w:type="dxa"/>
            <w:gridSpan w:val="3"/>
            <w:tcBorders>
              <w:top w:val="single" w:sz="8" w:space="0" w:color="000000"/>
            </w:tcBorders>
            <w:shd w:val="clear" w:color="FFFFFF" w:fill="FFFFFF"/>
            <w:tcMar>
              <w:left w:w="4" w:type="dxa"/>
              <w:right w:w="4" w:type="dxa"/>
            </w:tcMar>
          </w:tcPr>
          <w:p w:rsidR="009E2734" w:rsidRPr="005C7140" w:rsidRDefault="009E2734">
            <w:pPr>
              <w:rPr>
                <w:lang w:val="ru-RU"/>
              </w:rPr>
            </w:pPr>
          </w:p>
        </w:tc>
      </w:tr>
      <w:tr w:rsidR="009E2734" w:rsidRPr="006333CE">
        <w:trPr>
          <w:trHeight w:hRule="exact" w:val="13"/>
        </w:trPr>
        <w:tc>
          <w:tcPr>
            <w:tcW w:w="2694" w:type="dxa"/>
          </w:tcPr>
          <w:p w:rsidR="009E2734" w:rsidRPr="005C7140" w:rsidRDefault="009E2734">
            <w:pPr>
              <w:rPr>
                <w:lang w:val="ru-RU"/>
              </w:rPr>
            </w:pPr>
          </w:p>
        </w:tc>
        <w:tc>
          <w:tcPr>
            <w:tcW w:w="7088" w:type="dxa"/>
          </w:tcPr>
          <w:p w:rsidR="009E2734" w:rsidRPr="005C7140" w:rsidRDefault="009E2734">
            <w:pPr>
              <w:rPr>
                <w:lang w:val="ru-RU"/>
              </w:rPr>
            </w:pPr>
          </w:p>
        </w:tc>
        <w:tc>
          <w:tcPr>
            <w:tcW w:w="993" w:type="dxa"/>
          </w:tcPr>
          <w:p w:rsidR="009E2734" w:rsidRPr="005C7140" w:rsidRDefault="009E2734">
            <w:pPr>
              <w:rPr>
                <w:lang w:val="ru-RU"/>
              </w:rPr>
            </w:pPr>
          </w:p>
        </w:tc>
      </w:tr>
      <w:tr w:rsidR="009E2734" w:rsidRPr="006333CE">
        <w:trPr>
          <w:trHeight w:hRule="exact" w:val="14"/>
        </w:trPr>
        <w:tc>
          <w:tcPr>
            <w:tcW w:w="10788" w:type="dxa"/>
            <w:gridSpan w:val="3"/>
            <w:tcBorders>
              <w:top w:val="single" w:sz="8" w:space="0" w:color="000000"/>
            </w:tcBorders>
            <w:shd w:val="clear" w:color="FFFFFF" w:fill="FFFFFF"/>
            <w:tcMar>
              <w:left w:w="4" w:type="dxa"/>
              <w:right w:w="4" w:type="dxa"/>
            </w:tcMar>
          </w:tcPr>
          <w:p w:rsidR="009E2734" w:rsidRPr="005C7140" w:rsidRDefault="009E2734">
            <w:pPr>
              <w:rPr>
                <w:lang w:val="ru-RU"/>
              </w:rPr>
            </w:pPr>
          </w:p>
        </w:tc>
      </w:tr>
      <w:tr w:rsidR="009E2734" w:rsidRPr="006333CE">
        <w:trPr>
          <w:trHeight w:hRule="exact" w:val="96"/>
        </w:trPr>
        <w:tc>
          <w:tcPr>
            <w:tcW w:w="2694" w:type="dxa"/>
          </w:tcPr>
          <w:p w:rsidR="009E2734" w:rsidRPr="005C7140" w:rsidRDefault="009E2734">
            <w:pPr>
              <w:rPr>
                <w:lang w:val="ru-RU"/>
              </w:rPr>
            </w:pPr>
          </w:p>
        </w:tc>
        <w:tc>
          <w:tcPr>
            <w:tcW w:w="7088" w:type="dxa"/>
          </w:tcPr>
          <w:p w:rsidR="009E2734" w:rsidRPr="005C7140" w:rsidRDefault="009E2734">
            <w:pPr>
              <w:rPr>
                <w:lang w:val="ru-RU"/>
              </w:rPr>
            </w:pPr>
          </w:p>
        </w:tc>
        <w:tc>
          <w:tcPr>
            <w:tcW w:w="993" w:type="dxa"/>
          </w:tcPr>
          <w:p w:rsidR="009E2734" w:rsidRPr="005C7140" w:rsidRDefault="009E2734">
            <w:pPr>
              <w:rPr>
                <w:lang w:val="ru-RU"/>
              </w:rPr>
            </w:pPr>
          </w:p>
        </w:tc>
      </w:tr>
      <w:tr w:rsidR="009E2734" w:rsidRPr="006333CE">
        <w:trPr>
          <w:trHeight w:hRule="exact" w:val="277"/>
        </w:trPr>
        <w:tc>
          <w:tcPr>
            <w:tcW w:w="10788" w:type="dxa"/>
            <w:gridSpan w:val="3"/>
            <w:shd w:val="clear" w:color="000000" w:fill="FFFFFF"/>
            <w:tcMar>
              <w:left w:w="34" w:type="dxa"/>
              <w:right w:w="34" w:type="dxa"/>
            </w:tcMar>
          </w:tcPr>
          <w:p w:rsidR="009E2734" w:rsidRPr="005C7140" w:rsidRDefault="005C7140">
            <w:pPr>
              <w:spacing w:after="0" w:line="240" w:lineRule="auto"/>
              <w:jc w:val="center"/>
              <w:rPr>
                <w:sz w:val="19"/>
                <w:szCs w:val="19"/>
                <w:lang w:val="ru-RU"/>
              </w:rPr>
            </w:pPr>
            <w:r w:rsidRPr="005C7140">
              <w:rPr>
                <w:rFonts w:ascii="Times New Roman" w:hAnsi="Times New Roman" w:cs="Times New Roman"/>
                <w:b/>
                <w:color w:val="000000"/>
                <w:sz w:val="19"/>
                <w:szCs w:val="19"/>
                <w:lang w:val="ru-RU"/>
              </w:rPr>
              <w:t>Визирование РПД для исполнения в очередном учебном году</w:t>
            </w:r>
          </w:p>
        </w:tc>
      </w:tr>
      <w:tr w:rsidR="009E2734" w:rsidRPr="006333CE">
        <w:trPr>
          <w:trHeight w:hRule="exact" w:val="138"/>
        </w:trPr>
        <w:tc>
          <w:tcPr>
            <w:tcW w:w="2694" w:type="dxa"/>
          </w:tcPr>
          <w:p w:rsidR="009E2734" w:rsidRPr="005C7140" w:rsidRDefault="009E2734">
            <w:pPr>
              <w:rPr>
                <w:lang w:val="ru-RU"/>
              </w:rPr>
            </w:pPr>
          </w:p>
        </w:tc>
        <w:tc>
          <w:tcPr>
            <w:tcW w:w="7088" w:type="dxa"/>
          </w:tcPr>
          <w:p w:rsidR="009E2734" w:rsidRPr="005C7140" w:rsidRDefault="009E2734">
            <w:pPr>
              <w:rPr>
                <w:lang w:val="ru-RU"/>
              </w:rPr>
            </w:pPr>
          </w:p>
        </w:tc>
        <w:tc>
          <w:tcPr>
            <w:tcW w:w="993" w:type="dxa"/>
          </w:tcPr>
          <w:p w:rsidR="009E2734" w:rsidRPr="005C7140" w:rsidRDefault="009E2734">
            <w:pPr>
              <w:rPr>
                <w:lang w:val="ru-RU"/>
              </w:rPr>
            </w:pPr>
          </w:p>
        </w:tc>
      </w:tr>
      <w:tr w:rsidR="009E2734">
        <w:trPr>
          <w:trHeight w:hRule="exact" w:val="555"/>
        </w:trPr>
        <w:tc>
          <w:tcPr>
            <w:tcW w:w="10788" w:type="dxa"/>
            <w:gridSpan w:val="3"/>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9E2734">
        <w:trPr>
          <w:trHeight w:hRule="exact" w:val="277"/>
        </w:trPr>
        <w:tc>
          <w:tcPr>
            <w:tcW w:w="10788" w:type="dxa"/>
            <w:gridSpan w:val="3"/>
            <w:shd w:val="clear" w:color="000000" w:fill="FFFFFF"/>
            <w:tcMar>
              <w:left w:w="34" w:type="dxa"/>
              <w:right w:w="34" w:type="dxa"/>
            </w:tcMar>
          </w:tcPr>
          <w:p w:rsidR="009E2734" w:rsidRDefault="005C7140">
            <w:pPr>
              <w:spacing w:after="0" w:line="240" w:lineRule="auto"/>
              <w:rPr>
                <w:sz w:val="19"/>
                <w:szCs w:val="19"/>
              </w:rPr>
            </w:pPr>
            <w:r>
              <w:rPr>
                <w:rFonts w:ascii="Times New Roman" w:hAnsi="Times New Roman" w:cs="Times New Roman"/>
                <w:color w:val="000000"/>
                <w:sz w:val="19"/>
                <w:szCs w:val="19"/>
              </w:rPr>
              <w:t>__ __________ 2026 г.</w:t>
            </w:r>
          </w:p>
        </w:tc>
      </w:tr>
      <w:tr w:rsidR="009E2734">
        <w:trPr>
          <w:trHeight w:hRule="exact" w:val="138"/>
        </w:trPr>
        <w:tc>
          <w:tcPr>
            <w:tcW w:w="2694" w:type="dxa"/>
          </w:tcPr>
          <w:p w:rsidR="009E2734" w:rsidRDefault="009E2734"/>
        </w:tc>
        <w:tc>
          <w:tcPr>
            <w:tcW w:w="7088" w:type="dxa"/>
          </w:tcPr>
          <w:p w:rsidR="009E2734" w:rsidRDefault="009E2734"/>
        </w:tc>
        <w:tc>
          <w:tcPr>
            <w:tcW w:w="993" w:type="dxa"/>
          </w:tcPr>
          <w:p w:rsidR="009E2734" w:rsidRDefault="009E2734"/>
        </w:tc>
      </w:tr>
      <w:tr w:rsidR="009E2734" w:rsidRPr="006333CE">
        <w:trPr>
          <w:trHeight w:hRule="exact" w:val="416"/>
        </w:trPr>
        <w:tc>
          <w:tcPr>
            <w:tcW w:w="10788" w:type="dxa"/>
            <w:gridSpan w:val="3"/>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Рабочая программа пересмотрена, обсуждена и одобрена для</w:t>
            </w:r>
          </w:p>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исполнения в 2026-2027 учебном году на заседании кафедры</w:t>
            </w:r>
          </w:p>
        </w:tc>
      </w:tr>
      <w:tr w:rsidR="009E2734">
        <w:trPr>
          <w:trHeight w:hRule="exact" w:val="277"/>
        </w:trPr>
        <w:tc>
          <w:tcPr>
            <w:tcW w:w="10788" w:type="dxa"/>
            <w:gridSpan w:val="3"/>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9E2734">
        <w:trPr>
          <w:trHeight w:hRule="exact" w:val="138"/>
        </w:trPr>
        <w:tc>
          <w:tcPr>
            <w:tcW w:w="2694" w:type="dxa"/>
          </w:tcPr>
          <w:p w:rsidR="009E2734" w:rsidRDefault="009E2734"/>
        </w:tc>
        <w:tc>
          <w:tcPr>
            <w:tcW w:w="7088" w:type="dxa"/>
          </w:tcPr>
          <w:p w:rsidR="009E2734" w:rsidRDefault="009E2734"/>
        </w:tc>
        <w:tc>
          <w:tcPr>
            <w:tcW w:w="993" w:type="dxa"/>
          </w:tcPr>
          <w:p w:rsidR="009E2734" w:rsidRDefault="009E2734"/>
        </w:tc>
      </w:tr>
      <w:tr w:rsidR="009E2734" w:rsidRPr="006333CE">
        <w:trPr>
          <w:trHeight w:hRule="exact" w:val="694"/>
        </w:trPr>
        <w:tc>
          <w:tcPr>
            <w:tcW w:w="2694" w:type="dxa"/>
          </w:tcPr>
          <w:p w:rsidR="009E2734" w:rsidRDefault="009E2734"/>
        </w:tc>
        <w:tc>
          <w:tcPr>
            <w:tcW w:w="8094" w:type="dxa"/>
            <w:gridSpan w:val="2"/>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Протокол от  __ __________ 2026 г.  №  __</w:t>
            </w:r>
          </w:p>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 xml:space="preserve">Зав. кафедрой </w:t>
            </w:r>
            <w:proofErr w:type="spellStart"/>
            <w:r w:rsidRPr="005C7140">
              <w:rPr>
                <w:rFonts w:ascii="Times New Roman" w:hAnsi="Times New Roman" w:cs="Times New Roman"/>
                <w:color w:val="000000"/>
                <w:sz w:val="19"/>
                <w:szCs w:val="19"/>
                <w:lang w:val="ru-RU"/>
              </w:rPr>
              <w:t>Гашенко</w:t>
            </w:r>
            <w:proofErr w:type="spellEnd"/>
            <w:r w:rsidRPr="005C7140">
              <w:rPr>
                <w:rFonts w:ascii="Times New Roman" w:hAnsi="Times New Roman" w:cs="Times New Roman"/>
                <w:color w:val="000000"/>
                <w:sz w:val="19"/>
                <w:szCs w:val="19"/>
                <w:lang w:val="ru-RU"/>
              </w:rPr>
              <w:t xml:space="preserve"> С.А.</w:t>
            </w:r>
          </w:p>
        </w:tc>
      </w:tr>
    </w:tbl>
    <w:p w:rsidR="009E2734" w:rsidRPr="005C7140" w:rsidRDefault="005C7140">
      <w:pPr>
        <w:rPr>
          <w:sz w:val="0"/>
          <w:szCs w:val="0"/>
          <w:lang w:val="ru-RU"/>
        </w:rPr>
      </w:pPr>
      <w:r w:rsidRPr="005C7140">
        <w:rPr>
          <w:lang w:val="ru-RU"/>
        </w:rPr>
        <w:br w:type="page"/>
      </w:r>
    </w:p>
    <w:tbl>
      <w:tblPr>
        <w:tblW w:w="0" w:type="auto"/>
        <w:tblCellMar>
          <w:left w:w="0" w:type="dxa"/>
          <w:right w:w="0" w:type="dxa"/>
        </w:tblCellMar>
        <w:tblLook w:val="04A0"/>
      </w:tblPr>
      <w:tblGrid>
        <w:gridCol w:w="284"/>
        <w:gridCol w:w="1288"/>
        <w:gridCol w:w="486"/>
        <w:gridCol w:w="237"/>
        <w:gridCol w:w="143"/>
        <w:gridCol w:w="104"/>
        <w:gridCol w:w="190"/>
        <w:gridCol w:w="193"/>
        <w:gridCol w:w="105"/>
        <w:gridCol w:w="278"/>
        <w:gridCol w:w="441"/>
        <w:gridCol w:w="43"/>
        <w:gridCol w:w="395"/>
        <w:gridCol w:w="88"/>
        <w:gridCol w:w="484"/>
        <w:gridCol w:w="484"/>
        <w:gridCol w:w="2196"/>
        <w:gridCol w:w="1806"/>
        <w:gridCol w:w="572"/>
        <w:gridCol w:w="280"/>
        <w:gridCol w:w="141"/>
      </w:tblGrid>
      <w:tr w:rsidR="009E2734">
        <w:trPr>
          <w:trHeight w:hRule="exact" w:val="277"/>
        </w:trPr>
        <w:tc>
          <w:tcPr>
            <w:tcW w:w="284" w:type="dxa"/>
          </w:tcPr>
          <w:p w:rsidR="009E2734" w:rsidRPr="005C7140" w:rsidRDefault="009E2734">
            <w:pPr>
              <w:rPr>
                <w:lang w:val="ru-RU"/>
              </w:rPr>
            </w:pPr>
          </w:p>
        </w:tc>
        <w:tc>
          <w:tcPr>
            <w:tcW w:w="1277" w:type="dxa"/>
          </w:tcPr>
          <w:p w:rsidR="009E2734" w:rsidRPr="005C7140" w:rsidRDefault="009E2734">
            <w:pPr>
              <w:rPr>
                <w:lang w:val="ru-RU"/>
              </w:rPr>
            </w:pPr>
          </w:p>
        </w:tc>
        <w:tc>
          <w:tcPr>
            <w:tcW w:w="472" w:type="dxa"/>
          </w:tcPr>
          <w:p w:rsidR="009E2734" w:rsidRPr="005C7140" w:rsidRDefault="009E2734">
            <w:pPr>
              <w:rPr>
                <w:lang w:val="ru-RU"/>
              </w:rPr>
            </w:pPr>
          </w:p>
        </w:tc>
        <w:tc>
          <w:tcPr>
            <w:tcW w:w="238" w:type="dxa"/>
          </w:tcPr>
          <w:p w:rsidR="009E2734" w:rsidRPr="005C7140" w:rsidRDefault="009E2734">
            <w:pPr>
              <w:rPr>
                <w:lang w:val="ru-RU"/>
              </w:rPr>
            </w:pPr>
          </w:p>
        </w:tc>
        <w:tc>
          <w:tcPr>
            <w:tcW w:w="143" w:type="dxa"/>
          </w:tcPr>
          <w:p w:rsidR="009E2734" w:rsidRPr="005C7140" w:rsidRDefault="009E2734">
            <w:pPr>
              <w:rPr>
                <w:lang w:val="ru-RU"/>
              </w:rPr>
            </w:pPr>
          </w:p>
        </w:tc>
        <w:tc>
          <w:tcPr>
            <w:tcW w:w="93" w:type="dxa"/>
          </w:tcPr>
          <w:p w:rsidR="009E2734" w:rsidRPr="005C7140" w:rsidRDefault="009E2734">
            <w:pPr>
              <w:rPr>
                <w:lang w:val="ru-RU"/>
              </w:rPr>
            </w:pPr>
          </w:p>
        </w:tc>
        <w:tc>
          <w:tcPr>
            <w:tcW w:w="192" w:type="dxa"/>
          </w:tcPr>
          <w:p w:rsidR="009E2734" w:rsidRPr="005C7140" w:rsidRDefault="009E2734">
            <w:pPr>
              <w:rPr>
                <w:lang w:val="ru-RU"/>
              </w:rPr>
            </w:pPr>
          </w:p>
        </w:tc>
        <w:tc>
          <w:tcPr>
            <w:tcW w:w="181" w:type="dxa"/>
          </w:tcPr>
          <w:p w:rsidR="009E2734" w:rsidRPr="005C7140" w:rsidRDefault="009E2734">
            <w:pPr>
              <w:rPr>
                <w:lang w:val="ru-RU"/>
              </w:rPr>
            </w:pPr>
          </w:p>
        </w:tc>
        <w:tc>
          <w:tcPr>
            <w:tcW w:w="105" w:type="dxa"/>
          </w:tcPr>
          <w:p w:rsidR="009E2734" w:rsidRPr="005C7140" w:rsidRDefault="009E2734">
            <w:pPr>
              <w:rPr>
                <w:lang w:val="ru-RU"/>
              </w:rPr>
            </w:pPr>
          </w:p>
        </w:tc>
        <w:tc>
          <w:tcPr>
            <w:tcW w:w="268" w:type="dxa"/>
          </w:tcPr>
          <w:p w:rsidR="009E2734" w:rsidRPr="005C7140" w:rsidRDefault="009E2734">
            <w:pPr>
              <w:rPr>
                <w:lang w:val="ru-RU"/>
              </w:rPr>
            </w:pPr>
          </w:p>
        </w:tc>
        <w:tc>
          <w:tcPr>
            <w:tcW w:w="443" w:type="dxa"/>
          </w:tcPr>
          <w:p w:rsidR="009E2734" w:rsidRPr="005C7140" w:rsidRDefault="009E2734">
            <w:pPr>
              <w:rPr>
                <w:lang w:val="ru-RU"/>
              </w:rPr>
            </w:pPr>
          </w:p>
        </w:tc>
        <w:tc>
          <w:tcPr>
            <w:tcW w:w="31" w:type="dxa"/>
          </w:tcPr>
          <w:p w:rsidR="009E2734" w:rsidRPr="005C7140" w:rsidRDefault="009E2734">
            <w:pPr>
              <w:rPr>
                <w:lang w:val="ru-RU"/>
              </w:rPr>
            </w:pPr>
          </w:p>
        </w:tc>
        <w:tc>
          <w:tcPr>
            <w:tcW w:w="397" w:type="dxa"/>
          </w:tcPr>
          <w:p w:rsidR="009E2734" w:rsidRPr="005C7140" w:rsidRDefault="009E2734">
            <w:pPr>
              <w:rPr>
                <w:lang w:val="ru-RU"/>
              </w:rPr>
            </w:pPr>
          </w:p>
        </w:tc>
        <w:tc>
          <w:tcPr>
            <w:tcW w:w="77" w:type="dxa"/>
          </w:tcPr>
          <w:p w:rsidR="009E2734" w:rsidRPr="005C7140" w:rsidRDefault="009E2734">
            <w:pPr>
              <w:rPr>
                <w:lang w:val="ru-RU"/>
              </w:rPr>
            </w:pPr>
          </w:p>
        </w:tc>
        <w:tc>
          <w:tcPr>
            <w:tcW w:w="472" w:type="dxa"/>
          </w:tcPr>
          <w:p w:rsidR="009E2734" w:rsidRPr="005C7140" w:rsidRDefault="009E2734">
            <w:pPr>
              <w:rPr>
                <w:lang w:val="ru-RU"/>
              </w:rPr>
            </w:pPr>
          </w:p>
        </w:tc>
        <w:tc>
          <w:tcPr>
            <w:tcW w:w="472" w:type="dxa"/>
          </w:tcPr>
          <w:p w:rsidR="009E2734" w:rsidRPr="005C7140" w:rsidRDefault="009E2734">
            <w:pPr>
              <w:rPr>
                <w:lang w:val="ru-RU"/>
              </w:rPr>
            </w:pPr>
          </w:p>
        </w:tc>
        <w:tc>
          <w:tcPr>
            <w:tcW w:w="2243" w:type="dxa"/>
          </w:tcPr>
          <w:p w:rsidR="009E2734" w:rsidRPr="005C7140" w:rsidRDefault="009E2734">
            <w:pPr>
              <w:rPr>
                <w:lang w:val="ru-RU"/>
              </w:rPr>
            </w:pPr>
          </w:p>
        </w:tc>
        <w:tc>
          <w:tcPr>
            <w:tcW w:w="1844" w:type="dxa"/>
          </w:tcPr>
          <w:p w:rsidR="009E2734" w:rsidRPr="005C7140" w:rsidRDefault="009E2734">
            <w:pPr>
              <w:rPr>
                <w:lang w:val="ru-RU"/>
              </w:rPr>
            </w:pPr>
          </w:p>
        </w:tc>
        <w:tc>
          <w:tcPr>
            <w:tcW w:w="1007" w:type="dxa"/>
            <w:gridSpan w:val="3"/>
            <w:shd w:val="clear" w:color="C0C0C0" w:fill="FFFFFF"/>
            <w:tcMar>
              <w:left w:w="34" w:type="dxa"/>
              <w:right w:w="34" w:type="dxa"/>
            </w:tcMar>
          </w:tcPr>
          <w:p w:rsidR="009E2734" w:rsidRDefault="005C714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9E2734">
        <w:trPr>
          <w:trHeight w:hRule="exact" w:val="277"/>
        </w:trPr>
        <w:tc>
          <w:tcPr>
            <w:tcW w:w="284" w:type="dxa"/>
          </w:tcPr>
          <w:p w:rsidR="009E2734" w:rsidRDefault="009E2734"/>
        </w:tc>
        <w:tc>
          <w:tcPr>
            <w:tcW w:w="1277" w:type="dxa"/>
          </w:tcPr>
          <w:p w:rsidR="009E2734" w:rsidRDefault="009E2734"/>
        </w:tc>
        <w:tc>
          <w:tcPr>
            <w:tcW w:w="472" w:type="dxa"/>
          </w:tcPr>
          <w:p w:rsidR="009E2734" w:rsidRDefault="009E2734"/>
        </w:tc>
        <w:tc>
          <w:tcPr>
            <w:tcW w:w="238" w:type="dxa"/>
          </w:tcPr>
          <w:p w:rsidR="009E2734" w:rsidRDefault="009E2734"/>
        </w:tc>
        <w:tc>
          <w:tcPr>
            <w:tcW w:w="143" w:type="dxa"/>
          </w:tcPr>
          <w:p w:rsidR="009E2734" w:rsidRDefault="009E2734"/>
        </w:tc>
        <w:tc>
          <w:tcPr>
            <w:tcW w:w="93" w:type="dxa"/>
          </w:tcPr>
          <w:p w:rsidR="009E2734" w:rsidRDefault="009E2734"/>
        </w:tc>
        <w:tc>
          <w:tcPr>
            <w:tcW w:w="192" w:type="dxa"/>
          </w:tcPr>
          <w:p w:rsidR="009E2734" w:rsidRDefault="009E2734"/>
        </w:tc>
        <w:tc>
          <w:tcPr>
            <w:tcW w:w="181" w:type="dxa"/>
          </w:tcPr>
          <w:p w:rsidR="009E2734" w:rsidRDefault="009E2734"/>
        </w:tc>
        <w:tc>
          <w:tcPr>
            <w:tcW w:w="105" w:type="dxa"/>
          </w:tcPr>
          <w:p w:rsidR="009E2734" w:rsidRDefault="009E2734"/>
        </w:tc>
        <w:tc>
          <w:tcPr>
            <w:tcW w:w="268" w:type="dxa"/>
          </w:tcPr>
          <w:p w:rsidR="009E2734" w:rsidRDefault="009E2734"/>
        </w:tc>
        <w:tc>
          <w:tcPr>
            <w:tcW w:w="443" w:type="dxa"/>
          </w:tcPr>
          <w:p w:rsidR="009E2734" w:rsidRDefault="009E2734"/>
        </w:tc>
        <w:tc>
          <w:tcPr>
            <w:tcW w:w="31" w:type="dxa"/>
          </w:tcPr>
          <w:p w:rsidR="009E2734" w:rsidRDefault="009E2734"/>
        </w:tc>
        <w:tc>
          <w:tcPr>
            <w:tcW w:w="397" w:type="dxa"/>
          </w:tcPr>
          <w:p w:rsidR="009E2734" w:rsidRDefault="009E2734"/>
        </w:tc>
        <w:tc>
          <w:tcPr>
            <w:tcW w:w="77" w:type="dxa"/>
          </w:tcPr>
          <w:p w:rsidR="009E2734" w:rsidRDefault="009E2734"/>
        </w:tc>
        <w:tc>
          <w:tcPr>
            <w:tcW w:w="472" w:type="dxa"/>
          </w:tcPr>
          <w:p w:rsidR="009E2734" w:rsidRDefault="009E2734"/>
        </w:tc>
        <w:tc>
          <w:tcPr>
            <w:tcW w:w="472" w:type="dxa"/>
          </w:tcPr>
          <w:p w:rsidR="009E2734" w:rsidRDefault="009E2734"/>
        </w:tc>
        <w:tc>
          <w:tcPr>
            <w:tcW w:w="2243" w:type="dxa"/>
          </w:tcPr>
          <w:p w:rsidR="009E2734" w:rsidRDefault="009E2734"/>
        </w:tc>
        <w:tc>
          <w:tcPr>
            <w:tcW w:w="1844" w:type="dxa"/>
          </w:tcPr>
          <w:p w:rsidR="009E2734" w:rsidRDefault="009E2734"/>
        </w:tc>
        <w:tc>
          <w:tcPr>
            <w:tcW w:w="568" w:type="dxa"/>
          </w:tcPr>
          <w:p w:rsidR="009E2734" w:rsidRDefault="009E2734"/>
        </w:tc>
        <w:tc>
          <w:tcPr>
            <w:tcW w:w="284" w:type="dxa"/>
          </w:tcPr>
          <w:p w:rsidR="009E2734" w:rsidRDefault="009E2734"/>
        </w:tc>
        <w:tc>
          <w:tcPr>
            <w:tcW w:w="143" w:type="dxa"/>
          </w:tcPr>
          <w:p w:rsidR="009E2734" w:rsidRDefault="009E2734"/>
        </w:tc>
      </w:tr>
      <w:tr w:rsidR="009E2734" w:rsidRPr="006333CE">
        <w:trPr>
          <w:trHeight w:hRule="exact" w:val="277"/>
        </w:trPr>
        <w:tc>
          <w:tcPr>
            <w:tcW w:w="10221" w:type="dxa"/>
            <w:gridSpan w:val="21"/>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Рабочая программа дисциплины  Теоретическая механика</w:t>
            </w:r>
          </w:p>
        </w:tc>
      </w:tr>
      <w:tr w:rsidR="009E2734" w:rsidRPr="006333CE">
        <w:trPr>
          <w:trHeight w:hRule="exact" w:val="694"/>
        </w:trPr>
        <w:tc>
          <w:tcPr>
            <w:tcW w:w="10221" w:type="dxa"/>
            <w:gridSpan w:val="21"/>
            <w:shd w:val="clear" w:color="000000" w:fill="FFFFFF"/>
            <w:tcMar>
              <w:left w:w="34" w:type="dxa"/>
              <w:right w:w="34" w:type="dxa"/>
            </w:tcMar>
          </w:tcPr>
          <w:p w:rsidR="009E2734" w:rsidRPr="005C7140" w:rsidRDefault="005C7140">
            <w:pPr>
              <w:spacing w:after="0" w:line="240" w:lineRule="auto"/>
              <w:rPr>
                <w:sz w:val="19"/>
                <w:szCs w:val="19"/>
                <w:lang w:val="ru-RU"/>
              </w:rPr>
            </w:pPr>
            <w:proofErr w:type="gramStart"/>
            <w:r w:rsidRPr="005C7140">
              <w:rPr>
                <w:rFonts w:ascii="Times New Roman" w:hAnsi="Times New Roman" w:cs="Times New Roman"/>
                <w:color w:val="000000"/>
                <w:sz w:val="19"/>
                <w:szCs w:val="19"/>
                <w:lang w:val="ru-RU"/>
              </w:rPr>
              <w:t>разработана</w:t>
            </w:r>
            <w:proofErr w:type="gramEnd"/>
            <w:r w:rsidRPr="005C7140">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218</w:t>
            </w:r>
          </w:p>
        </w:tc>
      </w:tr>
      <w:tr w:rsidR="009E2734">
        <w:trPr>
          <w:trHeight w:hRule="exact" w:val="277"/>
        </w:trPr>
        <w:tc>
          <w:tcPr>
            <w:tcW w:w="2424" w:type="dxa"/>
            <w:gridSpan w:val="5"/>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14"/>
            <w:shd w:val="clear" w:color="000000" w:fill="FFFFFF"/>
            <w:tcMar>
              <w:left w:w="34" w:type="dxa"/>
              <w:right w:w="34" w:type="dxa"/>
            </w:tcMar>
          </w:tcPr>
          <w:p w:rsidR="009E2734" w:rsidRDefault="005C7140">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9E2734" w:rsidRDefault="009E2734"/>
        </w:tc>
        <w:tc>
          <w:tcPr>
            <w:tcW w:w="143" w:type="dxa"/>
          </w:tcPr>
          <w:p w:rsidR="009E2734" w:rsidRDefault="009E2734"/>
        </w:tc>
      </w:tr>
      <w:tr w:rsidR="009E2734">
        <w:trPr>
          <w:trHeight w:hRule="exact" w:val="138"/>
        </w:trPr>
        <w:tc>
          <w:tcPr>
            <w:tcW w:w="284" w:type="dxa"/>
          </w:tcPr>
          <w:p w:rsidR="009E2734" w:rsidRDefault="009E2734"/>
        </w:tc>
        <w:tc>
          <w:tcPr>
            <w:tcW w:w="1277" w:type="dxa"/>
          </w:tcPr>
          <w:p w:rsidR="009E2734" w:rsidRDefault="009E2734"/>
        </w:tc>
        <w:tc>
          <w:tcPr>
            <w:tcW w:w="472" w:type="dxa"/>
          </w:tcPr>
          <w:p w:rsidR="009E2734" w:rsidRDefault="009E2734"/>
        </w:tc>
        <w:tc>
          <w:tcPr>
            <w:tcW w:w="238" w:type="dxa"/>
          </w:tcPr>
          <w:p w:rsidR="009E2734" w:rsidRDefault="009E2734"/>
        </w:tc>
        <w:tc>
          <w:tcPr>
            <w:tcW w:w="143" w:type="dxa"/>
          </w:tcPr>
          <w:p w:rsidR="009E2734" w:rsidRDefault="009E2734"/>
        </w:tc>
        <w:tc>
          <w:tcPr>
            <w:tcW w:w="93" w:type="dxa"/>
          </w:tcPr>
          <w:p w:rsidR="009E2734" w:rsidRDefault="009E2734"/>
        </w:tc>
        <w:tc>
          <w:tcPr>
            <w:tcW w:w="192" w:type="dxa"/>
          </w:tcPr>
          <w:p w:rsidR="009E2734" w:rsidRDefault="009E2734"/>
        </w:tc>
        <w:tc>
          <w:tcPr>
            <w:tcW w:w="181" w:type="dxa"/>
          </w:tcPr>
          <w:p w:rsidR="009E2734" w:rsidRDefault="009E2734"/>
        </w:tc>
        <w:tc>
          <w:tcPr>
            <w:tcW w:w="105" w:type="dxa"/>
          </w:tcPr>
          <w:p w:rsidR="009E2734" w:rsidRDefault="009E2734"/>
        </w:tc>
        <w:tc>
          <w:tcPr>
            <w:tcW w:w="268" w:type="dxa"/>
          </w:tcPr>
          <w:p w:rsidR="009E2734" w:rsidRDefault="009E2734"/>
        </w:tc>
        <w:tc>
          <w:tcPr>
            <w:tcW w:w="443" w:type="dxa"/>
          </w:tcPr>
          <w:p w:rsidR="009E2734" w:rsidRDefault="009E2734"/>
        </w:tc>
        <w:tc>
          <w:tcPr>
            <w:tcW w:w="31" w:type="dxa"/>
          </w:tcPr>
          <w:p w:rsidR="009E2734" w:rsidRDefault="009E2734"/>
        </w:tc>
        <w:tc>
          <w:tcPr>
            <w:tcW w:w="397" w:type="dxa"/>
          </w:tcPr>
          <w:p w:rsidR="009E2734" w:rsidRDefault="009E2734"/>
        </w:tc>
        <w:tc>
          <w:tcPr>
            <w:tcW w:w="77" w:type="dxa"/>
          </w:tcPr>
          <w:p w:rsidR="009E2734" w:rsidRDefault="009E2734"/>
        </w:tc>
        <w:tc>
          <w:tcPr>
            <w:tcW w:w="472" w:type="dxa"/>
          </w:tcPr>
          <w:p w:rsidR="009E2734" w:rsidRDefault="009E2734"/>
        </w:tc>
        <w:tc>
          <w:tcPr>
            <w:tcW w:w="472" w:type="dxa"/>
          </w:tcPr>
          <w:p w:rsidR="009E2734" w:rsidRDefault="009E2734"/>
        </w:tc>
        <w:tc>
          <w:tcPr>
            <w:tcW w:w="2243" w:type="dxa"/>
          </w:tcPr>
          <w:p w:rsidR="009E2734" w:rsidRDefault="009E2734"/>
        </w:tc>
        <w:tc>
          <w:tcPr>
            <w:tcW w:w="1844" w:type="dxa"/>
          </w:tcPr>
          <w:p w:rsidR="009E2734" w:rsidRDefault="009E2734"/>
        </w:tc>
        <w:tc>
          <w:tcPr>
            <w:tcW w:w="568" w:type="dxa"/>
          </w:tcPr>
          <w:p w:rsidR="009E2734" w:rsidRDefault="009E2734"/>
        </w:tc>
        <w:tc>
          <w:tcPr>
            <w:tcW w:w="284" w:type="dxa"/>
          </w:tcPr>
          <w:p w:rsidR="009E2734" w:rsidRDefault="009E2734"/>
        </w:tc>
        <w:tc>
          <w:tcPr>
            <w:tcW w:w="143" w:type="dxa"/>
          </w:tcPr>
          <w:p w:rsidR="009E2734" w:rsidRDefault="009E2734"/>
        </w:tc>
      </w:tr>
      <w:tr w:rsidR="009E2734">
        <w:trPr>
          <w:trHeight w:hRule="exact" w:val="277"/>
        </w:trPr>
        <w:tc>
          <w:tcPr>
            <w:tcW w:w="2424" w:type="dxa"/>
            <w:gridSpan w:val="5"/>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14"/>
            <w:shd w:val="clear" w:color="000000" w:fill="FFFFFF"/>
            <w:tcMar>
              <w:left w:w="34" w:type="dxa"/>
              <w:right w:w="34" w:type="dxa"/>
            </w:tcMar>
          </w:tcPr>
          <w:p w:rsidR="009E2734" w:rsidRDefault="005C7140">
            <w:pPr>
              <w:spacing w:after="0" w:line="240" w:lineRule="auto"/>
              <w:jc w:val="both"/>
              <w:rPr>
                <w:sz w:val="19"/>
                <w:szCs w:val="19"/>
              </w:rPr>
            </w:pPr>
            <w:proofErr w:type="spellStart"/>
            <w:r>
              <w:rPr>
                <w:rFonts w:ascii="Times New Roman" w:hAnsi="Times New Roman" w:cs="Times New Roman"/>
                <w:b/>
                <w:color w:val="000000"/>
                <w:sz w:val="19"/>
                <w:szCs w:val="19"/>
              </w:rPr>
              <w:t>очная</w:t>
            </w:r>
            <w:proofErr w:type="spellEnd"/>
          </w:p>
        </w:tc>
        <w:tc>
          <w:tcPr>
            <w:tcW w:w="284" w:type="dxa"/>
          </w:tcPr>
          <w:p w:rsidR="009E2734" w:rsidRDefault="009E2734"/>
        </w:tc>
        <w:tc>
          <w:tcPr>
            <w:tcW w:w="143" w:type="dxa"/>
          </w:tcPr>
          <w:p w:rsidR="009E2734" w:rsidRDefault="009E2734"/>
        </w:tc>
      </w:tr>
      <w:tr w:rsidR="009E2734">
        <w:trPr>
          <w:trHeight w:hRule="exact" w:val="277"/>
        </w:trPr>
        <w:tc>
          <w:tcPr>
            <w:tcW w:w="284" w:type="dxa"/>
          </w:tcPr>
          <w:p w:rsidR="009E2734" w:rsidRDefault="009E2734"/>
        </w:tc>
        <w:tc>
          <w:tcPr>
            <w:tcW w:w="1277" w:type="dxa"/>
          </w:tcPr>
          <w:p w:rsidR="009E2734" w:rsidRDefault="009E2734"/>
        </w:tc>
        <w:tc>
          <w:tcPr>
            <w:tcW w:w="472" w:type="dxa"/>
          </w:tcPr>
          <w:p w:rsidR="009E2734" w:rsidRDefault="009E2734"/>
        </w:tc>
        <w:tc>
          <w:tcPr>
            <w:tcW w:w="238" w:type="dxa"/>
          </w:tcPr>
          <w:p w:rsidR="009E2734" w:rsidRDefault="009E2734"/>
        </w:tc>
        <w:tc>
          <w:tcPr>
            <w:tcW w:w="143" w:type="dxa"/>
          </w:tcPr>
          <w:p w:rsidR="009E2734" w:rsidRDefault="009E2734"/>
        </w:tc>
        <w:tc>
          <w:tcPr>
            <w:tcW w:w="93" w:type="dxa"/>
          </w:tcPr>
          <w:p w:rsidR="009E2734" w:rsidRDefault="009E2734"/>
        </w:tc>
        <w:tc>
          <w:tcPr>
            <w:tcW w:w="192" w:type="dxa"/>
          </w:tcPr>
          <w:p w:rsidR="009E2734" w:rsidRDefault="009E2734"/>
        </w:tc>
        <w:tc>
          <w:tcPr>
            <w:tcW w:w="181" w:type="dxa"/>
          </w:tcPr>
          <w:p w:rsidR="009E2734" w:rsidRDefault="009E2734"/>
        </w:tc>
        <w:tc>
          <w:tcPr>
            <w:tcW w:w="105" w:type="dxa"/>
          </w:tcPr>
          <w:p w:rsidR="009E2734" w:rsidRDefault="009E2734"/>
        </w:tc>
        <w:tc>
          <w:tcPr>
            <w:tcW w:w="268" w:type="dxa"/>
          </w:tcPr>
          <w:p w:rsidR="009E2734" w:rsidRDefault="009E2734"/>
        </w:tc>
        <w:tc>
          <w:tcPr>
            <w:tcW w:w="443" w:type="dxa"/>
          </w:tcPr>
          <w:p w:rsidR="009E2734" w:rsidRDefault="009E2734"/>
        </w:tc>
        <w:tc>
          <w:tcPr>
            <w:tcW w:w="31" w:type="dxa"/>
          </w:tcPr>
          <w:p w:rsidR="009E2734" w:rsidRDefault="009E2734"/>
        </w:tc>
        <w:tc>
          <w:tcPr>
            <w:tcW w:w="397" w:type="dxa"/>
          </w:tcPr>
          <w:p w:rsidR="009E2734" w:rsidRDefault="009E2734"/>
        </w:tc>
        <w:tc>
          <w:tcPr>
            <w:tcW w:w="77" w:type="dxa"/>
          </w:tcPr>
          <w:p w:rsidR="009E2734" w:rsidRDefault="009E2734"/>
        </w:tc>
        <w:tc>
          <w:tcPr>
            <w:tcW w:w="472" w:type="dxa"/>
          </w:tcPr>
          <w:p w:rsidR="009E2734" w:rsidRDefault="009E2734"/>
        </w:tc>
        <w:tc>
          <w:tcPr>
            <w:tcW w:w="472" w:type="dxa"/>
          </w:tcPr>
          <w:p w:rsidR="009E2734" w:rsidRDefault="009E2734"/>
        </w:tc>
        <w:tc>
          <w:tcPr>
            <w:tcW w:w="2243" w:type="dxa"/>
          </w:tcPr>
          <w:p w:rsidR="009E2734" w:rsidRDefault="009E2734"/>
        </w:tc>
        <w:tc>
          <w:tcPr>
            <w:tcW w:w="1844" w:type="dxa"/>
          </w:tcPr>
          <w:p w:rsidR="009E2734" w:rsidRDefault="009E2734"/>
        </w:tc>
        <w:tc>
          <w:tcPr>
            <w:tcW w:w="568" w:type="dxa"/>
          </w:tcPr>
          <w:p w:rsidR="009E2734" w:rsidRDefault="009E2734"/>
        </w:tc>
        <w:tc>
          <w:tcPr>
            <w:tcW w:w="284" w:type="dxa"/>
          </w:tcPr>
          <w:p w:rsidR="009E2734" w:rsidRDefault="009E2734"/>
        </w:tc>
        <w:tc>
          <w:tcPr>
            <w:tcW w:w="143" w:type="dxa"/>
          </w:tcPr>
          <w:p w:rsidR="009E2734" w:rsidRDefault="009E2734"/>
        </w:tc>
      </w:tr>
      <w:tr w:rsidR="009E2734" w:rsidRPr="006333CE">
        <w:trPr>
          <w:trHeight w:hRule="exact" w:val="833"/>
        </w:trPr>
        <w:tc>
          <w:tcPr>
            <w:tcW w:w="9795" w:type="dxa"/>
            <w:gridSpan w:val="19"/>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9E2734" w:rsidRPr="005C7140" w:rsidRDefault="009E2734">
            <w:pPr>
              <w:rPr>
                <w:lang w:val="ru-RU"/>
              </w:rPr>
            </w:pPr>
          </w:p>
        </w:tc>
        <w:tc>
          <w:tcPr>
            <w:tcW w:w="143" w:type="dxa"/>
          </w:tcPr>
          <w:p w:rsidR="009E2734" w:rsidRPr="005C7140" w:rsidRDefault="009E2734">
            <w:pPr>
              <w:rPr>
                <w:lang w:val="ru-RU"/>
              </w:rPr>
            </w:pPr>
          </w:p>
        </w:tc>
      </w:tr>
      <w:tr w:rsidR="009E2734" w:rsidRPr="006333CE">
        <w:trPr>
          <w:trHeight w:hRule="exact" w:val="138"/>
        </w:trPr>
        <w:tc>
          <w:tcPr>
            <w:tcW w:w="284" w:type="dxa"/>
          </w:tcPr>
          <w:p w:rsidR="009E2734" w:rsidRPr="005C7140" w:rsidRDefault="009E2734">
            <w:pPr>
              <w:rPr>
                <w:lang w:val="ru-RU"/>
              </w:rPr>
            </w:pPr>
          </w:p>
        </w:tc>
        <w:tc>
          <w:tcPr>
            <w:tcW w:w="1277" w:type="dxa"/>
          </w:tcPr>
          <w:p w:rsidR="009E2734" w:rsidRPr="005C7140" w:rsidRDefault="009E2734">
            <w:pPr>
              <w:rPr>
                <w:lang w:val="ru-RU"/>
              </w:rPr>
            </w:pPr>
          </w:p>
        </w:tc>
        <w:tc>
          <w:tcPr>
            <w:tcW w:w="472" w:type="dxa"/>
          </w:tcPr>
          <w:p w:rsidR="009E2734" w:rsidRPr="005C7140" w:rsidRDefault="009E2734">
            <w:pPr>
              <w:rPr>
                <w:lang w:val="ru-RU"/>
              </w:rPr>
            </w:pPr>
          </w:p>
        </w:tc>
        <w:tc>
          <w:tcPr>
            <w:tcW w:w="238" w:type="dxa"/>
          </w:tcPr>
          <w:p w:rsidR="009E2734" w:rsidRPr="005C7140" w:rsidRDefault="009E2734">
            <w:pPr>
              <w:rPr>
                <w:lang w:val="ru-RU"/>
              </w:rPr>
            </w:pPr>
          </w:p>
        </w:tc>
        <w:tc>
          <w:tcPr>
            <w:tcW w:w="143" w:type="dxa"/>
          </w:tcPr>
          <w:p w:rsidR="009E2734" w:rsidRPr="005C7140" w:rsidRDefault="009E2734">
            <w:pPr>
              <w:rPr>
                <w:lang w:val="ru-RU"/>
              </w:rPr>
            </w:pPr>
          </w:p>
        </w:tc>
        <w:tc>
          <w:tcPr>
            <w:tcW w:w="93" w:type="dxa"/>
          </w:tcPr>
          <w:p w:rsidR="009E2734" w:rsidRPr="005C7140" w:rsidRDefault="009E2734">
            <w:pPr>
              <w:rPr>
                <w:lang w:val="ru-RU"/>
              </w:rPr>
            </w:pPr>
          </w:p>
        </w:tc>
        <w:tc>
          <w:tcPr>
            <w:tcW w:w="192" w:type="dxa"/>
          </w:tcPr>
          <w:p w:rsidR="009E2734" w:rsidRPr="005C7140" w:rsidRDefault="009E2734">
            <w:pPr>
              <w:rPr>
                <w:lang w:val="ru-RU"/>
              </w:rPr>
            </w:pPr>
          </w:p>
        </w:tc>
        <w:tc>
          <w:tcPr>
            <w:tcW w:w="181" w:type="dxa"/>
          </w:tcPr>
          <w:p w:rsidR="009E2734" w:rsidRPr="005C7140" w:rsidRDefault="009E2734">
            <w:pPr>
              <w:rPr>
                <w:lang w:val="ru-RU"/>
              </w:rPr>
            </w:pPr>
          </w:p>
        </w:tc>
        <w:tc>
          <w:tcPr>
            <w:tcW w:w="105" w:type="dxa"/>
          </w:tcPr>
          <w:p w:rsidR="009E2734" w:rsidRPr="005C7140" w:rsidRDefault="009E2734">
            <w:pPr>
              <w:rPr>
                <w:lang w:val="ru-RU"/>
              </w:rPr>
            </w:pPr>
          </w:p>
        </w:tc>
        <w:tc>
          <w:tcPr>
            <w:tcW w:w="268" w:type="dxa"/>
          </w:tcPr>
          <w:p w:rsidR="009E2734" w:rsidRPr="005C7140" w:rsidRDefault="009E2734">
            <w:pPr>
              <w:rPr>
                <w:lang w:val="ru-RU"/>
              </w:rPr>
            </w:pPr>
          </w:p>
        </w:tc>
        <w:tc>
          <w:tcPr>
            <w:tcW w:w="443" w:type="dxa"/>
          </w:tcPr>
          <w:p w:rsidR="009E2734" w:rsidRPr="005C7140" w:rsidRDefault="009E2734">
            <w:pPr>
              <w:rPr>
                <w:lang w:val="ru-RU"/>
              </w:rPr>
            </w:pPr>
          </w:p>
        </w:tc>
        <w:tc>
          <w:tcPr>
            <w:tcW w:w="31" w:type="dxa"/>
          </w:tcPr>
          <w:p w:rsidR="009E2734" w:rsidRPr="005C7140" w:rsidRDefault="009E2734">
            <w:pPr>
              <w:rPr>
                <w:lang w:val="ru-RU"/>
              </w:rPr>
            </w:pPr>
          </w:p>
        </w:tc>
        <w:tc>
          <w:tcPr>
            <w:tcW w:w="397" w:type="dxa"/>
          </w:tcPr>
          <w:p w:rsidR="009E2734" w:rsidRPr="005C7140" w:rsidRDefault="009E2734">
            <w:pPr>
              <w:rPr>
                <w:lang w:val="ru-RU"/>
              </w:rPr>
            </w:pPr>
          </w:p>
        </w:tc>
        <w:tc>
          <w:tcPr>
            <w:tcW w:w="77" w:type="dxa"/>
          </w:tcPr>
          <w:p w:rsidR="009E2734" w:rsidRPr="005C7140" w:rsidRDefault="009E2734">
            <w:pPr>
              <w:rPr>
                <w:lang w:val="ru-RU"/>
              </w:rPr>
            </w:pPr>
          </w:p>
        </w:tc>
        <w:tc>
          <w:tcPr>
            <w:tcW w:w="472" w:type="dxa"/>
          </w:tcPr>
          <w:p w:rsidR="009E2734" w:rsidRPr="005C7140" w:rsidRDefault="009E2734">
            <w:pPr>
              <w:rPr>
                <w:lang w:val="ru-RU"/>
              </w:rPr>
            </w:pPr>
          </w:p>
        </w:tc>
        <w:tc>
          <w:tcPr>
            <w:tcW w:w="472" w:type="dxa"/>
          </w:tcPr>
          <w:p w:rsidR="009E2734" w:rsidRPr="005C7140" w:rsidRDefault="009E2734">
            <w:pPr>
              <w:rPr>
                <w:lang w:val="ru-RU"/>
              </w:rPr>
            </w:pPr>
          </w:p>
        </w:tc>
        <w:tc>
          <w:tcPr>
            <w:tcW w:w="2243" w:type="dxa"/>
          </w:tcPr>
          <w:p w:rsidR="009E2734" w:rsidRPr="005C7140" w:rsidRDefault="009E2734">
            <w:pPr>
              <w:rPr>
                <w:lang w:val="ru-RU"/>
              </w:rPr>
            </w:pPr>
          </w:p>
        </w:tc>
        <w:tc>
          <w:tcPr>
            <w:tcW w:w="1844" w:type="dxa"/>
          </w:tcPr>
          <w:p w:rsidR="009E2734" w:rsidRPr="005C7140" w:rsidRDefault="009E2734">
            <w:pPr>
              <w:rPr>
                <w:lang w:val="ru-RU"/>
              </w:rPr>
            </w:pPr>
          </w:p>
        </w:tc>
        <w:tc>
          <w:tcPr>
            <w:tcW w:w="568" w:type="dxa"/>
          </w:tcPr>
          <w:p w:rsidR="009E2734" w:rsidRPr="005C7140" w:rsidRDefault="009E2734">
            <w:pPr>
              <w:rPr>
                <w:lang w:val="ru-RU"/>
              </w:rPr>
            </w:pPr>
          </w:p>
        </w:tc>
        <w:tc>
          <w:tcPr>
            <w:tcW w:w="284" w:type="dxa"/>
          </w:tcPr>
          <w:p w:rsidR="009E2734" w:rsidRPr="005C7140" w:rsidRDefault="009E2734">
            <w:pPr>
              <w:rPr>
                <w:lang w:val="ru-RU"/>
              </w:rPr>
            </w:pPr>
          </w:p>
        </w:tc>
        <w:tc>
          <w:tcPr>
            <w:tcW w:w="143" w:type="dxa"/>
          </w:tcPr>
          <w:p w:rsidR="009E2734" w:rsidRPr="005C7140" w:rsidRDefault="009E2734">
            <w:pPr>
              <w:rPr>
                <w:lang w:val="ru-RU"/>
              </w:rPr>
            </w:pPr>
          </w:p>
        </w:tc>
      </w:tr>
      <w:tr w:rsidR="009E2734">
        <w:trPr>
          <w:trHeight w:hRule="exact" w:val="277"/>
        </w:trPr>
        <w:tc>
          <w:tcPr>
            <w:tcW w:w="2283" w:type="dxa"/>
            <w:gridSpan w:val="4"/>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9E2734" w:rsidRDefault="009E2734"/>
        </w:tc>
        <w:tc>
          <w:tcPr>
            <w:tcW w:w="7386" w:type="dxa"/>
            <w:gridSpan w:val="14"/>
            <w:shd w:val="clear" w:color="000000" w:fill="FFFFFF"/>
            <w:tcMar>
              <w:left w:w="34" w:type="dxa"/>
              <w:right w:w="34" w:type="dxa"/>
            </w:tcMar>
          </w:tcPr>
          <w:p w:rsidR="009E2734" w:rsidRDefault="005C7140">
            <w:pPr>
              <w:spacing w:after="0" w:line="240" w:lineRule="auto"/>
              <w:rPr>
                <w:sz w:val="19"/>
                <w:szCs w:val="19"/>
              </w:rPr>
            </w:pPr>
            <w:r>
              <w:rPr>
                <w:rFonts w:ascii="Times New Roman" w:hAnsi="Times New Roman" w:cs="Times New Roman"/>
                <w:b/>
                <w:color w:val="000000"/>
                <w:sz w:val="19"/>
                <w:szCs w:val="19"/>
              </w:rPr>
              <w:t>8 ЗЕТ</w:t>
            </w:r>
          </w:p>
        </w:tc>
        <w:tc>
          <w:tcPr>
            <w:tcW w:w="284" w:type="dxa"/>
          </w:tcPr>
          <w:p w:rsidR="009E2734" w:rsidRDefault="009E2734"/>
        </w:tc>
        <w:tc>
          <w:tcPr>
            <w:tcW w:w="143" w:type="dxa"/>
          </w:tcPr>
          <w:p w:rsidR="009E2734" w:rsidRDefault="009E2734"/>
        </w:tc>
      </w:tr>
      <w:tr w:rsidR="009E2734">
        <w:trPr>
          <w:trHeight w:hRule="exact" w:val="277"/>
        </w:trPr>
        <w:tc>
          <w:tcPr>
            <w:tcW w:w="7386" w:type="dxa"/>
            <w:gridSpan w:val="17"/>
            <w:shd w:val="clear" w:color="000000" w:fill="FFFFFF"/>
            <w:tcMar>
              <w:left w:w="34" w:type="dxa"/>
              <w:right w:w="34" w:type="dxa"/>
            </w:tcMar>
          </w:tcPr>
          <w:p w:rsidR="009E2734" w:rsidRDefault="009E2734"/>
        </w:tc>
        <w:tc>
          <w:tcPr>
            <w:tcW w:w="2424" w:type="dxa"/>
            <w:gridSpan w:val="2"/>
            <w:shd w:val="clear" w:color="000000" w:fill="FFFFFF"/>
            <w:tcMar>
              <w:left w:w="34" w:type="dxa"/>
              <w:right w:w="34" w:type="dxa"/>
            </w:tcMar>
          </w:tcPr>
          <w:p w:rsidR="009E2734" w:rsidRDefault="009E2734"/>
        </w:tc>
        <w:tc>
          <w:tcPr>
            <w:tcW w:w="284" w:type="dxa"/>
          </w:tcPr>
          <w:p w:rsidR="009E2734" w:rsidRDefault="009E2734"/>
        </w:tc>
        <w:tc>
          <w:tcPr>
            <w:tcW w:w="143" w:type="dxa"/>
          </w:tcPr>
          <w:p w:rsidR="009E2734" w:rsidRDefault="009E2734"/>
        </w:tc>
      </w:tr>
      <w:tr w:rsidR="009E2734">
        <w:trPr>
          <w:trHeight w:hRule="exact" w:val="277"/>
        </w:trPr>
        <w:tc>
          <w:tcPr>
            <w:tcW w:w="2708" w:type="dxa"/>
            <w:gridSpan w:val="7"/>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4"/>
            <w:shd w:val="clear" w:color="000000" w:fill="FFFFFF"/>
            <w:tcMar>
              <w:left w:w="34" w:type="dxa"/>
              <w:right w:w="34" w:type="dxa"/>
            </w:tcMar>
          </w:tcPr>
          <w:p w:rsidR="009E2734" w:rsidRDefault="005C7140">
            <w:pPr>
              <w:spacing w:after="0" w:line="240" w:lineRule="auto"/>
              <w:jc w:val="right"/>
              <w:rPr>
                <w:sz w:val="19"/>
                <w:szCs w:val="19"/>
              </w:rPr>
            </w:pPr>
            <w:r>
              <w:rPr>
                <w:rFonts w:ascii="Times New Roman" w:hAnsi="Times New Roman" w:cs="Times New Roman"/>
                <w:color w:val="000000"/>
                <w:sz w:val="19"/>
                <w:szCs w:val="19"/>
              </w:rPr>
              <w:t>288</w:t>
            </w:r>
          </w:p>
        </w:tc>
        <w:tc>
          <w:tcPr>
            <w:tcW w:w="31" w:type="dxa"/>
          </w:tcPr>
          <w:p w:rsidR="009E2734" w:rsidRDefault="009E2734"/>
        </w:tc>
        <w:tc>
          <w:tcPr>
            <w:tcW w:w="397" w:type="dxa"/>
          </w:tcPr>
          <w:p w:rsidR="009E2734" w:rsidRDefault="009E2734"/>
        </w:tc>
        <w:tc>
          <w:tcPr>
            <w:tcW w:w="5968" w:type="dxa"/>
            <w:gridSpan w:val="7"/>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семестрах</w:t>
            </w:r>
            <w:proofErr w:type="spellEnd"/>
            <w:r>
              <w:rPr>
                <w:rFonts w:ascii="Times New Roman" w:hAnsi="Times New Roman" w:cs="Times New Roman"/>
                <w:color w:val="000000"/>
                <w:sz w:val="19"/>
                <w:szCs w:val="19"/>
              </w:rPr>
              <w:t>:</w:t>
            </w:r>
          </w:p>
        </w:tc>
        <w:tc>
          <w:tcPr>
            <w:tcW w:w="143" w:type="dxa"/>
          </w:tcPr>
          <w:p w:rsidR="009E2734" w:rsidRDefault="009E2734"/>
        </w:tc>
      </w:tr>
      <w:tr w:rsidR="009E2734">
        <w:trPr>
          <w:trHeight w:hRule="exact" w:val="277"/>
        </w:trPr>
        <w:tc>
          <w:tcPr>
            <w:tcW w:w="284" w:type="dxa"/>
          </w:tcPr>
          <w:p w:rsidR="009E2734" w:rsidRDefault="009E2734"/>
        </w:tc>
        <w:tc>
          <w:tcPr>
            <w:tcW w:w="2708" w:type="dxa"/>
            <w:gridSpan w:val="8"/>
            <w:shd w:val="clear" w:color="000000" w:fill="FFFFFF"/>
            <w:tcMar>
              <w:left w:w="34" w:type="dxa"/>
              <w:right w:w="34" w:type="dxa"/>
            </w:tcMar>
          </w:tcPr>
          <w:p w:rsidR="009E2734" w:rsidRDefault="005C7140">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268" w:type="dxa"/>
          </w:tcPr>
          <w:p w:rsidR="009E2734" w:rsidRDefault="009E2734"/>
        </w:tc>
        <w:tc>
          <w:tcPr>
            <w:tcW w:w="443" w:type="dxa"/>
          </w:tcPr>
          <w:p w:rsidR="009E2734" w:rsidRDefault="009E2734"/>
        </w:tc>
        <w:tc>
          <w:tcPr>
            <w:tcW w:w="31" w:type="dxa"/>
          </w:tcPr>
          <w:p w:rsidR="009E2734" w:rsidRDefault="009E2734"/>
        </w:tc>
        <w:tc>
          <w:tcPr>
            <w:tcW w:w="397" w:type="dxa"/>
          </w:tcPr>
          <w:p w:rsidR="009E2734" w:rsidRDefault="009E2734"/>
        </w:tc>
        <w:tc>
          <w:tcPr>
            <w:tcW w:w="5968" w:type="dxa"/>
            <w:gridSpan w:val="7"/>
            <w:vMerge w:val="restart"/>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экзамены (семестр)     4</w:t>
            </w:r>
          </w:p>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зачёты (семестр)          3</w:t>
            </w:r>
          </w:p>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зачёты с оценкой 2</w:t>
            </w:r>
          </w:p>
          <w:p w:rsidR="009E2734" w:rsidRDefault="005C7140">
            <w:pPr>
              <w:spacing w:after="0" w:line="240" w:lineRule="auto"/>
              <w:rPr>
                <w:sz w:val="19"/>
                <w:szCs w:val="19"/>
              </w:rPr>
            </w:pPr>
            <w:r>
              <w:rPr>
                <w:rFonts w:ascii="Times New Roman" w:hAnsi="Times New Roman" w:cs="Times New Roman"/>
                <w:color w:val="000000"/>
                <w:sz w:val="19"/>
                <w:szCs w:val="19"/>
              </w:rPr>
              <w:t xml:space="preserve">РГР                   2 </w:t>
            </w:r>
            <w:proofErr w:type="spellStart"/>
            <w:r>
              <w:rPr>
                <w:rFonts w:ascii="Times New Roman" w:hAnsi="Times New Roman" w:cs="Times New Roman"/>
                <w:color w:val="000000"/>
                <w:sz w:val="19"/>
                <w:szCs w:val="19"/>
              </w:rPr>
              <w:t>сем</w:t>
            </w:r>
            <w:proofErr w:type="spellEnd"/>
            <w:r>
              <w:rPr>
                <w:rFonts w:ascii="Times New Roman" w:hAnsi="Times New Roman" w:cs="Times New Roman"/>
                <w:color w:val="000000"/>
                <w:sz w:val="19"/>
                <w:szCs w:val="19"/>
              </w:rPr>
              <w:t xml:space="preserve">. (2), 3 </w:t>
            </w:r>
            <w:proofErr w:type="spellStart"/>
            <w:r>
              <w:rPr>
                <w:rFonts w:ascii="Times New Roman" w:hAnsi="Times New Roman" w:cs="Times New Roman"/>
                <w:color w:val="000000"/>
                <w:sz w:val="19"/>
                <w:szCs w:val="19"/>
              </w:rPr>
              <w:t>сем</w:t>
            </w:r>
            <w:proofErr w:type="spellEnd"/>
            <w:r>
              <w:rPr>
                <w:rFonts w:ascii="Times New Roman" w:hAnsi="Times New Roman" w:cs="Times New Roman"/>
                <w:color w:val="000000"/>
                <w:sz w:val="19"/>
                <w:szCs w:val="19"/>
              </w:rPr>
              <w:t xml:space="preserve">. (2), 4 </w:t>
            </w:r>
            <w:proofErr w:type="spellStart"/>
            <w:r>
              <w:rPr>
                <w:rFonts w:ascii="Times New Roman" w:hAnsi="Times New Roman" w:cs="Times New Roman"/>
                <w:color w:val="000000"/>
                <w:sz w:val="19"/>
                <w:szCs w:val="19"/>
              </w:rPr>
              <w:t>сем</w:t>
            </w:r>
            <w:proofErr w:type="spellEnd"/>
            <w:r>
              <w:rPr>
                <w:rFonts w:ascii="Times New Roman" w:hAnsi="Times New Roman" w:cs="Times New Roman"/>
                <w:color w:val="000000"/>
                <w:sz w:val="19"/>
                <w:szCs w:val="19"/>
              </w:rPr>
              <w:t>. (2)</w:t>
            </w:r>
          </w:p>
        </w:tc>
        <w:tc>
          <w:tcPr>
            <w:tcW w:w="143" w:type="dxa"/>
          </w:tcPr>
          <w:p w:rsidR="009E2734" w:rsidRDefault="009E2734"/>
        </w:tc>
      </w:tr>
      <w:tr w:rsidR="009E2734">
        <w:trPr>
          <w:trHeight w:hRule="exact" w:val="277"/>
        </w:trPr>
        <w:tc>
          <w:tcPr>
            <w:tcW w:w="284" w:type="dxa"/>
          </w:tcPr>
          <w:p w:rsidR="009E2734" w:rsidRDefault="009E2734"/>
        </w:tc>
        <w:tc>
          <w:tcPr>
            <w:tcW w:w="2424" w:type="dxa"/>
            <w:gridSpan w:val="6"/>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4"/>
            <w:shd w:val="clear" w:color="000000" w:fill="FFFFFF"/>
            <w:tcMar>
              <w:left w:w="34" w:type="dxa"/>
              <w:right w:w="34" w:type="dxa"/>
            </w:tcMar>
          </w:tcPr>
          <w:p w:rsidR="009E2734" w:rsidRDefault="005C7140">
            <w:pPr>
              <w:spacing w:after="0" w:line="240" w:lineRule="auto"/>
              <w:jc w:val="right"/>
              <w:rPr>
                <w:sz w:val="19"/>
                <w:szCs w:val="19"/>
              </w:rPr>
            </w:pPr>
            <w:r>
              <w:rPr>
                <w:rFonts w:ascii="Times New Roman" w:hAnsi="Times New Roman" w:cs="Times New Roman"/>
                <w:color w:val="000000"/>
                <w:sz w:val="19"/>
                <w:szCs w:val="19"/>
              </w:rPr>
              <w:t>124</w:t>
            </w:r>
          </w:p>
        </w:tc>
        <w:tc>
          <w:tcPr>
            <w:tcW w:w="31" w:type="dxa"/>
          </w:tcPr>
          <w:p w:rsidR="009E2734" w:rsidRDefault="009E2734"/>
        </w:tc>
        <w:tc>
          <w:tcPr>
            <w:tcW w:w="397" w:type="dxa"/>
          </w:tcPr>
          <w:p w:rsidR="009E2734" w:rsidRDefault="009E2734"/>
        </w:tc>
        <w:tc>
          <w:tcPr>
            <w:tcW w:w="5968" w:type="dxa"/>
            <w:gridSpan w:val="7"/>
            <w:vMerge/>
            <w:shd w:val="clear" w:color="000000" w:fill="FFFFFF"/>
            <w:tcMar>
              <w:left w:w="34" w:type="dxa"/>
              <w:right w:w="34" w:type="dxa"/>
            </w:tcMar>
          </w:tcPr>
          <w:p w:rsidR="009E2734" w:rsidRDefault="009E2734"/>
        </w:tc>
        <w:tc>
          <w:tcPr>
            <w:tcW w:w="143" w:type="dxa"/>
          </w:tcPr>
          <w:p w:rsidR="009E2734" w:rsidRDefault="009E2734"/>
        </w:tc>
      </w:tr>
      <w:tr w:rsidR="009E2734">
        <w:trPr>
          <w:trHeight w:hRule="exact" w:val="277"/>
        </w:trPr>
        <w:tc>
          <w:tcPr>
            <w:tcW w:w="284" w:type="dxa"/>
          </w:tcPr>
          <w:p w:rsidR="009E2734" w:rsidRDefault="009E2734"/>
        </w:tc>
        <w:tc>
          <w:tcPr>
            <w:tcW w:w="2424" w:type="dxa"/>
            <w:gridSpan w:val="6"/>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4"/>
            <w:shd w:val="clear" w:color="000000" w:fill="FFFFFF"/>
            <w:tcMar>
              <w:left w:w="34" w:type="dxa"/>
              <w:right w:w="34" w:type="dxa"/>
            </w:tcMar>
          </w:tcPr>
          <w:p w:rsidR="009E2734" w:rsidRDefault="005C7140">
            <w:pPr>
              <w:spacing w:after="0" w:line="240" w:lineRule="auto"/>
              <w:jc w:val="right"/>
              <w:rPr>
                <w:sz w:val="19"/>
                <w:szCs w:val="19"/>
              </w:rPr>
            </w:pPr>
            <w:r>
              <w:rPr>
                <w:rFonts w:ascii="Times New Roman" w:hAnsi="Times New Roman" w:cs="Times New Roman"/>
                <w:color w:val="000000"/>
                <w:sz w:val="19"/>
                <w:szCs w:val="19"/>
              </w:rPr>
              <w:t>128</w:t>
            </w:r>
          </w:p>
        </w:tc>
        <w:tc>
          <w:tcPr>
            <w:tcW w:w="31" w:type="dxa"/>
          </w:tcPr>
          <w:p w:rsidR="009E2734" w:rsidRDefault="009E2734"/>
        </w:tc>
        <w:tc>
          <w:tcPr>
            <w:tcW w:w="397" w:type="dxa"/>
          </w:tcPr>
          <w:p w:rsidR="009E2734" w:rsidRDefault="009E2734"/>
        </w:tc>
        <w:tc>
          <w:tcPr>
            <w:tcW w:w="5968" w:type="dxa"/>
            <w:gridSpan w:val="7"/>
            <w:vMerge/>
            <w:shd w:val="clear" w:color="000000" w:fill="FFFFFF"/>
            <w:tcMar>
              <w:left w:w="34" w:type="dxa"/>
              <w:right w:w="34" w:type="dxa"/>
            </w:tcMar>
          </w:tcPr>
          <w:p w:rsidR="009E2734" w:rsidRDefault="009E2734"/>
        </w:tc>
        <w:tc>
          <w:tcPr>
            <w:tcW w:w="143" w:type="dxa"/>
          </w:tcPr>
          <w:p w:rsidR="009E2734" w:rsidRDefault="009E2734"/>
        </w:tc>
      </w:tr>
      <w:tr w:rsidR="009E2734">
        <w:trPr>
          <w:trHeight w:hRule="exact" w:val="277"/>
        </w:trPr>
        <w:tc>
          <w:tcPr>
            <w:tcW w:w="284" w:type="dxa"/>
          </w:tcPr>
          <w:p w:rsidR="009E2734" w:rsidRDefault="009E2734"/>
        </w:tc>
        <w:tc>
          <w:tcPr>
            <w:tcW w:w="2424" w:type="dxa"/>
            <w:gridSpan w:val="6"/>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4"/>
            <w:shd w:val="clear" w:color="000000" w:fill="FFFFFF"/>
            <w:tcMar>
              <w:left w:w="34" w:type="dxa"/>
              <w:right w:w="34" w:type="dxa"/>
            </w:tcMar>
          </w:tcPr>
          <w:p w:rsidR="009E2734" w:rsidRDefault="005C7140">
            <w:pPr>
              <w:spacing w:after="0" w:line="240" w:lineRule="auto"/>
              <w:jc w:val="right"/>
              <w:rPr>
                <w:sz w:val="19"/>
                <w:szCs w:val="19"/>
              </w:rPr>
            </w:pPr>
            <w:r>
              <w:rPr>
                <w:rFonts w:ascii="Times New Roman" w:hAnsi="Times New Roman" w:cs="Times New Roman"/>
                <w:color w:val="000000"/>
                <w:sz w:val="19"/>
                <w:szCs w:val="19"/>
              </w:rPr>
              <w:t>36</w:t>
            </w:r>
          </w:p>
        </w:tc>
        <w:tc>
          <w:tcPr>
            <w:tcW w:w="31" w:type="dxa"/>
          </w:tcPr>
          <w:p w:rsidR="009E2734" w:rsidRDefault="009E2734"/>
        </w:tc>
        <w:tc>
          <w:tcPr>
            <w:tcW w:w="397" w:type="dxa"/>
          </w:tcPr>
          <w:p w:rsidR="009E2734" w:rsidRDefault="009E2734"/>
        </w:tc>
        <w:tc>
          <w:tcPr>
            <w:tcW w:w="5968" w:type="dxa"/>
            <w:gridSpan w:val="7"/>
            <w:vMerge/>
            <w:shd w:val="clear" w:color="000000" w:fill="FFFFFF"/>
            <w:tcMar>
              <w:left w:w="34" w:type="dxa"/>
              <w:right w:w="34" w:type="dxa"/>
            </w:tcMar>
          </w:tcPr>
          <w:p w:rsidR="009E2734" w:rsidRDefault="009E2734"/>
        </w:tc>
        <w:tc>
          <w:tcPr>
            <w:tcW w:w="143" w:type="dxa"/>
          </w:tcPr>
          <w:p w:rsidR="009E2734" w:rsidRDefault="009E2734"/>
        </w:tc>
      </w:tr>
      <w:tr w:rsidR="009E2734" w:rsidRPr="006333CE">
        <w:trPr>
          <w:trHeight w:hRule="exact" w:val="138"/>
        </w:trPr>
        <w:tc>
          <w:tcPr>
            <w:tcW w:w="10079" w:type="dxa"/>
            <w:gridSpan w:val="20"/>
            <w:vMerge w:val="restart"/>
            <w:shd w:val="clear" w:color="000000" w:fill="FFFFFF"/>
            <w:tcMar>
              <w:left w:w="34" w:type="dxa"/>
              <w:right w:w="34" w:type="dxa"/>
            </w:tcMar>
          </w:tcPr>
          <w:p w:rsidR="009E2734" w:rsidRPr="005C7140" w:rsidRDefault="005C7140">
            <w:pPr>
              <w:spacing w:after="0" w:line="240" w:lineRule="auto"/>
              <w:rPr>
                <w:sz w:val="20"/>
                <w:szCs w:val="20"/>
                <w:lang w:val="ru-RU"/>
              </w:rPr>
            </w:pPr>
            <w:r w:rsidRPr="005C7140">
              <w:rPr>
                <w:rFonts w:ascii="Arial" w:hAnsi="Arial" w:cs="Arial"/>
                <w:b/>
                <w:color w:val="000000"/>
                <w:sz w:val="20"/>
                <w:szCs w:val="20"/>
                <w:lang w:val="ru-RU"/>
              </w:rPr>
              <w:t>Распределение часов дисциплины по семестрам (курсам)</w:t>
            </w:r>
          </w:p>
        </w:tc>
        <w:tc>
          <w:tcPr>
            <w:tcW w:w="143" w:type="dxa"/>
          </w:tcPr>
          <w:p w:rsidR="009E2734" w:rsidRPr="005C7140" w:rsidRDefault="009E2734">
            <w:pPr>
              <w:rPr>
                <w:lang w:val="ru-RU"/>
              </w:rPr>
            </w:pPr>
          </w:p>
        </w:tc>
      </w:tr>
      <w:tr w:rsidR="009E2734" w:rsidRPr="006333CE">
        <w:trPr>
          <w:trHeight w:hRule="exact" w:val="138"/>
        </w:trPr>
        <w:tc>
          <w:tcPr>
            <w:tcW w:w="10079" w:type="dxa"/>
            <w:gridSpan w:val="20"/>
            <w:vMerge/>
            <w:shd w:val="clear" w:color="000000" w:fill="FFFFFF"/>
            <w:tcMar>
              <w:left w:w="34" w:type="dxa"/>
              <w:right w:w="34" w:type="dxa"/>
            </w:tcMar>
          </w:tcPr>
          <w:p w:rsidR="009E2734" w:rsidRPr="005C7140" w:rsidRDefault="009E2734">
            <w:pPr>
              <w:rPr>
                <w:lang w:val="ru-RU"/>
              </w:rPr>
            </w:pPr>
          </w:p>
        </w:tc>
        <w:tc>
          <w:tcPr>
            <w:tcW w:w="143" w:type="dxa"/>
          </w:tcPr>
          <w:p w:rsidR="009E2734" w:rsidRPr="005C7140" w:rsidRDefault="009E2734">
            <w:pPr>
              <w:rPr>
                <w:lang w:val="ru-RU"/>
              </w:rPr>
            </w:pPr>
          </w:p>
        </w:tc>
      </w:tr>
      <w:tr w:rsidR="009E2734" w:rsidRPr="006333CE">
        <w:trPr>
          <w:trHeight w:hRule="exact" w:val="140"/>
        </w:trPr>
        <w:tc>
          <w:tcPr>
            <w:tcW w:w="1574" w:type="dxa"/>
            <w:gridSpan w:val="2"/>
            <w:shd w:val="clear" w:color="000000" w:fill="FFFFFF"/>
            <w:tcMar>
              <w:left w:w="34" w:type="dxa"/>
              <w:right w:w="34" w:type="dxa"/>
            </w:tcMar>
          </w:tcPr>
          <w:p w:rsidR="009E2734" w:rsidRPr="005C7140" w:rsidRDefault="009E2734">
            <w:pPr>
              <w:rPr>
                <w:lang w:val="ru-RU"/>
              </w:rPr>
            </w:pPr>
          </w:p>
        </w:tc>
        <w:tc>
          <w:tcPr>
            <w:tcW w:w="486" w:type="dxa"/>
            <w:shd w:val="clear" w:color="000000" w:fill="FFFFFF"/>
            <w:tcMar>
              <w:left w:w="34" w:type="dxa"/>
              <w:right w:w="34" w:type="dxa"/>
            </w:tcMar>
          </w:tcPr>
          <w:p w:rsidR="009E2734" w:rsidRPr="005C7140" w:rsidRDefault="009E2734">
            <w:pPr>
              <w:rPr>
                <w:lang w:val="ru-RU"/>
              </w:rPr>
            </w:pPr>
          </w:p>
        </w:tc>
        <w:tc>
          <w:tcPr>
            <w:tcW w:w="486" w:type="dxa"/>
            <w:gridSpan w:val="3"/>
            <w:shd w:val="clear" w:color="000000" w:fill="FFFFFF"/>
            <w:tcMar>
              <w:left w:w="34" w:type="dxa"/>
              <w:right w:w="34" w:type="dxa"/>
            </w:tcMar>
          </w:tcPr>
          <w:p w:rsidR="009E2734" w:rsidRPr="005C7140" w:rsidRDefault="009E2734">
            <w:pPr>
              <w:rPr>
                <w:lang w:val="ru-RU"/>
              </w:rPr>
            </w:pPr>
          </w:p>
        </w:tc>
        <w:tc>
          <w:tcPr>
            <w:tcW w:w="385" w:type="dxa"/>
            <w:gridSpan w:val="2"/>
            <w:shd w:val="clear" w:color="000000" w:fill="FFFFFF"/>
            <w:tcMar>
              <w:left w:w="34" w:type="dxa"/>
              <w:right w:w="34" w:type="dxa"/>
            </w:tcMar>
          </w:tcPr>
          <w:p w:rsidR="009E2734" w:rsidRPr="005C7140" w:rsidRDefault="009E2734">
            <w:pPr>
              <w:rPr>
                <w:lang w:val="ru-RU"/>
              </w:rPr>
            </w:pPr>
          </w:p>
        </w:tc>
        <w:tc>
          <w:tcPr>
            <w:tcW w:w="385" w:type="dxa"/>
            <w:gridSpan w:val="2"/>
            <w:shd w:val="clear" w:color="000000" w:fill="FFFFFF"/>
            <w:tcMar>
              <w:left w:w="34" w:type="dxa"/>
              <w:right w:w="34" w:type="dxa"/>
            </w:tcMar>
          </w:tcPr>
          <w:p w:rsidR="009E2734" w:rsidRPr="005C7140" w:rsidRDefault="009E2734">
            <w:pPr>
              <w:rPr>
                <w:lang w:val="ru-RU"/>
              </w:rPr>
            </w:pPr>
          </w:p>
        </w:tc>
        <w:tc>
          <w:tcPr>
            <w:tcW w:w="486" w:type="dxa"/>
            <w:gridSpan w:val="2"/>
            <w:shd w:val="clear" w:color="000000" w:fill="FFFFFF"/>
            <w:tcMar>
              <w:left w:w="34" w:type="dxa"/>
              <w:right w:w="34" w:type="dxa"/>
            </w:tcMar>
          </w:tcPr>
          <w:p w:rsidR="009E2734" w:rsidRPr="005C7140" w:rsidRDefault="009E2734">
            <w:pPr>
              <w:rPr>
                <w:lang w:val="ru-RU"/>
              </w:rPr>
            </w:pPr>
          </w:p>
        </w:tc>
        <w:tc>
          <w:tcPr>
            <w:tcW w:w="486" w:type="dxa"/>
            <w:gridSpan w:val="2"/>
            <w:shd w:val="clear" w:color="000000" w:fill="FFFFFF"/>
            <w:tcMar>
              <w:left w:w="34" w:type="dxa"/>
              <w:right w:w="34" w:type="dxa"/>
            </w:tcMar>
          </w:tcPr>
          <w:p w:rsidR="009E2734" w:rsidRPr="005C7140" w:rsidRDefault="009E2734">
            <w:pPr>
              <w:rPr>
                <w:lang w:val="ru-RU"/>
              </w:rPr>
            </w:pPr>
          </w:p>
        </w:tc>
        <w:tc>
          <w:tcPr>
            <w:tcW w:w="486" w:type="dxa"/>
            <w:shd w:val="clear" w:color="000000" w:fill="FFFFFF"/>
            <w:tcMar>
              <w:left w:w="34" w:type="dxa"/>
              <w:right w:w="34" w:type="dxa"/>
            </w:tcMar>
          </w:tcPr>
          <w:p w:rsidR="009E2734" w:rsidRPr="005C7140" w:rsidRDefault="009E2734">
            <w:pPr>
              <w:rPr>
                <w:lang w:val="ru-RU"/>
              </w:rPr>
            </w:pPr>
          </w:p>
        </w:tc>
        <w:tc>
          <w:tcPr>
            <w:tcW w:w="486" w:type="dxa"/>
            <w:shd w:val="clear" w:color="000000" w:fill="FFFFFF"/>
            <w:tcMar>
              <w:left w:w="34" w:type="dxa"/>
              <w:right w:w="34" w:type="dxa"/>
            </w:tcMar>
          </w:tcPr>
          <w:p w:rsidR="009E2734" w:rsidRPr="005C7140" w:rsidRDefault="009E2734">
            <w:pPr>
              <w:rPr>
                <w:lang w:val="ru-RU"/>
              </w:rPr>
            </w:pPr>
          </w:p>
        </w:tc>
        <w:tc>
          <w:tcPr>
            <w:tcW w:w="2243" w:type="dxa"/>
          </w:tcPr>
          <w:p w:rsidR="009E2734" w:rsidRPr="005C7140" w:rsidRDefault="009E2734">
            <w:pPr>
              <w:rPr>
                <w:lang w:val="ru-RU"/>
              </w:rPr>
            </w:pPr>
          </w:p>
        </w:tc>
        <w:tc>
          <w:tcPr>
            <w:tcW w:w="1844" w:type="dxa"/>
          </w:tcPr>
          <w:p w:rsidR="009E2734" w:rsidRPr="005C7140" w:rsidRDefault="009E2734">
            <w:pPr>
              <w:rPr>
                <w:lang w:val="ru-RU"/>
              </w:rPr>
            </w:pPr>
          </w:p>
        </w:tc>
        <w:tc>
          <w:tcPr>
            <w:tcW w:w="568" w:type="dxa"/>
          </w:tcPr>
          <w:p w:rsidR="009E2734" w:rsidRPr="005C7140" w:rsidRDefault="009E2734">
            <w:pPr>
              <w:rPr>
                <w:lang w:val="ru-RU"/>
              </w:rPr>
            </w:pPr>
          </w:p>
        </w:tc>
        <w:tc>
          <w:tcPr>
            <w:tcW w:w="284" w:type="dxa"/>
          </w:tcPr>
          <w:p w:rsidR="009E2734" w:rsidRPr="005C7140" w:rsidRDefault="009E2734">
            <w:pPr>
              <w:rPr>
                <w:lang w:val="ru-RU"/>
              </w:rPr>
            </w:pPr>
          </w:p>
        </w:tc>
        <w:tc>
          <w:tcPr>
            <w:tcW w:w="143" w:type="dxa"/>
          </w:tcPr>
          <w:p w:rsidR="009E2734" w:rsidRPr="005C7140" w:rsidRDefault="009E2734">
            <w:pPr>
              <w:rPr>
                <w:lang w:val="ru-RU"/>
              </w:rPr>
            </w:pPr>
          </w:p>
        </w:tc>
      </w:tr>
      <w:tr w:rsidR="009E2734">
        <w:trPr>
          <w:trHeight w:hRule="exact" w:val="72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734" w:rsidRPr="005C7140" w:rsidRDefault="005C7140">
            <w:pPr>
              <w:spacing w:after="0" w:line="240" w:lineRule="auto"/>
              <w:jc w:val="center"/>
              <w:rPr>
                <w:sz w:val="19"/>
                <w:szCs w:val="19"/>
                <w:lang w:val="ru-RU"/>
              </w:rPr>
            </w:pPr>
            <w:r w:rsidRPr="005C7140">
              <w:rPr>
                <w:rFonts w:ascii="Times New Roman" w:hAnsi="Times New Roman" w:cs="Times New Roman"/>
                <w:color w:val="000000"/>
                <w:sz w:val="19"/>
                <w:szCs w:val="19"/>
                <w:lang w:val="ru-RU"/>
              </w:rPr>
              <w:t>Семестр</w:t>
            </w:r>
          </w:p>
          <w:p w:rsidR="009E2734" w:rsidRPr="005C7140" w:rsidRDefault="005C7140">
            <w:pPr>
              <w:spacing w:after="0" w:line="240" w:lineRule="auto"/>
              <w:jc w:val="center"/>
              <w:rPr>
                <w:sz w:val="19"/>
                <w:szCs w:val="19"/>
                <w:lang w:val="ru-RU"/>
              </w:rPr>
            </w:pPr>
            <w:r w:rsidRPr="005C7140">
              <w:rPr>
                <w:rFonts w:ascii="Times New Roman" w:hAnsi="Times New Roman" w:cs="Times New Roman"/>
                <w:color w:val="000000"/>
                <w:sz w:val="19"/>
                <w:szCs w:val="19"/>
                <w:lang w:val="ru-RU"/>
              </w:rPr>
              <w:t>(&lt;Курс&gt;.&lt;</w:t>
            </w:r>
            <w:proofErr w:type="spellStart"/>
            <w:r w:rsidRPr="005C7140">
              <w:rPr>
                <w:rFonts w:ascii="Times New Roman" w:hAnsi="Times New Roman" w:cs="Times New Roman"/>
                <w:color w:val="000000"/>
                <w:sz w:val="19"/>
                <w:szCs w:val="19"/>
                <w:lang w:val="ru-RU"/>
              </w:rPr>
              <w:t>Семес</w:t>
            </w:r>
            <w:proofErr w:type="spellEnd"/>
            <w:r w:rsidRPr="005C7140">
              <w:rPr>
                <w:rFonts w:ascii="Times New Roman" w:hAnsi="Times New Roman" w:cs="Times New Roman"/>
                <w:color w:val="000000"/>
                <w:sz w:val="19"/>
                <w:szCs w:val="19"/>
                <w:lang w:val="ru-RU"/>
              </w:rPr>
              <w:t xml:space="preserve"> </w:t>
            </w:r>
            <w:proofErr w:type="spellStart"/>
            <w:r w:rsidRPr="005C7140">
              <w:rPr>
                <w:rFonts w:ascii="Times New Roman" w:hAnsi="Times New Roman" w:cs="Times New Roman"/>
                <w:color w:val="000000"/>
                <w:sz w:val="19"/>
                <w:szCs w:val="19"/>
                <w:lang w:val="ru-RU"/>
              </w:rPr>
              <w:t>тр</w:t>
            </w:r>
            <w:proofErr w:type="spellEnd"/>
            <w:r w:rsidRPr="005C7140">
              <w:rPr>
                <w:rFonts w:ascii="Times New Roman" w:hAnsi="Times New Roman" w:cs="Times New Roman"/>
                <w:color w:val="000000"/>
                <w:sz w:val="19"/>
                <w:szCs w:val="19"/>
                <w:lang w:val="ru-RU"/>
              </w:rPr>
              <w:t xml:space="preserve"> на курсе&gt;)</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734" w:rsidRDefault="005C7140">
            <w:pPr>
              <w:spacing w:after="0" w:line="240" w:lineRule="auto"/>
              <w:jc w:val="center"/>
              <w:rPr>
                <w:sz w:val="19"/>
                <w:szCs w:val="19"/>
              </w:rPr>
            </w:pPr>
            <w:r>
              <w:rPr>
                <w:rFonts w:ascii="Times New Roman" w:hAnsi="Times New Roman" w:cs="Times New Roman"/>
                <w:b/>
                <w:color w:val="000000"/>
                <w:sz w:val="19"/>
                <w:szCs w:val="19"/>
              </w:rPr>
              <w:t>2 (1.2)</w:t>
            </w:r>
          </w:p>
        </w:tc>
        <w:tc>
          <w:tcPr>
            <w:tcW w:w="75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734" w:rsidRDefault="005C7140">
            <w:pPr>
              <w:spacing w:after="0" w:line="240" w:lineRule="auto"/>
              <w:jc w:val="center"/>
              <w:rPr>
                <w:sz w:val="19"/>
                <w:szCs w:val="19"/>
              </w:rPr>
            </w:pPr>
            <w:r>
              <w:rPr>
                <w:rFonts w:ascii="Times New Roman" w:hAnsi="Times New Roman" w:cs="Times New Roman"/>
                <w:b/>
                <w:color w:val="000000"/>
                <w:sz w:val="19"/>
                <w:szCs w:val="19"/>
              </w:rPr>
              <w:t>3 (2.1)</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734" w:rsidRDefault="005C7140">
            <w:pPr>
              <w:spacing w:after="0" w:line="240" w:lineRule="auto"/>
              <w:jc w:val="center"/>
              <w:rPr>
                <w:sz w:val="19"/>
                <w:szCs w:val="19"/>
              </w:rPr>
            </w:pPr>
            <w:r>
              <w:rPr>
                <w:rFonts w:ascii="Times New Roman" w:hAnsi="Times New Roman" w:cs="Times New Roman"/>
                <w:b/>
                <w:color w:val="000000"/>
                <w:sz w:val="19"/>
                <w:szCs w:val="19"/>
              </w:rPr>
              <w:t>4 (2.2)</w:t>
            </w:r>
          </w:p>
        </w:tc>
        <w:tc>
          <w:tcPr>
            <w:tcW w:w="95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734" w:rsidRDefault="005C7140">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2243" w:type="dxa"/>
          </w:tcPr>
          <w:p w:rsidR="009E2734" w:rsidRDefault="009E2734"/>
        </w:tc>
        <w:tc>
          <w:tcPr>
            <w:tcW w:w="1844" w:type="dxa"/>
          </w:tcPr>
          <w:p w:rsidR="009E2734" w:rsidRDefault="009E2734"/>
        </w:tc>
        <w:tc>
          <w:tcPr>
            <w:tcW w:w="568" w:type="dxa"/>
          </w:tcPr>
          <w:p w:rsidR="009E2734" w:rsidRDefault="009E2734"/>
        </w:tc>
        <w:tc>
          <w:tcPr>
            <w:tcW w:w="284" w:type="dxa"/>
          </w:tcPr>
          <w:p w:rsidR="009E2734" w:rsidRDefault="009E2734"/>
        </w:tc>
        <w:tc>
          <w:tcPr>
            <w:tcW w:w="143" w:type="dxa"/>
          </w:tcPr>
          <w:p w:rsidR="009E2734" w:rsidRDefault="009E2734"/>
        </w:tc>
      </w:tr>
      <w:tr w:rsidR="009E2734">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734" w:rsidRDefault="005C7140">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734" w:rsidRDefault="005C7140">
            <w:pPr>
              <w:spacing w:after="0" w:line="240" w:lineRule="auto"/>
              <w:jc w:val="center"/>
              <w:rPr>
                <w:sz w:val="19"/>
                <w:szCs w:val="19"/>
              </w:rPr>
            </w:pPr>
            <w:r>
              <w:rPr>
                <w:rFonts w:ascii="Times New Roman" w:hAnsi="Times New Roman" w:cs="Times New Roman"/>
                <w:color w:val="000000"/>
                <w:sz w:val="19"/>
                <w:szCs w:val="19"/>
              </w:rPr>
              <w:t>16 5/6</w:t>
            </w:r>
          </w:p>
        </w:tc>
        <w:tc>
          <w:tcPr>
            <w:tcW w:w="75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734" w:rsidRDefault="005C7140">
            <w:pPr>
              <w:spacing w:after="0" w:line="240" w:lineRule="auto"/>
              <w:jc w:val="center"/>
              <w:rPr>
                <w:sz w:val="19"/>
                <w:szCs w:val="19"/>
              </w:rPr>
            </w:pPr>
            <w:r>
              <w:rPr>
                <w:rFonts w:ascii="Times New Roman" w:hAnsi="Times New Roman" w:cs="Times New Roman"/>
                <w:color w:val="000000"/>
                <w:sz w:val="19"/>
                <w:szCs w:val="19"/>
              </w:rPr>
              <w:t>18 1/6</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734" w:rsidRDefault="005C7140">
            <w:pPr>
              <w:spacing w:after="0" w:line="240" w:lineRule="auto"/>
              <w:jc w:val="center"/>
              <w:rPr>
                <w:sz w:val="19"/>
                <w:szCs w:val="19"/>
              </w:rPr>
            </w:pPr>
            <w:r>
              <w:rPr>
                <w:rFonts w:ascii="Times New Roman" w:hAnsi="Times New Roman" w:cs="Times New Roman"/>
                <w:color w:val="000000"/>
                <w:sz w:val="19"/>
                <w:szCs w:val="19"/>
              </w:rPr>
              <w:t>16 5/6</w:t>
            </w:r>
          </w:p>
        </w:tc>
        <w:tc>
          <w:tcPr>
            <w:tcW w:w="95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734" w:rsidRDefault="009E2734"/>
        </w:tc>
        <w:tc>
          <w:tcPr>
            <w:tcW w:w="2243" w:type="dxa"/>
          </w:tcPr>
          <w:p w:rsidR="009E2734" w:rsidRDefault="009E2734"/>
        </w:tc>
        <w:tc>
          <w:tcPr>
            <w:tcW w:w="1844" w:type="dxa"/>
          </w:tcPr>
          <w:p w:rsidR="009E2734" w:rsidRDefault="009E2734"/>
        </w:tc>
        <w:tc>
          <w:tcPr>
            <w:tcW w:w="568" w:type="dxa"/>
          </w:tcPr>
          <w:p w:rsidR="009E2734" w:rsidRDefault="009E2734"/>
        </w:tc>
        <w:tc>
          <w:tcPr>
            <w:tcW w:w="284" w:type="dxa"/>
          </w:tcPr>
          <w:p w:rsidR="009E2734" w:rsidRDefault="009E2734"/>
        </w:tc>
        <w:tc>
          <w:tcPr>
            <w:tcW w:w="143" w:type="dxa"/>
          </w:tcPr>
          <w:p w:rsidR="009E2734" w:rsidRDefault="009E2734"/>
        </w:tc>
      </w:tr>
      <w:tr w:rsidR="009E2734">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734" w:rsidRDefault="005C7140">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734" w:rsidRDefault="005C7140">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734" w:rsidRDefault="005C7140">
            <w:pPr>
              <w:spacing w:after="0" w:line="240" w:lineRule="auto"/>
              <w:jc w:val="center"/>
              <w:rPr>
                <w:sz w:val="13"/>
                <w:szCs w:val="13"/>
              </w:rPr>
            </w:pPr>
            <w:r>
              <w:rPr>
                <w:rFonts w:ascii="Times New Roman" w:hAnsi="Times New Roman" w:cs="Times New Roman"/>
                <w:color w:val="000000"/>
                <w:sz w:val="13"/>
                <w:szCs w:val="13"/>
              </w:rPr>
              <w:t>РП</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734" w:rsidRDefault="005C7140">
            <w:pPr>
              <w:spacing w:after="0" w:line="240" w:lineRule="auto"/>
              <w:jc w:val="center"/>
              <w:rPr>
                <w:sz w:val="13"/>
                <w:szCs w:val="13"/>
              </w:rPr>
            </w:pPr>
            <w:r>
              <w:rPr>
                <w:rFonts w:ascii="Times New Roman" w:hAnsi="Times New Roman" w:cs="Times New Roman"/>
                <w:color w:val="000000"/>
                <w:sz w:val="13"/>
                <w:szCs w:val="13"/>
              </w:rPr>
              <w:t>УП</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734" w:rsidRDefault="005C7140">
            <w:pPr>
              <w:spacing w:after="0" w:line="240" w:lineRule="auto"/>
              <w:jc w:val="center"/>
              <w:rPr>
                <w:sz w:val="13"/>
                <w:szCs w:val="13"/>
              </w:rPr>
            </w:pPr>
            <w:r>
              <w:rPr>
                <w:rFonts w:ascii="Times New Roman" w:hAnsi="Times New Roman" w:cs="Times New Roman"/>
                <w:color w:val="000000"/>
                <w:sz w:val="13"/>
                <w:szCs w:val="13"/>
              </w:rPr>
              <w:t>РП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734" w:rsidRDefault="005C7140">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734" w:rsidRDefault="005C7140">
            <w:pPr>
              <w:spacing w:after="0" w:line="240" w:lineRule="auto"/>
              <w:jc w:val="center"/>
              <w:rPr>
                <w:sz w:val="13"/>
                <w:szCs w:val="13"/>
              </w:rPr>
            </w:pPr>
            <w:r>
              <w:rPr>
                <w:rFonts w:ascii="Times New Roman" w:hAnsi="Times New Roman" w:cs="Times New Roman"/>
                <w:color w:val="000000"/>
                <w:sz w:val="13"/>
                <w:szCs w:val="13"/>
              </w:rPr>
              <w:t>РП</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734" w:rsidRDefault="005C7140">
            <w:pPr>
              <w:spacing w:after="0" w:line="240" w:lineRule="auto"/>
              <w:jc w:val="center"/>
              <w:rPr>
                <w:sz w:val="13"/>
                <w:szCs w:val="13"/>
              </w:rPr>
            </w:pPr>
            <w:r>
              <w:rPr>
                <w:rFonts w:ascii="Times New Roman" w:hAnsi="Times New Roman" w:cs="Times New Roman"/>
                <w:color w:val="000000"/>
                <w:sz w:val="13"/>
                <w:szCs w:val="13"/>
              </w:rPr>
              <w:t>УП</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734" w:rsidRDefault="005C7140">
            <w:pPr>
              <w:spacing w:after="0" w:line="240" w:lineRule="auto"/>
              <w:jc w:val="center"/>
              <w:rPr>
                <w:sz w:val="13"/>
                <w:szCs w:val="13"/>
              </w:rPr>
            </w:pPr>
            <w:r>
              <w:rPr>
                <w:rFonts w:ascii="Times New Roman" w:hAnsi="Times New Roman" w:cs="Times New Roman"/>
                <w:color w:val="000000"/>
                <w:sz w:val="13"/>
                <w:szCs w:val="13"/>
              </w:rPr>
              <w:t>РП</w:t>
            </w:r>
          </w:p>
        </w:tc>
        <w:tc>
          <w:tcPr>
            <w:tcW w:w="2243" w:type="dxa"/>
          </w:tcPr>
          <w:p w:rsidR="009E2734" w:rsidRDefault="009E2734"/>
        </w:tc>
        <w:tc>
          <w:tcPr>
            <w:tcW w:w="1844" w:type="dxa"/>
          </w:tcPr>
          <w:p w:rsidR="009E2734" w:rsidRDefault="009E2734"/>
        </w:tc>
        <w:tc>
          <w:tcPr>
            <w:tcW w:w="568" w:type="dxa"/>
          </w:tcPr>
          <w:p w:rsidR="009E2734" w:rsidRDefault="009E2734"/>
        </w:tc>
        <w:tc>
          <w:tcPr>
            <w:tcW w:w="284" w:type="dxa"/>
          </w:tcPr>
          <w:p w:rsidR="009E2734" w:rsidRDefault="009E2734"/>
        </w:tc>
        <w:tc>
          <w:tcPr>
            <w:tcW w:w="143" w:type="dxa"/>
          </w:tcPr>
          <w:p w:rsidR="009E2734" w:rsidRDefault="009E2734"/>
        </w:tc>
      </w:tr>
      <w:tr w:rsidR="009E2734">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16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16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16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48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48</w:t>
            </w:r>
          </w:p>
        </w:tc>
        <w:tc>
          <w:tcPr>
            <w:tcW w:w="2243" w:type="dxa"/>
          </w:tcPr>
          <w:p w:rsidR="009E2734" w:rsidRDefault="009E2734"/>
        </w:tc>
        <w:tc>
          <w:tcPr>
            <w:tcW w:w="1844" w:type="dxa"/>
          </w:tcPr>
          <w:p w:rsidR="009E2734" w:rsidRDefault="009E2734"/>
        </w:tc>
        <w:tc>
          <w:tcPr>
            <w:tcW w:w="568" w:type="dxa"/>
          </w:tcPr>
          <w:p w:rsidR="009E2734" w:rsidRDefault="009E2734"/>
        </w:tc>
        <w:tc>
          <w:tcPr>
            <w:tcW w:w="284" w:type="dxa"/>
          </w:tcPr>
          <w:p w:rsidR="009E2734" w:rsidRDefault="009E2734"/>
        </w:tc>
        <w:tc>
          <w:tcPr>
            <w:tcW w:w="143" w:type="dxa"/>
          </w:tcPr>
          <w:p w:rsidR="009E2734" w:rsidRDefault="009E2734"/>
        </w:tc>
      </w:tr>
      <w:tr w:rsidR="009E2734">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32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32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16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64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64</w:t>
            </w:r>
          </w:p>
        </w:tc>
        <w:tc>
          <w:tcPr>
            <w:tcW w:w="2243" w:type="dxa"/>
          </w:tcPr>
          <w:p w:rsidR="009E2734" w:rsidRDefault="009E2734"/>
        </w:tc>
        <w:tc>
          <w:tcPr>
            <w:tcW w:w="1844" w:type="dxa"/>
          </w:tcPr>
          <w:p w:rsidR="009E2734" w:rsidRDefault="009E2734"/>
        </w:tc>
        <w:tc>
          <w:tcPr>
            <w:tcW w:w="568" w:type="dxa"/>
          </w:tcPr>
          <w:p w:rsidR="009E2734" w:rsidRDefault="009E2734"/>
        </w:tc>
        <w:tc>
          <w:tcPr>
            <w:tcW w:w="284" w:type="dxa"/>
          </w:tcPr>
          <w:p w:rsidR="009E2734" w:rsidRDefault="009E2734"/>
        </w:tc>
        <w:tc>
          <w:tcPr>
            <w:tcW w:w="143" w:type="dxa"/>
          </w:tcPr>
          <w:p w:rsidR="009E2734" w:rsidRDefault="009E2734"/>
        </w:tc>
      </w:tr>
      <w:tr w:rsidR="009E2734">
        <w:trPr>
          <w:trHeight w:hRule="exact" w:val="72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Контроль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самостоятельной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12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12</w:t>
            </w:r>
          </w:p>
        </w:tc>
        <w:tc>
          <w:tcPr>
            <w:tcW w:w="2243" w:type="dxa"/>
          </w:tcPr>
          <w:p w:rsidR="009E2734" w:rsidRDefault="009E2734"/>
        </w:tc>
        <w:tc>
          <w:tcPr>
            <w:tcW w:w="1844" w:type="dxa"/>
          </w:tcPr>
          <w:p w:rsidR="009E2734" w:rsidRDefault="009E2734"/>
        </w:tc>
        <w:tc>
          <w:tcPr>
            <w:tcW w:w="568" w:type="dxa"/>
          </w:tcPr>
          <w:p w:rsidR="009E2734" w:rsidRDefault="009E2734"/>
        </w:tc>
        <w:tc>
          <w:tcPr>
            <w:tcW w:w="284" w:type="dxa"/>
          </w:tcPr>
          <w:p w:rsidR="009E2734" w:rsidRDefault="009E2734"/>
        </w:tc>
        <w:tc>
          <w:tcPr>
            <w:tcW w:w="143" w:type="dxa"/>
          </w:tcPr>
          <w:p w:rsidR="009E2734" w:rsidRDefault="009E2734"/>
        </w:tc>
      </w:tr>
      <w:tr w:rsidR="009E2734">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8</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20</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20</w:t>
            </w:r>
          </w:p>
        </w:tc>
        <w:tc>
          <w:tcPr>
            <w:tcW w:w="2243" w:type="dxa"/>
          </w:tcPr>
          <w:p w:rsidR="009E2734" w:rsidRDefault="009E2734"/>
        </w:tc>
        <w:tc>
          <w:tcPr>
            <w:tcW w:w="1844" w:type="dxa"/>
          </w:tcPr>
          <w:p w:rsidR="009E2734" w:rsidRDefault="009E2734"/>
        </w:tc>
        <w:tc>
          <w:tcPr>
            <w:tcW w:w="568" w:type="dxa"/>
          </w:tcPr>
          <w:p w:rsidR="009E2734" w:rsidRDefault="009E2734"/>
        </w:tc>
        <w:tc>
          <w:tcPr>
            <w:tcW w:w="284" w:type="dxa"/>
          </w:tcPr>
          <w:p w:rsidR="009E2734" w:rsidRDefault="009E2734"/>
        </w:tc>
        <w:tc>
          <w:tcPr>
            <w:tcW w:w="143" w:type="dxa"/>
          </w:tcPr>
          <w:p w:rsidR="009E2734" w:rsidRDefault="009E2734"/>
        </w:tc>
      </w:tr>
      <w:tr w:rsidR="009E2734">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48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48</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32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32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32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32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112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112</w:t>
            </w:r>
          </w:p>
        </w:tc>
        <w:tc>
          <w:tcPr>
            <w:tcW w:w="2243" w:type="dxa"/>
          </w:tcPr>
          <w:p w:rsidR="009E2734" w:rsidRDefault="009E2734"/>
        </w:tc>
        <w:tc>
          <w:tcPr>
            <w:tcW w:w="1844" w:type="dxa"/>
          </w:tcPr>
          <w:p w:rsidR="009E2734" w:rsidRDefault="009E2734"/>
        </w:tc>
        <w:tc>
          <w:tcPr>
            <w:tcW w:w="568" w:type="dxa"/>
          </w:tcPr>
          <w:p w:rsidR="009E2734" w:rsidRDefault="009E2734"/>
        </w:tc>
        <w:tc>
          <w:tcPr>
            <w:tcW w:w="284" w:type="dxa"/>
          </w:tcPr>
          <w:p w:rsidR="009E2734" w:rsidRDefault="009E2734"/>
        </w:tc>
        <w:tc>
          <w:tcPr>
            <w:tcW w:w="143" w:type="dxa"/>
          </w:tcPr>
          <w:p w:rsidR="009E2734" w:rsidRDefault="009E2734"/>
        </w:tc>
      </w:tr>
      <w:tr w:rsidR="009E2734">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54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54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36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34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34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124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124</w:t>
            </w:r>
          </w:p>
        </w:tc>
        <w:tc>
          <w:tcPr>
            <w:tcW w:w="2243" w:type="dxa"/>
          </w:tcPr>
          <w:p w:rsidR="009E2734" w:rsidRDefault="009E2734"/>
        </w:tc>
        <w:tc>
          <w:tcPr>
            <w:tcW w:w="1844" w:type="dxa"/>
          </w:tcPr>
          <w:p w:rsidR="009E2734" w:rsidRDefault="009E2734"/>
        </w:tc>
        <w:tc>
          <w:tcPr>
            <w:tcW w:w="568" w:type="dxa"/>
          </w:tcPr>
          <w:p w:rsidR="009E2734" w:rsidRDefault="009E2734"/>
        </w:tc>
        <w:tc>
          <w:tcPr>
            <w:tcW w:w="284" w:type="dxa"/>
          </w:tcPr>
          <w:p w:rsidR="009E2734" w:rsidRDefault="009E2734"/>
        </w:tc>
        <w:tc>
          <w:tcPr>
            <w:tcW w:w="143" w:type="dxa"/>
          </w:tcPr>
          <w:p w:rsidR="009E2734" w:rsidRDefault="009E2734"/>
        </w:tc>
      </w:tr>
      <w:tr w:rsidR="009E2734">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54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54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36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38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38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128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128</w:t>
            </w:r>
          </w:p>
        </w:tc>
        <w:tc>
          <w:tcPr>
            <w:tcW w:w="2243" w:type="dxa"/>
          </w:tcPr>
          <w:p w:rsidR="009E2734" w:rsidRDefault="009E2734"/>
        </w:tc>
        <w:tc>
          <w:tcPr>
            <w:tcW w:w="1844" w:type="dxa"/>
          </w:tcPr>
          <w:p w:rsidR="009E2734" w:rsidRDefault="009E2734"/>
        </w:tc>
        <w:tc>
          <w:tcPr>
            <w:tcW w:w="568" w:type="dxa"/>
          </w:tcPr>
          <w:p w:rsidR="009E2734" w:rsidRDefault="009E2734"/>
        </w:tc>
        <w:tc>
          <w:tcPr>
            <w:tcW w:w="284" w:type="dxa"/>
          </w:tcPr>
          <w:p w:rsidR="009E2734" w:rsidRDefault="009E2734"/>
        </w:tc>
        <w:tc>
          <w:tcPr>
            <w:tcW w:w="143" w:type="dxa"/>
          </w:tcPr>
          <w:p w:rsidR="009E2734" w:rsidRDefault="009E2734"/>
        </w:tc>
      </w:tr>
      <w:tr w:rsidR="009E2734">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9E2734"/>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9E2734"/>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9E2734"/>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9E2734"/>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36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36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36</w:t>
            </w:r>
          </w:p>
        </w:tc>
        <w:tc>
          <w:tcPr>
            <w:tcW w:w="2243" w:type="dxa"/>
          </w:tcPr>
          <w:p w:rsidR="009E2734" w:rsidRDefault="009E2734"/>
        </w:tc>
        <w:tc>
          <w:tcPr>
            <w:tcW w:w="1844" w:type="dxa"/>
          </w:tcPr>
          <w:p w:rsidR="009E2734" w:rsidRDefault="009E2734"/>
        </w:tc>
        <w:tc>
          <w:tcPr>
            <w:tcW w:w="568" w:type="dxa"/>
          </w:tcPr>
          <w:p w:rsidR="009E2734" w:rsidRDefault="009E2734"/>
        </w:tc>
        <w:tc>
          <w:tcPr>
            <w:tcW w:w="284" w:type="dxa"/>
          </w:tcPr>
          <w:p w:rsidR="009E2734" w:rsidRDefault="009E2734"/>
        </w:tc>
        <w:tc>
          <w:tcPr>
            <w:tcW w:w="143" w:type="dxa"/>
          </w:tcPr>
          <w:p w:rsidR="009E2734" w:rsidRDefault="009E2734"/>
        </w:tc>
      </w:tr>
      <w:tr w:rsidR="009E2734">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108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108</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72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72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108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288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E2734" w:rsidRDefault="005C7140">
            <w:pPr>
              <w:spacing w:after="0" w:line="240" w:lineRule="auto"/>
              <w:rPr>
                <w:sz w:val="19"/>
                <w:szCs w:val="19"/>
              </w:rPr>
            </w:pPr>
            <w:r>
              <w:rPr>
                <w:rFonts w:ascii="Times New Roman" w:hAnsi="Times New Roman" w:cs="Times New Roman"/>
                <w:color w:val="000000"/>
                <w:sz w:val="19"/>
                <w:szCs w:val="19"/>
              </w:rPr>
              <w:t>288</w:t>
            </w:r>
          </w:p>
        </w:tc>
        <w:tc>
          <w:tcPr>
            <w:tcW w:w="2243" w:type="dxa"/>
          </w:tcPr>
          <w:p w:rsidR="009E2734" w:rsidRDefault="009E2734"/>
        </w:tc>
        <w:tc>
          <w:tcPr>
            <w:tcW w:w="1844" w:type="dxa"/>
          </w:tcPr>
          <w:p w:rsidR="009E2734" w:rsidRDefault="009E2734"/>
        </w:tc>
        <w:tc>
          <w:tcPr>
            <w:tcW w:w="568" w:type="dxa"/>
          </w:tcPr>
          <w:p w:rsidR="009E2734" w:rsidRDefault="009E2734"/>
        </w:tc>
        <w:tc>
          <w:tcPr>
            <w:tcW w:w="284" w:type="dxa"/>
          </w:tcPr>
          <w:p w:rsidR="009E2734" w:rsidRDefault="009E2734"/>
        </w:tc>
        <w:tc>
          <w:tcPr>
            <w:tcW w:w="143" w:type="dxa"/>
          </w:tcPr>
          <w:p w:rsidR="009E2734" w:rsidRDefault="009E2734"/>
        </w:tc>
      </w:tr>
    </w:tbl>
    <w:p w:rsidR="009E2734" w:rsidRDefault="005C7140">
      <w:pPr>
        <w:rPr>
          <w:sz w:val="0"/>
          <w:szCs w:val="0"/>
        </w:rPr>
      </w:pPr>
      <w:r>
        <w:br w:type="page"/>
      </w:r>
    </w:p>
    <w:tbl>
      <w:tblPr>
        <w:tblW w:w="0" w:type="auto"/>
        <w:tblCellMar>
          <w:left w:w="0" w:type="dxa"/>
          <w:right w:w="0" w:type="dxa"/>
        </w:tblCellMar>
        <w:tblLook w:val="04A0"/>
      </w:tblPr>
      <w:tblGrid>
        <w:gridCol w:w="781"/>
        <w:gridCol w:w="210"/>
        <w:gridCol w:w="710"/>
        <w:gridCol w:w="2463"/>
        <w:gridCol w:w="962"/>
        <w:gridCol w:w="695"/>
        <w:gridCol w:w="1113"/>
        <w:gridCol w:w="1248"/>
        <w:gridCol w:w="681"/>
        <w:gridCol w:w="396"/>
        <w:gridCol w:w="979"/>
      </w:tblGrid>
      <w:tr w:rsidR="009E2734">
        <w:trPr>
          <w:trHeight w:hRule="exact" w:val="416"/>
        </w:trPr>
        <w:tc>
          <w:tcPr>
            <w:tcW w:w="766" w:type="dxa"/>
          </w:tcPr>
          <w:p w:rsidR="009E2734" w:rsidRDefault="009E2734"/>
        </w:tc>
        <w:tc>
          <w:tcPr>
            <w:tcW w:w="228" w:type="dxa"/>
          </w:tcPr>
          <w:p w:rsidR="009E2734" w:rsidRDefault="009E2734"/>
        </w:tc>
        <w:tc>
          <w:tcPr>
            <w:tcW w:w="710" w:type="dxa"/>
          </w:tcPr>
          <w:p w:rsidR="009E2734" w:rsidRDefault="009E2734"/>
        </w:tc>
        <w:tc>
          <w:tcPr>
            <w:tcW w:w="2836" w:type="dxa"/>
          </w:tcPr>
          <w:p w:rsidR="009E2734" w:rsidRDefault="009E2734"/>
        </w:tc>
        <w:tc>
          <w:tcPr>
            <w:tcW w:w="993" w:type="dxa"/>
          </w:tcPr>
          <w:p w:rsidR="009E2734" w:rsidRDefault="009E2734"/>
        </w:tc>
        <w:tc>
          <w:tcPr>
            <w:tcW w:w="710" w:type="dxa"/>
          </w:tcPr>
          <w:p w:rsidR="009E2734" w:rsidRDefault="009E2734"/>
        </w:tc>
        <w:tc>
          <w:tcPr>
            <w:tcW w:w="1135" w:type="dxa"/>
          </w:tcPr>
          <w:p w:rsidR="009E2734" w:rsidRDefault="009E2734"/>
        </w:tc>
        <w:tc>
          <w:tcPr>
            <w:tcW w:w="1277" w:type="dxa"/>
          </w:tcPr>
          <w:p w:rsidR="009E2734" w:rsidRDefault="009E2734"/>
        </w:tc>
        <w:tc>
          <w:tcPr>
            <w:tcW w:w="710" w:type="dxa"/>
          </w:tcPr>
          <w:p w:rsidR="009E2734" w:rsidRDefault="009E2734"/>
        </w:tc>
        <w:tc>
          <w:tcPr>
            <w:tcW w:w="426" w:type="dxa"/>
          </w:tcPr>
          <w:p w:rsidR="009E2734" w:rsidRDefault="009E2734"/>
        </w:tc>
        <w:tc>
          <w:tcPr>
            <w:tcW w:w="1007" w:type="dxa"/>
            <w:shd w:val="clear" w:color="C0C0C0" w:fill="FFFFFF"/>
            <w:tcMar>
              <w:left w:w="34" w:type="dxa"/>
              <w:right w:w="34" w:type="dxa"/>
            </w:tcMar>
          </w:tcPr>
          <w:p w:rsidR="009E2734" w:rsidRDefault="005C714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9E273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9E2734" w:rsidRPr="006333CE">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Статика: реакция связей, условия равновесия плоской и пространственной систем сил, теория пар сил; кинематика: кинематические характеристики точки, сложное движение точки, частные и общий случаи движения твердого тела; динамика: дифференциальные уравнения движения точки в инерциальной и неинерциальной системах отсчета, общие теоремы динамики, аналитическая динамика, теория удара.</w:t>
            </w:r>
          </w:p>
        </w:tc>
      </w:tr>
      <w:tr w:rsidR="009E2734" w:rsidRPr="006333CE">
        <w:trPr>
          <w:trHeight w:hRule="exact" w:val="277"/>
        </w:trPr>
        <w:tc>
          <w:tcPr>
            <w:tcW w:w="766" w:type="dxa"/>
          </w:tcPr>
          <w:p w:rsidR="009E2734" w:rsidRPr="005C7140" w:rsidRDefault="009E2734">
            <w:pPr>
              <w:rPr>
                <w:lang w:val="ru-RU"/>
              </w:rPr>
            </w:pPr>
          </w:p>
        </w:tc>
        <w:tc>
          <w:tcPr>
            <w:tcW w:w="228" w:type="dxa"/>
          </w:tcPr>
          <w:p w:rsidR="009E2734" w:rsidRPr="005C7140" w:rsidRDefault="009E2734">
            <w:pPr>
              <w:rPr>
                <w:lang w:val="ru-RU"/>
              </w:rPr>
            </w:pPr>
          </w:p>
        </w:tc>
        <w:tc>
          <w:tcPr>
            <w:tcW w:w="710" w:type="dxa"/>
          </w:tcPr>
          <w:p w:rsidR="009E2734" w:rsidRPr="005C7140" w:rsidRDefault="009E2734">
            <w:pPr>
              <w:rPr>
                <w:lang w:val="ru-RU"/>
              </w:rPr>
            </w:pPr>
          </w:p>
        </w:tc>
        <w:tc>
          <w:tcPr>
            <w:tcW w:w="2836" w:type="dxa"/>
          </w:tcPr>
          <w:p w:rsidR="009E2734" w:rsidRPr="005C7140" w:rsidRDefault="009E2734">
            <w:pPr>
              <w:rPr>
                <w:lang w:val="ru-RU"/>
              </w:rPr>
            </w:pPr>
          </w:p>
        </w:tc>
        <w:tc>
          <w:tcPr>
            <w:tcW w:w="993" w:type="dxa"/>
          </w:tcPr>
          <w:p w:rsidR="009E2734" w:rsidRPr="005C7140" w:rsidRDefault="009E2734">
            <w:pPr>
              <w:rPr>
                <w:lang w:val="ru-RU"/>
              </w:rPr>
            </w:pPr>
          </w:p>
        </w:tc>
        <w:tc>
          <w:tcPr>
            <w:tcW w:w="710" w:type="dxa"/>
          </w:tcPr>
          <w:p w:rsidR="009E2734" w:rsidRPr="005C7140" w:rsidRDefault="009E2734">
            <w:pPr>
              <w:rPr>
                <w:lang w:val="ru-RU"/>
              </w:rPr>
            </w:pPr>
          </w:p>
        </w:tc>
        <w:tc>
          <w:tcPr>
            <w:tcW w:w="1135" w:type="dxa"/>
          </w:tcPr>
          <w:p w:rsidR="009E2734" w:rsidRPr="005C7140" w:rsidRDefault="009E2734">
            <w:pPr>
              <w:rPr>
                <w:lang w:val="ru-RU"/>
              </w:rPr>
            </w:pPr>
          </w:p>
        </w:tc>
        <w:tc>
          <w:tcPr>
            <w:tcW w:w="1277" w:type="dxa"/>
          </w:tcPr>
          <w:p w:rsidR="009E2734" w:rsidRPr="005C7140" w:rsidRDefault="009E2734">
            <w:pPr>
              <w:rPr>
                <w:lang w:val="ru-RU"/>
              </w:rPr>
            </w:pPr>
          </w:p>
        </w:tc>
        <w:tc>
          <w:tcPr>
            <w:tcW w:w="710" w:type="dxa"/>
          </w:tcPr>
          <w:p w:rsidR="009E2734" w:rsidRPr="005C7140" w:rsidRDefault="009E2734">
            <w:pPr>
              <w:rPr>
                <w:lang w:val="ru-RU"/>
              </w:rPr>
            </w:pPr>
          </w:p>
        </w:tc>
        <w:tc>
          <w:tcPr>
            <w:tcW w:w="426" w:type="dxa"/>
          </w:tcPr>
          <w:p w:rsidR="009E2734" w:rsidRPr="005C7140" w:rsidRDefault="009E2734">
            <w:pPr>
              <w:rPr>
                <w:lang w:val="ru-RU"/>
              </w:rPr>
            </w:pPr>
          </w:p>
        </w:tc>
        <w:tc>
          <w:tcPr>
            <w:tcW w:w="993" w:type="dxa"/>
          </w:tcPr>
          <w:p w:rsidR="009E2734" w:rsidRPr="005C7140" w:rsidRDefault="009E2734">
            <w:pPr>
              <w:rPr>
                <w:lang w:val="ru-RU"/>
              </w:rPr>
            </w:pPr>
          </w:p>
        </w:tc>
      </w:tr>
      <w:tr w:rsidR="009E2734" w:rsidRPr="006333CE">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2734" w:rsidRPr="005C7140" w:rsidRDefault="005C7140">
            <w:pPr>
              <w:spacing w:after="0" w:line="240" w:lineRule="auto"/>
              <w:jc w:val="center"/>
              <w:rPr>
                <w:sz w:val="19"/>
                <w:szCs w:val="19"/>
                <w:lang w:val="ru-RU"/>
              </w:rPr>
            </w:pPr>
            <w:r w:rsidRPr="005C7140">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9E2734">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r>
              <w:rPr>
                <w:rFonts w:ascii="Times New Roman" w:hAnsi="Times New Roman" w:cs="Times New Roman"/>
                <w:color w:val="000000"/>
                <w:sz w:val="19"/>
                <w:szCs w:val="19"/>
              </w:rPr>
              <w:t>Б1.О.1.08</w:t>
            </w:r>
          </w:p>
        </w:tc>
      </w:tr>
      <w:tr w:rsidR="009E2734" w:rsidRPr="006333CE">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b/>
                <w:color w:val="000000"/>
                <w:sz w:val="19"/>
                <w:szCs w:val="19"/>
                <w:lang w:val="ru-RU"/>
              </w:rPr>
              <w:t>Требования к предварительной подготовке обучающегося:</w:t>
            </w:r>
          </w:p>
        </w:tc>
      </w:tr>
      <w:tr w:rsidR="009E273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Высшая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математика</w:t>
            </w:r>
            <w:proofErr w:type="spellEnd"/>
          </w:p>
        </w:tc>
      </w:tr>
      <w:tr w:rsidR="009E273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Физика</w:t>
            </w:r>
            <w:proofErr w:type="spellEnd"/>
          </w:p>
        </w:tc>
      </w:tr>
      <w:tr w:rsidR="009E273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Инженерная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компьютерная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графика</w:t>
            </w:r>
            <w:proofErr w:type="spellEnd"/>
          </w:p>
        </w:tc>
      </w:tr>
      <w:tr w:rsidR="009E2734" w:rsidRPr="006333CE">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9E273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Строительная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механика</w:t>
            </w:r>
            <w:proofErr w:type="spellEnd"/>
          </w:p>
        </w:tc>
      </w:tr>
      <w:tr w:rsidR="009E2734" w:rsidRPr="006333CE">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Строительные конструкции и архитектура транспортных сооружений</w:t>
            </w:r>
          </w:p>
        </w:tc>
      </w:tr>
      <w:tr w:rsidR="009E273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Сопротивление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материалов</w:t>
            </w:r>
            <w:proofErr w:type="spellEnd"/>
          </w:p>
        </w:tc>
      </w:tr>
      <w:tr w:rsidR="009E2734" w:rsidRPr="006333CE">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Основания и фундаменты транспортных сооружений</w:t>
            </w:r>
          </w:p>
        </w:tc>
      </w:tr>
      <w:tr w:rsidR="009E2734" w:rsidRPr="006333CE">
        <w:trPr>
          <w:trHeight w:hRule="exact" w:val="189"/>
        </w:trPr>
        <w:tc>
          <w:tcPr>
            <w:tcW w:w="766" w:type="dxa"/>
          </w:tcPr>
          <w:p w:rsidR="009E2734" w:rsidRPr="005C7140" w:rsidRDefault="009E2734">
            <w:pPr>
              <w:rPr>
                <w:lang w:val="ru-RU"/>
              </w:rPr>
            </w:pPr>
          </w:p>
        </w:tc>
        <w:tc>
          <w:tcPr>
            <w:tcW w:w="228" w:type="dxa"/>
          </w:tcPr>
          <w:p w:rsidR="009E2734" w:rsidRPr="005C7140" w:rsidRDefault="009E2734">
            <w:pPr>
              <w:rPr>
                <w:lang w:val="ru-RU"/>
              </w:rPr>
            </w:pPr>
          </w:p>
        </w:tc>
        <w:tc>
          <w:tcPr>
            <w:tcW w:w="710" w:type="dxa"/>
          </w:tcPr>
          <w:p w:rsidR="009E2734" w:rsidRPr="005C7140" w:rsidRDefault="009E2734">
            <w:pPr>
              <w:rPr>
                <w:lang w:val="ru-RU"/>
              </w:rPr>
            </w:pPr>
          </w:p>
        </w:tc>
        <w:tc>
          <w:tcPr>
            <w:tcW w:w="2836" w:type="dxa"/>
          </w:tcPr>
          <w:p w:rsidR="009E2734" w:rsidRPr="005C7140" w:rsidRDefault="009E2734">
            <w:pPr>
              <w:rPr>
                <w:lang w:val="ru-RU"/>
              </w:rPr>
            </w:pPr>
          </w:p>
        </w:tc>
        <w:tc>
          <w:tcPr>
            <w:tcW w:w="993" w:type="dxa"/>
          </w:tcPr>
          <w:p w:rsidR="009E2734" w:rsidRPr="005C7140" w:rsidRDefault="009E2734">
            <w:pPr>
              <w:rPr>
                <w:lang w:val="ru-RU"/>
              </w:rPr>
            </w:pPr>
          </w:p>
        </w:tc>
        <w:tc>
          <w:tcPr>
            <w:tcW w:w="710" w:type="dxa"/>
          </w:tcPr>
          <w:p w:rsidR="009E2734" w:rsidRPr="005C7140" w:rsidRDefault="009E2734">
            <w:pPr>
              <w:rPr>
                <w:lang w:val="ru-RU"/>
              </w:rPr>
            </w:pPr>
          </w:p>
        </w:tc>
        <w:tc>
          <w:tcPr>
            <w:tcW w:w="1135" w:type="dxa"/>
          </w:tcPr>
          <w:p w:rsidR="009E2734" w:rsidRPr="005C7140" w:rsidRDefault="009E2734">
            <w:pPr>
              <w:rPr>
                <w:lang w:val="ru-RU"/>
              </w:rPr>
            </w:pPr>
          </w:p>
        </w:tc>
        <w:tc>
          <w:tcPr>
            <w:tcW w:w="1277" w:type="dxa"/>
          </w:tcPr>
          <w:p w:rsidR="009E2734" w:rsidRPr="005C7140" w:rsidRDefault="009E2734">
            <w:pPr>
              <w:rPr>
                <w:lang w:val="ru-RU"/>
              </w:rPr>
            </w:pPr>
          </w:p>
        </w:tc>
        <w:tc>
          <w:tcPr>
            <w:tcW w:w="710" w:type="dxa"/>
          </w:tcPr>
          <w:p w:rsidR="009E2734" w:rsidRPr="005C7140" w:rsidRDefault="009E2734">
            <w:pPr>
              <w:rPr>
                <w:lang w:val="ru-RU"/>
              </w:rPr>
            </w:pPr>
          </w:p>
        </w:tc>
        <w:tc>
          <w:tcPr>
            <w:tcW w:w="426" w:type="dxa"/>
          </w:tcPr>
          <w:p w:rsidR="009E2734" w:rsidRPr="005C7140" w:rsidRDefault="009E2734">
            <w:pPr>
              <w:rPr>
                <w:lang w:val="ru-RU"/>
              </w:rPr>
            </w:pPr>
          </w:p>
        </w:tc>
        <w:tc>
          <w:tcPr>
            <w:tcW w:w="993" w:type="dxa"/>
          </w:tcPr>
          <w:p w:rsidR="009E2734" w:rsidRPr="005C7140" w:rsidRDefault="009E2734">
            <w:pPr>
              <w:rPr>
                <w:lang w:val="ru-RU"/>
              </w:rPr>
            </w:pPr>
          </w:p>
        </w:tc>
      </w:tr>
      <w:tr w:rsidR="009E2734" w:rsidRPr="006333CE">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9E2734" w:rsidRPr="005C7140" w:rsidRDefault="005C7140">
            <w:pPr>
              <w:spacing w:after="0" w:line="240" w:lineRule="auto"/>
              <w:jc w:val="center"/>
              <w:rPr>
                <w:sz w:val="19"/>
                <w:szCs w:val="19"/>
                <w:lang w:val="ru-RU"/>
              </w:rPr>
            </w:pPr>
            <w:r w:rsidRPr="005C7140">
              <w:rPr>
                <w:rFonts w:ascii="Times New Roman" w:hAnsi="Times New Roman" w:cs="Times New Roman"/>
                <w:b/>
                <w:color w:val="000000"/>
                <w:sz w:val="19"/>
                <w:szCs w:val="19"/>
                <w:lang w:val="ru-RU"/>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rsidR="009E2734" w:rsidRPr="006333CE">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jc w:val="center"/>
              <w:rPr>
                <w:sz w:val="19"/>
                <w:szCs w:val="19"/>
                <w:lang w:val="ru-RU"/>
              </w:rPr>
            </w:pPr>
            <w:r w:rsidRPr="005C7140">
              <w:rPr>
                <w:rFonts w:ascii="Times New Roman" w:hAnsi="Times New Roman" w:cs="Times New Roman"/>
                <w:b/>
                <w:color w:val="000000"/>
                <w:sz w:val="19"/>
                <w:szCs w:val="19"/>
                <w:lang w:val="ru-RU"/>
              </w:rPr>
              <w:t xml:space="preserve">ОПК-1: </w:t>
            </w:r>
            <w:proofErr w:type="gramStart"/>
            <w:r w:rsidRPr="005C7140">
              <w:rPr>
                <w:rFonts w:ascii="Times New Roman" w:hAnsi="Times New Roman" w:cs="Times New Roman"/>
                <w:b/>
                <w:color w:val="000000"/>
                <w:sz w:val="19"/>
                <w:szCs w:val="19"/>
                <w:lang w:val="ru-RU"/>
              </w:rPr>
              <w:t>Способен</w:t>
            </w:r>
            <w:proofErr w:type="gramEnd"/>
            <w:r w:rsidRPr="005C7140">
              <w:rPr>
                <w:rFonts w:ascii="Times New Roman" w:hAnsi="Times New Roman" w:cs="Times New Roman"/>
                <w:b/>
                <w:color w:val="000000"/>
                <w:sz w:val="19"/>
                <w:szCs w:val="19"/>
                <w:lang w:val="ru-RU"/>
              </w:rPr>
              <w:t xml:space="preserve"> решать инженерные задачи в профессиональной деятельности с использованием методов естественных наук, математического анализа и моделирования</w:t>
            </w:r>
          </w:p>
        </w:tc>
      </w:tr>
      <w:tr w:rsidR="009E273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9E2734" w:rsidRPr="006333CE">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формулировки основных понятий, аксиом и теорем теоретической механики, границы их применимости</w:t>
            </w:r>
          </w:p>
        </w:tc>
      </w:tr>
      <w:tr w:rsidR="009E273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9E2734" w:rsidRPr="006333CE">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использовать основные понятия и теоремы теоретической механики при решении  типовых учебных и прикладных задач профессиональной направленности</w:t>
            </w:r>
          </w:p>
        </w:tc>
      </w:tr>
      <w:tr w:rsidR="009E273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9E2734" w:rsidRPr="006333CE">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 xml:space="preserve">навыками практического применения различных понятий и теорем теоретической механики, методами математического описания механических </w:t>
            </w:r>
            <w:proofErr w:type="spellStart"/>
            <w:r w:rsidRPr="005C7140">
              <w:rPr>
                <w:rFonts w:ascii="Times New Roman" w:hAnsi="Times New Roman" w:cs="Times New Roman"/>
                <w:color w:val="000000"/>
                <w:sz w:val="19"/>
                <w:szCs w:val="19"/>
                <w:lang w:val="ru-RU"/>
              </w:rPr>
              <w:t>являний</w:t>
            </w:r>
            <w:proofErr w:type="spellEnd"/>
            <w:r w:rsidRPr="005C7140">
              <w:rPr>
                <w:rFonts w:ascii="Times New Roman" w:hAnsi="Times New Roman" w:cs="Times New Roman"/>
                <w:color w:val="000000"/>
                <w:sz w:val="19"/>
                <w:szCs w:val="19"/>
                <w:lang w:val="ru-RU"/>
              </w:rPr>
              <w:t xml:space="preserve"> и процессов, определяющих принципы работы различных технических устройств</w:t>
            </w:r>
          </w:p>
        </w:tc>
      </w:tr>
      <w:tr w:rsidR="009E2734" w:rsidRPr="006333CE">
        <w:trPr>
          <w:trHeight w:hRule="exact" w:val="138"/>
        </w:trPr>
        <w:tc>
          <w:tcPr>
            <w:tcW w:w="766" w:type="dxa"/>
          </w:tcPr>
          <w:p w:rsidR="009E2734" w:rsidRPr="005C7140" w:rsidRDefault="009E2734">
            <w:pPr>
              <w:rPr>
                <w:lang w:val="ru-RU"/>
              </w:rPr>
            </w:pPr>
          </w:p>
        </w:tc>
        <w:tc>
          <w:tcPr>
            <w:tcW w:w="228" w:type="dxa"/>
          </w:tcPr>
          <w:p w:rsidR="009E2734" w:rsidRPr="005C7140" w:rsidRDefault="009E2734">
            <w:pPr>
              <w:rPr>
                <w:lang w:val="ru-RU"/>
              </w:rPr>
            </w:pPr>
          </w:p>
        </w:tc>
        <w:tc>
          <w:tcPr>
            <w:tcW w:w="710" w:type="dxa"/>
          </w:tcPr>
          <w:p w:rsidR="009E2734" w:rsidRPr="005C7140" w:rsidRDefault="009E2734">
            <w:pPr>
              <w:rPr>
                <w:lang w:val="ru-RU"/>
              </w:rPr>
            </w:pPr>
          </w:p>
        </w:tc>
        <w:tc>
          <w:tcPr>
            <w:tcW w:w="2836" w:type="dxa"/>
          </w:tcPr>
          <w:p w:rsidR="009E2734" w:rsidRPr="005C7140" w:rsidRDefault="009E2734">
            <w:pPr>
              <w:rPr>
                <w:lang w:val="ru-RU"/>
              </w:rPr>
            </w:pPr>
          </w:p>
        </w:tc>
        <w:tc>
          <w:tcPr>
            <w:tcW w:w="993" w:type="dxa"/>
          </w:tcPr>
          <w:p w:rsidR="009E2734" w:rsidRPr="005C7140" w:rsidRDefault="009E2734">
            <w:pPr>
              <w:rPr>
                <w:lang w:val="ru-RU"/>
              </w:rPr>
            </w:pPr>
          </w:p>
        </w:tc>
        <w:tc>
          <w:tcPr>
            <w:tcW w:w="710" w:type="dxa"/>
          </w:tcPr>
          <w:p w:rsidR="009E2734" w:rsidRPr="005C7140" w:rsidRDefault="009E2734">
            <w:pPr>
              <w:rPr>
                <w:lang w:val="ru-RU"/>
              </w:rPr>
            </w:pPr>
          </w:p>
        </w:tc>
        <w:tc>
          <w:tcPr>
            <w:tcW w:w="1135" w:type="dxa"/>
          </w:tcPr>
          <w:p w:rsidR="009E2734" w:rsidRPr="005C7140" w:rsidRDefault="009E2734">
            <w:pPr>
              <w:rPr>
                <w:lang w:val="ru-RU"/>
              </w:rPr>
            </w:pPr>
          </w:p>
        </w:tc>
        <w:tc>
          <w:tcPr>
            <w:tcW w:w="1277" w:type="dxa"/>
          </w:tcPr>
          <w:p w:rsidR="009E2734" w:rsidRPr="005C7140" w:rsidRDefault="009E2734">
            <w:pPr>
              <w:rPr>
                <w:lang w:val="ru-RU"/>
              </w:rPr>
            </w:pPr>
          </w:p>
        </w:tc>
        <w:tc>
          <w:tcPr>
            <w:tcW w:w="710" w:type="dxa"/>
          </w:tcPr>
          <w:p w:rsidR="009E2734" w:rsidRPr="005C7140" w:rsidRDefault="009E2734">
            <w:pPr>
              <w:rPr>
                <w:lang w:val="ru-RU"/>
              </w:rPr>
            </w:pPr>
          </w:p>
        </w:tc>
        <w:tc>
          <w:tcPr>
            <w:tcW w:w="426" w:type="dxa"/>
          </w:tcPr>
          <w:p w:rsidR="009E2734" w:rsidRPr="005C7140" w:rsidRDefault="009E2734">
            <w:pPr>
              <w:rPr>
                <w:lang w:val="ru-RU"/>
              </w:rPr>
            </w:pPr>
          </w:p>
        </w:tc>
        <w:tc>
          <w:tcPr>
            <w:tcW w:w="993" w:type="dxa"/>
          </w:tcPr>
          <w:p w:rsidR="009E2734" w:rsidRPr="005C7140" w:rsidRDefault="009E2734">
            <w:pPr>
              <w:rPr>
                <w:lang w:val="ru-RU"/>
              </w:rPr>
            </w:pPr>
          </w:p>
        </w:tc>
      </w:tr>
      <w:tr w:rsidR="009E2734" w:rsidRPr="006333CE">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2734" w:rsidRPr="005C7140" w:rsidRDefault="005C7140">
            <w:pPr>
              <w:spacing w:after="0" w:line="240" w:lineRule="auto"/>
              <w:jc w:val="center"/>
              <w:rPr>
                <w:sz w:val="19"/>
                <w:szCs w:val="19"/>
                <w:lang w:val="ru-RU"/>
              </w:rPr>
            </w:pPr>
            <w:r w:rsidRPr="005C7140">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9E2734">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734" w:rsidRDefault="005C7140">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734" w:rsidRPr="005C7140" w:rsidRDefault="005C7140">
            <w:pPr>
              <w:spacing w:after="0" w:line="240" w:lineRule="auto"/>
              <w:jc w:val="center"/>
              <w:rPr>
                <w:sz w:val="19"/>
                <w:szCs w:val="19"/>
                <w:lang w:val="ru-RU"/>
              </w:rPr>
            </w:pPr>
            <w:r w:rsidRPr="005C7140">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734" w:rsidRDefault="005C7140">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734" w:rsidRDefault="005C7140">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734" w:rsidRDefault="005C7140">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9E2734" w:rsidRDefault="005C7140">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734" w:rsidRDefault="005C7140">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734" w:rsidRDefault="005C7140">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9E2734" w:rsidRDefault="005C7140">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734" w:rsidRDefault="005C7140">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9E2734">
        <w:trPr>
          <w:trHeight w:hRule="exact" w:val="14"/>
        </w:trPr>
        <w:tc>
          <w:tcPr>
            <w:tcW w:w="766" w:type="dxa"/>
          </w:tcPr>
          <w:p w:rsidR="009E2734" w:rsidRDefault="009E2734"/>
        </w:tc>
        <w:tc>
          <w:tcPr>
            <w:tcW w:w="228" w:type="dxa"/>
          </w:tcPr>
          <w:p w:rsidR="009E2734" w:rsidRDefault="009E2734"/>
        </w:tc>
        <w:tc>
          <w:tcPr>
            <w:tcW w:w="710" w:type="dxa"/>
          </w:tcPr>
          <w:p w:rsidR="009E2734" w:rsidRDefault="009E2734"/>
        </w:tc>
        <w:tc>
          <w:tcPr>
            <w:tcW w:w="2836" w:type="dxa"/>
          </w:tcPr>
          <w:p w:rsidR="009E2734" w:rsidRDefault="009E2734"/>
        </w:tc>
        <w:tc>
          <w:tcPr>
            <w:tcW w:w="993" w:type="dxa"/>
          </w:tcPr>
          <w:p w:rsidR="009E2734" w:rsidRDefault="009E2734"/>
        </w:tc>
        <w:tc>
          <w:tcPr>
            <w:tcW w:w="710" w:type="dxa"/>
          </w:tcPr>
          <w:p w:rsidR="009E2734" w:rsidRDefault="009E2734"/>
        </w:tc>
        <w:tc>
          <w:tcPr>
            <w:tcW w:w="1135" w:type="dxa"/>
          </w:tcPr>
          <w:p w:rsidR="009E2734" w:rsidRDefault="009E2734"/>
        </w:tc>
        <w:tc>
          <w:tcPr>
            <w:tcW w:w="1277" w:type="dxa"/>
          </w:tcPr>
          <w:p w:rsidR="009E2734" w:rsidRDefault="009E2734"/>
        </w:tc>
        <w:tc>
          <w:tcPr>
            <w:tcW w:w="710" w:type="dxa"/>
          </w:tcPr>
          <w:p w:rsidR="009E2734" w:rsidRDefault="009E2734"/>
        </w:tc>
        <w:tc>
          <w:tcPr>
            <w:tcW w:w="426" w:type="dxa"/>
          </w:tcPr>
          <w:p w:rsidR="009E2734" w:rsidRDefault="009E2734"/>
        </w:tc>
        <w:tc>
          <w:tcPr>
            <w:tcW w:w="993" w:type="dxa"/>
          </w:tcPr>
          <w:p w:rsidR="009E2734" w:rsidRDefault="009E2734"/>
        </w:tc>
      </w:tr>
      <w:tr w:rsidR="009E273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Статика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Основные понятия статики: абсолютно твердое тело, сила, эквивалентные и уравновешенные системы сил, равнодействующая, силы внешние и внутренние. Исходные положения /аксиомы/ статики. Связи и реакции связей. Основные виды связей и их реакции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Л1.1 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1.2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Система сходящихся сил. Задачи № 1- 3 /</w:t>
            </w:r>
            <w:proofErr w:type="spellStart"/>
            <w:r w:rsidRPr="005C7140">
              <w:rPr>
                <w:rFonts w:ascii="Times New Roman" w:hAnsi="Times New Roman" w:cs="Times New Roman"/>
                <w:color w:val="000000"/>
                <w:sz w:val="19"/>
                <w:szCs w:val="19"/>
                <w:lang w:val="ru-RU"/>
              </w:rPr>
              <w:t>Пр</w:t>
            </w:r>
            <w:proofErr w:type="spellEnd"/>
            <w:r w:rsidRPr="005C714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Л2.2Л3.2</w:t>
            </w:r>
          </w:p>
          <w:p w:rsidR="009E2734" w:rsidRDefault="005C7140">
            <w:pPr>
              <w:spacing w:after="0" w:line="240" w:lineRule="auto"/>
              <w:jc w:val="center"/>
              <w:rPr>
                <w:sz w:val="19"/>
                <w:szCs w:val="19"/>
              </w:rPr>
            </w:pPr>
            <w:r>
              <w:rPr>
                <w:rFonts w:ascii="Times New Roman" w:hAnsi="Times New Roman" w:cs="Times New Roman"/>
                <w:color w:val="000000"/>
                <w:sz w:val="19"/>
                <w:szCs w:val="19"/>
              </w:rPr>
              <w:t>Э1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1.3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Основные понятия статики: абсолютно твердое тело, сила, эквивалентные и уравновешенные системы сил, равнодействующая, силы внешние и внутренние. Исходные положения /аксиомы/ статики. Связи и реакции связей. Основные виды связей и их реакции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Л2.2Л3.2</w:t>
            </w:r>
          </w:p>
          <w:p w:rsidR="009E2734" w:rsidRDefault="005C7140">
            <w:pPr>
              <w:spacing w:after="0" w:line="240" w:lineRule="auto"/>
              <w:jc w:val="center"/>
              <w:rPr>
                <w:sz w:val="19"/>
                <w:szCs w:val="19"/>
              </w:rPr>
            </w:pPr>
            <w:r>
              <w:rPr>
                <w:rFonts w:ascii="Times New Roman" w:hAnsi="Times New Roman" w:cs="Times New Roman"/>
                <w:color w:val="000000"/>
                <w:sz w:val="19"/>
                <w:szCs w:val="19"/>
              </w:rPr>
              <w:t>Э1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bl>
    <w:p w:rsidR="009E2734" w:rsidRDefault="005C7140">
      <w:pPr>
        <w:rPr>
          <w:sz w:val="0"/>
          <w:szCs w:val="0"/>
        </w:rPr>
      </w:pPr>
      <w:r>
        <w:br w:type="page"/>
      </w:r>
    </w:p>
    <w:tbl>
      <w:tblPr>
        <w:tblW w:w="0" w:type="auto"/>
        <w:tblCellMar>
          <w:left w:w="0" w:type="dxa"/>
          <w:right w:w="0" w:type="dxa"/>
        </w:tblCellMar>
        <w:tblLook w:val="04A0"/>
      </w:tblPr>
      <w:tblGrid>
        <w:gridCol w:w="938"/>
        <w:gridCol w:w="3345"/>
        <w:gridCol w:w="911"/>
        <w:gridCol w:w="659"/>
        <w:gridCol w:w="1090"/>
        <w:gridCol w:w="1234"/>
        <w:gridCol w:w="659"/>
        <w:gridCol w:w="410"/>
        <w:gridCol w:w="992"/>
      </w:tblGrid>
      <w:tr w:rsidR="009E2734">
        <w:trPr>
          <w:trHeight w:hRule="exact" w:val="416"/>
        </w:trPr>
        <w:tc>
          <w:tcPr>
            <w:tcW w:w="993" w:type="dxa"/>
          </w:tcPr>
          <w:p w:rsidR="009E2734" w:rsidRDefault="009E2734"/>
        </w:tc>
        <w:tc>
          <w:tcPr>
            <w:tcW w:w="3545" w:type="dxa"/>
          </w:tcPr>
          <w:p w:rsidR="009E2734" w:rsidRDefault="009E2734"/>
        </w:tc>
        <w:tc>
          <w:tcPr>
            <w:tcW w:w="993" w:type="dxa"/>
          </w:tcPr>
          <w:p w:rsidR="009E2734" w:rsidRDefault="009E2734"/>
        </w:tc>
        <w:tc>
          <w:tcPr>
            <w:tcW w:w="710" w:type="dxa"/>
          </w:tcPr>
          <w:p w:rsidR="009E2734" w:rsidRDefault="009E2734"/>
        </w:tc>
        <w:tc>
          <w:tcPr>
            <w:tcW w:w="1135" w:type="dxa"/>
          </w:tcPr>
          <w:p w:rsidR="009E2734" w:rsidRDefault="009E2734"/>
        </w:tc>
        <w:tc>
          <w:tcPr>
            <w:tcW w:w="1277" w:type="dxa"/>
          </w:tcPr>
          <w:p w:rsidR="009E2734" w:rsidRDefault="009E2734"/>
        </w:tc>
        <w:tc>
          <w:tcPr>
            <w:tcW w:w="710" w:type="dxa"/>
          </w:tcPr>
          <w:p w:rsidR="009E2734" w:rsidRDefault="009E2734"/>
        </w:tc>
        <w:tc>
          <w:tcPr>
            <w:tcW w:w="426" w:type="dxa"/>
          </w:tcPr>
          <w:p w:rsidR="009E2734" w:rsidRDefault="009E2734"/>
        </w:tc>
        <w:tc>
          <w:tcPr>
            <w:tcW w:w="1007" w:type="dxa"/>
            <w:shd w:val="clear" w:color="C0C0C0" w:fill="FFFFFF"/>
            <w:tcMar>
              <w:left w:w="34" w:type="dxa"/>
              <w:right w:w="34" w:type="dxa"/>
            </w:tcMar>
          </w:tcPr>
          <w:p w:rsidR="009E2734" w:rsidRDefault="005C714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9E2734">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Система сходящихся сил. Геометрический и аналитический способы сложения сил. Геометрические и аналитические условия равновесия сходящихся сил. Момент силы относительно центра /точки/ как вектор. Алгебраическое значение момента силы относительно центра. Свойства момента силы относительно центра.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proofErr w:type="spellStart"/>
            <w:r>
              <w:rPr>
                <w:rFonts w:ascii="Times New Roman" w:hAnsi="Times New Roman" w:cs="Times New Roman"/>
                <w:color w:val="000000"/>
                <w:sz w:val="19"/>
                <w:szCs w:val="19"/>
              </w:rPr>
              <w:t>Лекция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визуализация</w:t>
            </w:r>
            <w:proofErr w:type="spellEnd"/>
          </w:p>
        </w:tc>
      </w:tr>
      <w:tr w:rsidR="009E27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Система сходящихся сил. Задачи № 4- 6 /</w:t>
            </w:r>
            <w:proofErr w:type="spellStart"/>
            <w:r w:rsidRPr="005C7140">
              <w:rPr>
                <w:rFonts w:ascii="Times New Roman" w:hAnsi="Times New Roman" w:cs="Times New Roman"/>
                <w:color w:val="000000"/>
                <w:sz w:val="19"/>
                <w:szCs w:val="19"/>
                <w:lang w:val="ru-RU"/>
              </w:rPr>
              <w:t>Пр</w:t>
            </w:r>
            <w:proofErr w:type="spellEnd"/>
            <w:r w:rsidRPr="005C714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Л2.2Л3.2</w:t>
            </w:r>
          </w:p>
          <w:p w:rsidR="009E2734" w:rsidRDefault="005C7140">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9E2734">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Система сходящихся сил. Геометрический и аналитический способы сложения сил. Геометрические и аналитические условия равновесия сходящихся сил. Момент силы относительно центра /точки/ как вектор. Алгебраическое значение момента силы относительно центра. Свойства момента силы относительно центра.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Л2.2Л3.2</w:t>
            </w:r>
          </w:p>
          <w:p w:rsidR="009E2734" w:rsidRDefault="005C7140">
            <w:pPr>
              <w:spacing w:after="0" w:line="240" w:lineRule="auto"/>
              <w:jc w:val="center"/>
              <w:rPr>
                <w:sz w:val="19"/>
                <w:szCs w:val="19"/>
              </w:rPr>
            </w:pPr>
            <w:r>
              <w:rPr>
                <w:rFonts w:ascii="Times New Roman" w:hAnsi="Times New Roman" w:cs="Times New Roman"/>
                <w:color w:val="000000"/>
                <w:sz w:val="19"/>
                <w:szCs w:val="19"/>
              </w:rPr>
              <w:t>Э1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r w:rsidRPr="005C7140">
              <w:rPr>
                <w:rFonts w:ascii="Times New Roman" w:hAnsi="Times New Roman" w:cs="Times New Roman"/>
                <w:color w:val="000000"/>
                <w:sz w:val="19"/>
                <w:szCs w:val="19"/>
                <w:lang w:val="ru-RU"/>
              </w:rPr>
              <w:t xml:space="preserve">Понятие о паре сил. Момент пары сил как вектор. Теорема об эквивалентности пар. Сложение пар сил, на плоскости и произвольно расположенных в пространстве. </w:t>
            </w:r>
            <w:proofErr w:type="spellStart"/>
            <w:r>
              <w:rPr>
                <w:rFonts w:ascii="Times New Roman" w:hAnsi="Times New Roman" w:cs="Times New Roman"/>
                <w:color w:val="000000"/>
                <w:sz w:val="19"/>
                <w:szCs w:val="19"/>
              </w:rPr>
              <w:t>Условие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равновесия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пар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сил</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Равновесие системы сходящихся сил. /</w:t>
            </w:r>
            <w:proofErr w:type="spellStart"/>
            <w:r w:rsidRPr="005C7140">
              <w:rPr>
                <w:rFonts w:ascii="Times New Roman" w:hAnsi="Times New Roman" w:cs="Times New Roman"/>
                <w:color w:val="000000"/>
                <w:sz w:val="19"/>
                <w:szCs w:val="19"/>
                <w:lang w:val="ru-RU"/>
              </w:rPr>
              <w:t>Пр</w:t>
            </w:r>
            <w:proofErr w:type="spellEnd"/>
            <w:r w:rsidRPr="005C714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Л2.2Л3.2</w:t>
            </w:r>
          </w:p>
          <w:p w:rsidR="009E2734" w:rsidRDefault="005C7140">
            <w:pPr>
              <w:spacing w:after="0" w:line="240" w:lineRule="auto"/>
              <w:jc w:val="center"/>
              <w:rPr>
                <w:sz w:val="19"/>
                <w:szCs w:val="19"/>
              </w:rPr>
            </w:pPr>
            <w:r>
              <w:rPr>
                <w:rFonts w:ascii="Times New Roman" w:hAnsi="Times New Roman" w:cs="Times New Roman"/>
                <w:color w:val="000000"/>
                <w:sz w:val="19"/>
                <w:szCs w:val="19"/>
              </w:rPr>
              <w:t>Э1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r w:rsidRPr="005C7140">
              <w:rPr>
                <w:rFonts w:ascii="Times New Roman" w:hAnsi="Times New Roman" w:cs="Times New Roman"/>
                <w:color w:val="000000"/>
                <w:sz w:val="19"/>
                <w:szCs w:val="19"/>
                <w:lang w:val="ru-RU"/>
              </w:rPr>
              <w:t xml:space="preserve">Понятие о паре сил. Момент пары сил как вектор. Теорема об эквивалентности пар. Сложение пар сил, на плоскости и произвольно расположенных в пространстве. </w:t>
            </w:r>
            <w:proofErr w:type="spellStart"/>
            <w:r>
              <w:rPr>
                <w:rFonts w:ascii="Times New Roman" w:hAnsi="Times New Roman" w:cs="Times New Roman"/>
                <w:color w:val="000000"/>
                <w:sz w:val="19"/>
                <w:szCs w:val="19"/>
              </w:rPr>
              <w:t>Условие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равновесия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пар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сил</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Л2.2Л3.2</w:t>
            </w:r>
          </w:p>
          <w:p w:rsidR="009E2734" w:rsidRDefault="005C7140">
            <w:pPr>
              <w:spacing w:after="0" w:line="240" w:lineRule="auto"/>
              <w:jc w:val="center"/>
              <w:rPr>
                <w:sz w:val="19"/>
                <w:szCs w:val="19"/>
              </w:rPr>
            </w:pPr>
            <w:r>
              <w:rPr>
                <w:rFonts w:ascii="Times New Roman" w:hAnsi="Times New Roman" w:cs="Times New Roman"/>
                <w:color w:val="000000"/>
                <w:sz w:val="19"/>
                <w:szCs w:val="19"/>
              </w:rPr>
              <w:t>Э1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1.10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Теорема о приведении силы к центру. Приведение  произвольной плоской системы сил к центру. Главный вектор и главный момент системы сил. Возможные случаи приведения плоской системы сил к центру. Теорема Вариньона о равнодействующей. Различные виды условий равновесия плоской системы сил.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1.11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Равновесие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сил</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Л2.2Л3.2</w:t>
            </w:r>
          </w:p>
          <w:p w:rsidR="009E2734" w:rsidRDefault="005C7140">
            <w:pPr>
              <w:spacing w:after="0" w:line="240" w:lineRule="auto"/>
              <w:jc w:val="center"/>
              <w:rPr>
                <w:sz w:val="19"/>
                <w:szCs w:val="19"/>
              </w:rPr>
            </w:pPr>
            <w:r>
              <w:rPr>
                <w:rFonts w:ascii="Times New Roman" w:hAnsi="Times New Roman" w:cs="Times New Roman"/>
                <w:color w:val="000000"/>
                <w:sz w:val="19"/>
                <w:szCs w:val="19"/>
              </w:rPr>
              <w:t>Э1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pPr>
              <w:spacing w:after="0" w:line="240" w:lineRule="auto"/>
              <w:jc w:val="center"/>
              <w:rPr>
                <w:sz w:val="19"/>
                <w:szCs w:val="19"/>
              </w:rPr>
            </w:pPr>
          </w:p>
        </w:tc>
      </w:tr>
    </w:tbl>
    <w:p w:rsidR="009E2734" w:rsidRDefault="005C7140">
      <w:pPr>
        <w:rPr>
          <w:sz w:val="0"/>
          <w:szCs w:val="0"/>
        </w:rPr>
      </w:pPr>
      <w:r>
        <w:br w:type="page"/>
      </w:r>
    </w:p>
    <w:tbl>
      <w:tblPr>
        <w:tblW w:w="0" w:type="auto"/>
        <w:tblCellMar>
          <w:left w:w="0" w:type="dxa"/>
          <w:right w:w="0" w:type="dxa"/>
        </w:tblCellMar>
        <w:tblLook w:val="04A0"/>
      </w:tblPr>
      <w:tblGrid>
        <w:gridCol w:w="938"/>
        <w:gridCol w:w="3345"/>
        <w:gridCol w:w="911"/>
        <w:gridCol w:w="659"/>
        <w:gridCol w:w="1090"/>
        <w:gridCol w:w="1234"/>
        <w:gridCol w:w="659"/>
        <w:gridCol w:w="410"/>
        <w:gridCol w:w="992"/>
      </w:tblGrid>
      <w:tr w:rsidR="009E2734">
        <w:trPr>
          <w:trHeight w:hRule="exact" w:val="416"/>
        </w:trPr>
        <w:tc>
          <w:tcPr>
            <w:tcW w:w="993" w:type="dxa"/>
          </w:tcPr>
          <w:p w:rsidR="009E2734" w:rsidRDefault="009E2734"/>
        </w:tc>
        <w:tc>
          <w:tcPr>
            <w:tcW w:w="3545" w:type="dxa"/>
          </w:tcPr>
          <w:p w:rsidR="009E2734" w:rsidRDefault="009E2734"/>
        </w:tc>
        <w:tc>
          <w:tcPr>
            <w:tcW w:w="993" w:type="dxa"/>
          </w:tcPr>
          <w:p w:rsidR="009E2734" w:rsidRDefault="009E2734"/>
        </w:tc>
        <w:tc>
          <w:tcPr>
            <w:tcW w:w="710" w:type="dxa"/>
          </w:tcPr>
          <w:p w:rsidR="009E2734" w:rsidRDefault="009E2734"/>
        </w:tc>
        <w:tc>
          <w:tcPr>
            <w:tcW w:w="1135" w:type="dxa"/>
          </w:tcPr>
          <w:p w:rsidR="009E2734" w:rsidRDefault="009E2734"/>
        </w:tc>
        <w:tc>
          <w:tcPr>
            <w:tcW w:w="1277" w:type="dxa"/>
          </w:tcPr>
          <w:p w:rsidR="009E2734" w:rsidRDefault="009E2734"/>
        </w:tc>
        <w:tc>
          <w:tcPr>
            <w:tcW w:w="710" w:type="dxa"/>
          </w:tcPr>
          <w:p w:rsidR="009E2734" w:rsidRDefault="009E2734"/>
        </w:tc>
        <w:tc>
          <w:tcPr>
            <w:tcW w:w="426" w:type="dxa"/>
          </w:tcPr>
          <w:p w:rsidR="009E2734" w:rsidRDefault="009E2734"/>
        </w:tc>
        <w:tc>
          <w:tcPr>
            <w:tcW w:w="1007" w:type="dxa"/>
            <w:shd w:val="clear" w:color="C0C0C0" w:fill="FFFFFF"/>
            <w:tcMar>
              <w:left w:w="34" w:type="dxa"/>
              <w:right w:w="34" w:type="dxa"/>
            </w:tcMar>
          </w:tcPr>
          <w:p w:rsidR="009E2734" w:rsidRDefault="005C714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9E2734">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1.12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Теорема о приведении силы к центру. Приведение  произвольной плоской системы сил к центру. Главный вектор и главный момент системы сил. Возможные случаи приведения плоской системы сил к центру. Теорема Вариньона о равнодействующей. Различные виды условий равновесия плоской системы сил.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Л2.2Л3.2</w:t>
            </w:r>
          </w:p>
          <w:p w:rsidR="009E2734" w:rsidRDefault="005C7140">
            <w:pPr>
              <w:spacing w:after="0" w:line="240" w:lineRule="auto"/>
              <w:jc w:val="center"/>
              <w:rPr>
                <w:sz w:val="19"/>
                <w:szCs w:val="19"/>
              </w:rPr>
            </w:pPr>
            <w:r>
              <w:rPr>
                <w:rFonts w:ascii="Times New Roman" w:hAnsi="Times New Roman" w:cs="Times New Roman"/>
                <w:color w:val="000000"/>
                <w:sz w:val="19"/>
                <w:szCs w:val="19"/>
              </w:rPr>
              <w:t>Э1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1.13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Произвольная пространственная система сил. Момент силы относительно оси.; Главный вектор и главный момент произвольной пространственной системы сил. Возможные случаи приведения произвольной пространственной системы сил к простейшему виду. Теорема Вариньона о равнодействующей. Инварианты статики. Аналитические условия равновесия системы сил, произвольно расположенных в пространстве; случай параллельных сил.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proofErr w:type="spellStart"/>
            <w:r>
              <w:rPr>
                <w:rFonts w:ascii="Times New Roman" w:hAnsi="Times New Roman" w:cs="Times New Roman"/>
                <w:color w:val="000000"/>
                <w:sz w:val="19"/>
                <w:szCs w:val="19"/>
              </w:rPr>
              <w:t>Лекция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визуализация</w:t>
            </w:r>
            <w:proofErr w:type="spellEnd"/>
          </w:p>
        </w:tc>
      </w:tr>
      <w:tr w:rsidR="009E27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1.14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Равновесие пространственной системы сил. /</w:t>
            </w:r>
            <w:proofErr w:type="spellStart"/>
            <w:r w:rsidRPr="005C7140">
              <w:rPr>
                <w:rFonts w:ascii="Times New Roman" w:hAnsi="Times New Roman" w:cs="Times New Roman"/>
                <w:color w:val="000000"/>
                <w:sz w:val="19"/>
                <w:szCs w:val="19"/>
                <w:lang w:val="ru-RU"/>
              </w:rPr>
              <w:t>Пр</w:t>
            </w:r>
            <w:proofErr w:type="spellEnd"/>
            <w:r w:rsidRPr="005C714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Л2.2Л3.2</w:t>
            </w:r>
          </w:p>
          <w:p w:rsidR="009E2734" w:rsidRDefault="005C7140">
            <w:pPr>
              <w:spacing w:after="0" w:line="240" w:lineRule="auto"/>
              <w:jc w:val="center"/>
              <w:rPr>
                <w:sz w:val="19"/>
                <w:szCs w:val="19"/>
              </w:rPr>
            </w:pPr>
            <w:r>
              <w:rPr>
                <w:rFonts w:ascii="Times New Roman" w:hAnsi="Times New Roman" w:cs="Times New Roman"/>
                <w:color w:val="000000"/>
                <w:sz w:val="19"/>
                <w:szCs w:val="19"/>
              </w:rPr>
              <w:t>Э1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1.15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Произвольная пространственная система сил. Момент силы относительно оси.; Главный вектор и главный момент произвольной пространственной системы сил. Возможные случаи приведения произвольной пространственной системы сил к простейшему виду. Теорема Вариньона о равнодействующей. Инварианты статики. Аналитические условия равновесия системы сил, произвольно расположенных в пространстве; случай параллельных сил.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Л2.2Л3.2</w:t>
            </w:r>
          </w:p>
          <w:p w:rsidR="009E2734" w:rsidRDefault="005C7140">
            <w:pPr>
              <w:spacing w:after="0" w:line="240" w:lineRule="auto"/>
              <w:jc w:val="center"/>
              <w:rPr>
                <w:sz w:val="19"/>
                <w:szCs w:val="19"/>
              </w:rPr>
            </w:pPr>
            <w:r>
              <w:rPr>
                <w:rFonts w:ascii="Times New Roman" w:hAnsi="Times New Roman" w:cs="Times New Roman"/>
                <w:color w:val="000000"/>
                <w:sz w:val="19"/>
                <w:szCs w:val="19"/>
              </w:rPr>
              <w:t>Э1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1.16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Понятие о ферме. Статически определенные и статически неопределенные задачи статики. Статически определяемые и статически неопределяемые системы (фермы). Определение усилий в стержнях плоской фермы способом вырезания узлов и способом сечений.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1.17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Расчет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плоской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фермы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Л2.2Л3.2</w:t>
            </w:r>
          </w:p>
          <w:p w:rsidR="009E2734" w:rsidRDefault="005C7140">
            <w:pPr>
              <w:spacing w:after="0" w:line="240" w:lineRule="auto"/>
              <w:jc w:val="center"/>
              <w:rPr>
                <w:sz w:val="19"/>
                <w:szCs w:val="19"/>
              </w:rPr>
            </w:pPr>
            <w:r>
              <w:rPr>
                <w:rFonts w:ascii="Times New Roman" w:hAnsi="Times New Roman" w:cs="Times New Roman"/>
                <w:color w:val="000000"/>
                <w:sz w:val="19"/>
                <w:szCs w:val="19"/>
              </w:rPr>
              <w:t>Э1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1.18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Понятие о ферме. Статически определенные и статически неопределенные задачи статики. Статически определяемые и статически неопределяемые системы (фермы). Определение усилий в стержнях плоской фермы способом вырезания узлов и способом сечений.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Л2.2Л3.2</w:t>
            </w:r>
          </w:p>
          <w:p w:rsidR="009E2734" w:rsidRDefault="005C7140">
            <w:pPr>
              <w:spacing w:after="0" w:line="240" w:lineRule="auto"/>
              <w:jc w:val="center"/>
              <w:rPr>
                <w:sz w:val="19"/>
                <w:szCs w:val="19"/>
              </w:rPr>
            </w:pPr>
            <w:r>
              <w:rPr>
                <w:rFonts w:ascii="Times New Roman" w:hAnsi="Times New Roman" w:cs="Times New Roman"/>
                <w:color w:val="000000"/>
                <w:sz w:val="19"/>
                <w:szCs w:val="19"/>
              </w:rPr>
              <w:t>Э1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bl>
    <w:p w:rsidR="009E2734" w:rsidRDefault="005C7140">
      <w:pPr>
        <w:rPr>
          <w:sz w:val="0"/>
          <w:szCs w:val="0"/>
        </w:rPr>
      </w:pPr>
      <w:r>
        <w:br w:type="page"/>
      </w:r>
    </w:p>
    <w:tbl>
      <w:tblPr>
        <w:tblW w:w="0" w:type="auto"/>
        <w:tblCellMar>
          <w:left w:w="0" w:type="dxa"/>
          <w:right w:w="0" w:type="dxa"/>
        </w:tblCellMar>
        <w:tblLook w:val="04A0"/>
      </w:tblPr>
      <w:tblGrid>
        <w:gridCol w:w="948"/>
        <w:gridCol w:w="3372"/>
        <w:gridCol w:w="923"/>
        <w:gridCol w:w="667"/>
        <w:gridCol w:w="1097"/>
        <w:gridCol w:w="1241"/>
        <w:gridCol w:w="667"/>
        <w:gridCol w:w="384"/>
        <w:gridCol w:w="939"/>
      </w:tblGrid>
      <w:tr w:rsidR="009E2734">
        <w:trPr>
          <w:trHeight w:hRule="exact" w:val="416"/>
        </w:trPr>
        <w:tc>
          <w:tcPr>
            <w:tcW w:w="993" w:type="dxa"/>
          </w:tcPr>
          <w:p w:rsidR="009E2734" w:rsidRDefault="009E2734"/>
        </w:tc>
        <w:tc>
          <w:tcPr>
            <w:tcW w:w="3545" w:type="dxa"/>
          </w:tcPr>
          <w:p w:rsidR="009E2734" w:rsidRDefault="009E2734"/>
        </w:tc>
        <w:tc>
          <w:tcPr>
            <w:tcW w:w="993" w:type="dxa"/>
          </w:tcPr>
          <w:p w:rsidR="009E2734" w:rsidRDefault="009E2734"/>
        </w:tc>
        <w:tc>
          <w:tcPr>
            <w:tcW w:w="710" w:type="dxa"/>
          </w:tcPr>
          <w:p w:rsidR="009E2734" w:rsidRDefault="009E2734"/>
        </w:tc>
        <w:tc>
          <w:tcPr>
            <w:tcW w:w="1135" w:type="dxa"/>
          </w:tcPr>
          <w:p w:rsidR="009E2734" w:rsidRDefault="009E2734"/>
        </w:tc>
        <w:tc>
          <w:tcPr>
            <w:tcW w:w="1277" w:type="dxa"/>
          </w:tcPr>
          <w:p w:rsidR="009E2734" w:rsidRDefault="009E2734"/>
        </w:tc>
        <w:tc>
          <w:tcPr>
            <w:tcW w:w="710" w:type="dxa"/>
          </w:tcPr>
          <w:p w:rsidR="009E2734" w:rsidRDefault="009E2734"/>
        </w:tc>
        <w:tc>
          <w:tcPr>
            <w:tcW w:w="426" w:type="dxa"/>
          </w:tcPr>
          <w:p w:rsidR="009E2734" w:rsidRDefault="009E2734"/>
        </w:tc>
        <w:tc>
          <w:tcPr>
            <w:tcW w:w="1007" w:type="dxa"/>
            <w:shd w:val="clear" w:color="C0C0C0" w:fill="FFFFFF"/>
            <w:tcMar>
              <w:left w:w="34" w:type="dxa"/>
              <w:right w:w="34" w:type="dxa"/>
            </w:tcMar>
          </w:tcPr>
          <w:p w:rsidR="009E2734" w:rsidRDefault="005C714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9E2734">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1.19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Равновесие при наличии трения. Трение скольжения при покое (сцепление) и при движении. Коэффициент трения. Угол и конус трения. Область равновесия. Трение качения; коэффициент трения качения.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1.20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Равновесие тел при наличии трения. /</w:t>
            </w:r>
            <w:proofErr w:type="spellStart"/>
            <w:r w:rsidRPr="005C7140">
              <w:rPr>
                <w:rFonts w:ascii="Times New Roman" w:hAnsi="Times New Roman" w:cs="Times New Roman"/>
                <w:color w:val="000000"/>
                <w:sz w:val="19"/>
                <w:szCs w:val="19"/>
                <w:lang w:val="ru-RU"/>
              </w:rPr>
              <w:t>Пр</w:t>
            </w:r>
            <w:proofErr w:type="spellEnd"/>
            <w:r w:rsidRPr="005C714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Л2.2Л3.2</w:t>
            </w:r>
          </w:p>
          <w:p w:rsidR="009E2734" w:rsidRDefault="005C7140">
            <w:pPr>
              <w:spacing w:after="0" w:line="240" w:lineRule="auto"/>
              <w:jc w:val="center"/>
              <w:rPr>
                <w:sz w:val="19"/>
                <w:szCs w:val="19"/>
              </w:rPr>
            </w:pPr>
            <w:r>
              <w:rPr>
                <w:rFonts w:ascii="Times New Roman" w:hAnsi="Times New Roman" w:cs="Times New Roman"/>
                <w:color w:val="000000"/>
                <w:sz w:val="19"/>
                <w:szCs w:val="19"/>
              </w:rPr>
              <w:t>Э1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1.21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Равновесие при наличии трения. Трение скольжения при покое (сцепление) и при движении. Коэффициент трения. Угол и конус трения. Область равновесия. Трение качения; коэффициент трения качения.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Л2.2Л3.2</w:t>
            </w:r>
          </w:p>
          <w:p w:rsidR="009E2734" w:rsidRDefault="005C7140">
            <w:pPr>
              <w:spacing w:after="0" w:line="240" w:lineRule="auto"/>
              <w:jc w:val="center"/>
              <w:rPr>
                <w:sz w:val="19"/>
                <w:szCs w:val="19"/>
              </w:rPr>
            </w:pPr>
            <w:r>
              <w:rPr>
                <w:rFonts w:ascii="Times New Roman" w:hAnsi="Times New Roman" w:cs="Times New Roman"/>
                <w:color w:val="000000"/>
                <w:sz w:val="19"/>
                <w:szCs w:val="19"/>
              </w:rPr>
              <w:t>Э1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1.22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r w:rsidRPr="005C7140">
              <w:rPr>
                <w:rFonts w:ascii="Times New Roman" w:hAnsi="Times New Roman" w:cs="Times New Roman"/>
                <w:color w:val="000000"/>
                <w:sz w:val="19"/>
                <w:szCs w:val="19"/>
                <w:lang w:val="ru-RU"/>
              </w:rPr>
              <w:t xml:space="preserve">Центр параллельных сил и центр тяжести. Приведение системы параллельных сил к равнодействующей. Центр параллельных сил. Формулы для радиус-вектора и координат центра параллельных сил. Центр тяжести твердого тела; центр тяжести объема, площади и линии. </w:t>
            </w:r>
            <w:proofErr w:type="spellStart"/>
            <w:r>
              <w:rPr>
                <w:rFonts w:ascii="Times New Roman" w:hAnsi="Times New Roman" w:cs="Times New Roman"/>
                <w:color w:val="000000"/>
                <w:sz w:val="19"/>
                <w:szCs w:val="19"/>
              </w:rPr>
              <w:t>Способы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определения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положения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центров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тяжести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тел</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1.23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r w:rsidRPr="005C7140">
              <w:rPr>
                <w:rFonts w:ascii="Times New Roman" w:hAnsi="Times New Roman" w:cs="Times New Roman"/>
                <w:color w:val="000000"/>
                <w:sz w:val="19"/>
                <w:szCs w:val="19"/>
                <w:lang w:val="ru-RU"/>
              </w:rPr>
              <w:t xml:space="preserve">Определение центра тяжести плоских тел.  </w:t>
            </w:r>
            <w:r>
              <w:rPr>
                <w:rFonts w:ascii="Times New Roman" w:hAnsi="Times New Roman" w:cs="Times New Roman"/>
                <w:color w:val="000000"/>
                <w:sz w:val="19"/>
                <w:szCs w:val="19"/>
              </w:rPr>
              <w:t>/</w:t>
            </w:r>
            <w:proofErr w:type="spellStart"/>
            <w:proofErr w:type="gramStart"/>
            <w:r>
              <w:rPr>
                <w:rFonts w:ascii="Times New Roman" w:hAnsi="Times New Roman" w:cs="Times New Roman"/>
                <w:color w:val="000000"/>
                <w:sz w:val="19"/>
                <w:szCs w:val="19"/>
              </w:rPr>
              <w:t>Пр</w:t>
            </w:r>
            <w:proofErr w:type="spellEnd"/>
            <w:proofErr w:type="gram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Л2.2Л3.2</w:t>
            </w:r>
          </w:p>
          <w:p w:rsidR="009E2734" w:rsidRDefault="005C7140">
            <w:pPr>
              <w:spacing w:after="0" w:line="240" w:lineRule="auto"/>
              <w:jc w:val="center"/>
              <w:rPr>
                <w:sz w:val="19"/>
                <w:szCs w:val="19"/>
              </w:rPr>
            </w:pPr>
            <w:r>
              <w:rPr>
                <w:rFonts w:ascii="Times New Roman" w:hAnsi="Times New Roman" w:cs="Times New Roman"/>
                <w:color w:val="000000"/>
                <w:sz w:val="19"/>
                <w:szCs w:val="19"/>
              </w:rPr>
              <w:t>Э1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rsidTr="006333CE">
        <w:trPr>
          <w:trHeight w:hRule="exact" w:val="202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1.24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r w:rsidRPr="005C7140">
              <w:rPr>
                <w:rFonts w:ascii="Times New Roman" w:hAnsi="Times New Roman" w:cs="Times New Roman"/>
                <w:color w:val="000000"/>
                <w:sz w:val="19"/>
                <w:szCs w:val="19"/>
                <w:lang w:val="ru-RU"/>
              </w:rPr>
              <w:t xml:space="preserve">Центр параллельных сил и центр тяжести. Приведение системы параллельных сил к равнодействующей. Центр параллельных сил. Формулы для радиус-вектора и координат центра параллельных сил. Центр тяжести твердого тела; центр тяжести объема, площади и линии. </w:t>
            </w:r>
            <w:proofErr w:type="spellStart"/>
            <w:r>
              <w:rPr>
                <w:rFonts w:ascii="Times New Roman" w:hAnsi="Times New Roman" w:cs="Times New Roman"/>
                <w:color w:val="000000"/>
                <w:sz w:val="19"/>
                <w:szCs w:val="19"/>
              </w:rPr>
              <w:t>Способы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определения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положения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центров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тяжести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тел</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Л2.2Л3.2</w:t>
            </w:r>
          </w:p>
          <w:p w:rsidR="009E2734" w:rsidRDefault="005C7140">
            <w:pPr>
              <w:spacing w:after="0" w:line="240" w:lineRule="auto"/>
              <w:jc w:val="center"/>
              <w:rPr>
                <w:sz w:val="19"/>
                <w:szCs w:val="19"/>
              </w:rPr>
            </w:pPr>
            <w:r>
              <w:rPr>
                <w:rFonts w:ascii="Times New Roman" w:hAnsi="Times New Roman" w:cs="Times New Roman"/>
                <w:color w:val="000000"/>
                <w:sz w:val="19"/>
                <w:szCs w:val="19"/>
              </w:rPr>
              <w:t>Э1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Промежуточная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аттестация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ЗачётСОц</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Л2.2Л3.2</w:t>
            </w:r>
          </w:p>
          <w:p w:rsidR="009E2734" w:rsidRDefault="005C7140">
            <w:pPr>
              <w:spacing w:after="0" w:line="240" w:lineRule="auto"/>
              <w:jc w:val="center"/>
              <w:rPr>
                <w:sz w:val="19"/>
                <w:szCs w:val="19"/>
              </w:rPr>
            </w:pPr>
            <w:r>
              <w:rPr>
                <w:rFonts w:ascii="Times New Roman" w:hAnsi="Times New Roman" w:cs="Times New Roman"/>
                <w:color w:val="000000"/>
                <w:sz w:val="19"/>
                <w:szCs w:val="19"/>
              </w:rPr>
              <w:t>Э1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Кинематика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Пространство и время в классической механике. Относительность механического движения. Системы отсчета. Задачи кинематики. Способы задания движения точки. Векторный способ задания движения точки. Векторы скорости и ускорения точки. (годограф скорости). Координатный способ задания движения точки. Определение траектории точки по уравнениям ее движения. Определение скорости и ускорения точки.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pPr>
              <w:spacing w:after="0" w:line="240" w:lineRule="auto"/>
              <w:jc w:val="center"/>
              <w:rPr>
                <w:sz w:val="19"/>
                <w:szCs w:val="19"/>
              </w:rPr>
            </w:pPr>
          </w:p>
        </w:tc>
      </w:tr>
    </w:tbl>
    <w:p w:rsidR="009E2734" w:rsidRDefault="005C7140">
      <w:pPr>
        <w:rPr>
          <w:sz w:val="0"/>
          <w:szCs w:val="0"/>
        </w:rPr>
      </w:pPr>
      <w:r>
        <w:br w:type="page"/>
      </w:r>
    </w:p>
    <w:tbl>
      <w:tblPr>
        <w:tblW w:w="0" w:type="auto"/>
        <w:tblCellMar>
          <w:left w:w="0" w:type="dxa"/>
          <w:right w:w="0" w:type="dxa"/>
        </w:tblCellMar>
        <w:tblLook w:val="04A0"/>
      </w:tblPr>
      <w:tblGrid>
        <w:gridCol w:w="932"/>
        <w:gridCol w:w="3332"/>
        <w:gridCol w:w="916"/>
        <w:gridCol w:w="662"/>
        <w:gridCol w:w="1093"/>
        <w:gridCol w:w="1237"/>
        <w:gridCol w:w="662"/>
        <w:gridCol w:w="411"/>
        <w:gridCol w:w="993"/>
      </w:tblGrid>
      <w:tr w:rsidR="009E2734">
        <w:trPr>
          <w:trHeight w:hRule="exact" w:val="416"/>
        </w:trPr>
        <w:tc>
          <w:tcPr>
            <w:tcW w:w="993" w:type="dxa"/>
          </w:tcPr>
          <w:p w:rsidR="009E2734" w:rsidRDefault="009E2734"/>
        </w:tc>
        <w:tc>
          <w:tcPr>
            <w:tcW w:w="3545" w:type="dxa"/>
          </w:tcPr>
          <w:p w:rsidR="009E2734" w:rsidRDefault="009E2734"/>
        </w:tc>
        <w:tc>
          <w:tcPr>
            <w:tcW w:w="993" w:type="dxa"/>
          </w:tcPr>
          <w:p w:rsidR="009E2734" w:rsidRDefault="009E2734"/>
        </w:tc>
        <w:tc>
          <w:tcPr>
            <w:tcW w:w="710" w:type="dxa"/>
          </w:tcPr>
          <w:p w:rsidR="009E2734" w:rsidRDefault="009E2734"/>
        </w:tc>
        <w:tc>
          <w:tcPr>
            <w:tcW w:w="1135" w:type="dxa"/>
          </w:tcPr>
          <w:p w:rsidR="009E2734" w:rsidRDefault="009E2734"/>
        </w:tc>
        <w:tc>
          <w:tcPr>
            <w:tcW w:w="1277" w:type="dxa"/>
          </w:tcPr>
          <w:p w:rsidR="009E2734" w:rsidRDefault="009E2734"/>
        </w:tc>
        <w:tc>
          <w:tcPr>
            <w:tcW w:w="710" w:type="dxa"/>
          </w:tcPr>
          <w:p w:rsidR="009E2734" w:rsidRDefault="009E2734"/>
        </w:tc>
        <w:tc>
          <w:tcPr>
            <w:tcW w:w="426" w:type="dxa"/>
          </w:tcPr>
          <w:p w:rsidR="009E2734" w:rsidRDefault="009E2734"/>
        </w:tc>
        <w:tc>
          <w:tcPr>
            <w:tcW w:w="1007" w:type="dxa"/>
            <w:shd w:val="clear" w:color="C0C0C0" w:fill="FFFFFF"/>
            <w:tcMar>
              <w:left w:w="34" w:type="dxa"/>
              <w:right w:w="34" w:type="dxa"/>
            </w:tcMar>
          </w:tcPr>
          <w:p w:rsidR="009E2734" w:rsidRDefault="005C714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9E27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Координатный способ задания движения точки. Определение основных кинематических характеристик движения точки. /</w:t>
            </w:r>
            <w:proofErr w:type="spellStart"/>
            <w:r w:rsidRPr="005C7140">
              <w:rPr>
                <w:rFonts w:ascii="Times New Roman" w:hAnsi="Times New Roman" w:cs="Times New Roman"/>
                <w:color w:val="000000"/>
                <w:sz w:val="19"/>
                <w:szCs w:val="19"/>
                <w:lang w:val="ru-RU"/>
              </w:rPr>
              <w:t>Пр</w:t>
            </w:r>
            <w:proofErr w:type="spellEnd"/>
            <w:r w:rsidRPr="005C714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Л2.2Л3.2</w:t>
            </w:r>
          </w:p>
          <w:p w:rsidR="009E2734" w:rsidRDefault="005C7140">
            <w:pPr>
              <w:spacing w:after="0" w:line="240" w:lineRule="auto"/>
              <w:jc w:val="center"/>
              <w:rPr>
                <w:sz w:val="19"/>
                <w:szCs w:val="19"/>
              </w:rPr>
            </w:pPr>
            <w:r>
              <w:rPr>
                <w:rFonts w:ascii="Times New Roman" w:hAnsi="Times New Roman" w:cs="Times New Roman"/>
                <w:color w:val="000000"/>
                <w:sz w:val="19"/>
                <w:szCs w:val="19"/>
              </w:rPr>
              <w:t>Э2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Пространство и время в классической механике. Относительность механического движения. Системы отсчета. Задачи кинематики. Способы задания движения точки. Векторный способ задания движения точки. Векторы скорости и ускорения точки. (годограф скорости). Координатный способ задания движения точки. Определение траектории точки по уравнениям ее движения. Определение скорости и ускорения точки.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Л2.2Л3.2</w:t>
            </w:r>
          </w:p>
          <w:p w:rsidR="009E2734" w:rsidRDefault="005C7140">
            <w:pPr>
              <w:spacing w:after="0" w:line="240" w:lineRule="auto"/>
              <w:jc w:val="center"/>
              <w:rPr>
                <w:sz w:val="19"/>
                <w:szCs w:val="19"/>
              </w:rPr>
            </w:pPr>
            <w:r>
              <w:rPr>
                <w:rFonts w:ascii="Times New Roman" w:hAnsi="Times New Roman" w:cs="Times New Roman"/>
                <w:color w:val="000000"/>
                <w:sz w:val="19"/>
                <w:szCs w:val="19"/>
              </w:rPr>
              <w:t>Э2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Естественные оси координат. Естественный способ задания движения точки; скорость и ускорение точки в проекциях на естественные оси координат, касательное и нормальное ускорение точки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proofErr w:type="spellStart"/>
            <w:r>
              <w:rPr>
                <w:rFonts w:ascii="Times New Roman" w:hAnsi="Times New Roman" w:cs="Times New Roman"/>
                <w:color w:val="000000"/>
                <w:sz w:val="19"/>
                <w:szCs w:val="19"/>
              </w:rPr>
              <w:t>Лекция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визуализация</w:t>
            </w:r>
            <w:proofErr w:type="spellEnd"/>
          </w:p>
        </w:tc>
      </w:tr>
      <w:tr w:rsidR="009E27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Естественные оси координат. Определение основных кинематических характеристик движения точки /</w:t>
            </w:r>
            <w:proofErr w:type="spellStart"/>
            <w:r w:rsidRPr="005C7140">
              <w:rPr>
                <w:rFonts w:ascii="Times New Roman" w:hAnsi="Times New Roman" w:cs="Times New Roman"/>
                <w:color w:val="000000"/>
                <w:sz w:val="19"/>
                <w:szCs w:val="19"/>
                <w:lang w:val="ru-RU"/>
              </w:rPr>
              <w:t>Пр</w:t>
            </w:r>
            <w:proofErr w:type="spellEnd"/>
            <w:r w:rsidRPr="005C714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Л2.2Л3.2</w:t>
            </w:r>
          </w:p>
          <w:p w:rsidR="009E2734" w:rsidRDefault="005C7140">
            <w:pPr>
              <w:spacing w:after="0" w:line="240" w:lineRule="auto"/>
              <w:jc w:val="center"/>
              <w:rPr>
                <w:sz w:val="19"/>
                <w:szCs w:val="19"/>
              </w:rPr>
            </w:pPr>
            <w:r>
              <w:rPr>
                <w:rFonts w:ascii="Times New Roman" w:hAnsi="Times New Roman" w:cs="Times New Roman"/>
                <w:color w:val="000000"/>
                <w:sz w:val="19"/>
                <w:szCs w:val="19"/>
              </w:rPr>
              <w:t>Э2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9E2734">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 xml:space="preserve">Естественные оси координат. Естественный способ задания движения точки; скорость и ускорение точки в проекциях на естественные оси координат, касательное и нормальное </w:t>
            </w:r>
            <w:proofErr w:type="spellStart"/>
            <w:r w:rsidRPr="005C7140">
              <w:rPr>
                <w:rFonts w:ascii="Times New Roman" w:hAnsi="Times New Roman" w:cs="Times New Roman"/>
                <w:color w:val="000000"/>
                <w:sz w:val="19"/>
                <w:szCs w:val="19"/>
                <w:lang w:val="ru-RU"/>
              </w:rPr>
              <w:t>уско-рение</w:t>
            </w:r>
            <w:proofErr w:type="spellEnd"/>
            <w:r w:rsidRPr="005C7140">
              <w:rPr>
                <w:rFonts w:ascii="Times New Roman" w:hAnsi="Times New Roman" w:cs="Times New Roman"/>
                <w:color w:val="000000"/>
                <w:sz w:val="19"/>
                <w:szCs w:val="19"/>
                <w:lang w:val="ru-RU"/>
              </w:rPr>
              <w:t xml:space="preserve"> точки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Л2.2Л3.2</w:t>
            </w:r>
          </w:p>
          <w:p w:rsidR="009E2734" w:rsidRDefault="005C7140">
            <w:pPr>
              <w:spacing w:after="0" w:line="240" w:lineRule="auto"/>
              <w:jc w:val="center"/>
              <w:rPr>
                <w:sz w:val="19"/>
                <w:szCs w:val="19"/>
              </w:rPr>
            </w:pPr>
            <w:r>
              <w:rPr>
                <w:rFonts w:ascii="Times New Roman" w:hAnsi="Times New Roman" w:cs="Times New Roman"/>
                <w:color w:val="000000"/>
                <w:sz w:val="19"/>
                <w:szCs w:val="19"/>
              </w:rPr>
              <w:t>Э2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Поступательное движение твердого тела.</w:t>
            </w:r>
          </w:p>
          <w:p w:rsidR="009E2734" w:rsidRDefault="005C7140">
            <w:pPr>
              <w:spacing w:after="0" w:line="240" w:lineRule="auto"/>
              <w:rPr>
                <w:sz w:val="19"/>
                <w:szCs w:val="19"/>
              </w:rPr>
            </w:pPr>
            <w:r w:rsidRPr="005C7140">
              <w:rPr>
                <w:rFonts w:ascii="Times New Roman" w:hAnsi="Times New Roman" w:cs="Times New Roman"/>
                <w:color w:val="000000"/>
                <w:sz w:val="19"/>
                <w:szCs w:val="19"/>
                <w:lang w:val="ru-RU"/>
              </w:rPr>
              <w:t xml:space="preserve">Вращение твердого тела вокруг неподвижной оси. Уравнение вращательного движения тела. Угловая скорость и угловое ускорение тела. Скорость и ускорение точки твердого тела, вращающегося вокруг неподвижной оси. </w:t>
            </w:r>
            <w:proofErr w:type="spellStart"/>
            <w:r>
              <w:rPr>
                <w:rFonts w:ascii="Times New Roman" w:hAnsi="Times New Roman" w:cs="Times New Roman"/>
                <w:color w:val="000000"/>
                <w:sz w:val="19"/>
                <w:szCs w:val="19"/>
              </w:rPr>
              <w:t>Векторы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угловой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скорости</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углового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ускорения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тела</w:t>
            </w:r>
            <w:proofErr w:type="spellEnd"/>
            <w:r>
              <w:rPr>
                <w:rFonts w:ascii="Times New Roman" w:hAnsi="Times New Roman" w:cs="Times New Roman"/>
                <w:color w:val="000000"/>
                <w:sz w:val="19"/>
                <w:szCs w:val="19"/>
              </w:rPr>
              <w:t>.</w:t>
            </w:r>
          </w:p>
          <w:p w:rsidR="009E2734" w:rsidRDefault="009E2734">
            <w:pPr>
              <w:spacing w:after="0" w:line="240" w:lineRule="auto"/>
              <w:rPr>
                <w:sz w:val="19"/>
                <w:szCs w:val="19"/>
              </w:rPr>
            </w:pPr>
          </w:p>
          <w:p w:rsidR="009E2734" w:rsidRDefault="005C714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Поступательное движение твердого тела. Определение угловой скорости и углового ускорения тела при вращении тела вокруг неподвижной оси.</w:t>
            </w:r>
          </w:p>
          <w:p w:rsidR="009E2734" w:rsidRDefault="005C714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Л2.2Л3.2</w:t>
            </w:r>
          </w:p>
          <w:p w:rsidR="009E2734" w:rsidRDefault="005C7140">
            <w:pPr>
              <w:spacing w:after="0" w:line="240" w:lineRule="auto"/>
              <w:jc w:val="center"/>
              <w:rPr>
                <w:sz w:val="19"/>
                <w:szCs w:val="19"/>
              </w:rPr>
            </w:pPr>
            <w:r>
              <w:rPr>
                <w:rFonts w:ascii="Times New Roman" w:hAnsi="Times New Roman" w:cs="Times New Roman"/>
                <w:color w:val="000000"/>
                <w:sz w:val="19"/>
                <w:szCs w:val="19"/>
              </w:rPr>
              <w:t>Э2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pPr>
              <w:spacing w:after="0" w:line="240" w:lineRule="auto"/>
              <w:jc w:val="center"/>
              <w:rPr>
                <w:sz w:val="19"/>
                <w:szCs w:val="19"/>
              </w:rPr>
            </w:pPr>
          </w:p>
        </w:tc>
      </w:tr>
      <w:tr w:rsidR="009E2734">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Поступательное движение твердого тела.</w:t>
            </w:r>
          </w:p>
          <w:p w:rsidR="009E2734" w:rsidRDefault="005C7140">
            <w:pPr>
              <w:spacing w:after="0" w:line="240" w:lineRule="auto"/>
              <w:rPr>
                <w:sz w:val="19"/>
                <w:szCs w:val="19"/>
              </w:rPr>
            </w:pPr>
            <w:r w:rsidRPr="005C7140">
              <w:rPr>
                <w:rFonts w:ascii="Times New Roman" w:hAnsi="Times New Roman" w:cs="Times New Roman"/>
                <w:color w:val="000000"/>
                <w:sz w:val="19"/>
                <w:szCs w:val="19"/>
                <w:lang w:val="ru-RU"/>
              </w:rPr>
              <w:t xml:space="preserve">Вращение твердого тела вокруг неподвижной оси. Уравнение вращательного движения тела. Угловая скорость и угловое ускорение тела. Скорость и ускорение точки твердого тела, вращающегося вокруг неподвижной оси. </w:t>
            </w:r>
            <w:proofErr w:type="spellStart"/>
            <w:r>
              <w:rPr>
                <w:rFonts w:ascii="Times New Roman" w:hAnsi="Times New Roman" w:cs="Times New Roman"/>
                <w:color w:val="000000"/>
                <w:sz w:val="19"/>
                <w:szCs w:val="19"/>
              </w:rPr>
              <w:t>Векторы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угловой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скорости</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углового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ускорения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тела</w:t>
            </w:r>
            <w:proofErr w:type="spellEnd"/>
            <w:r>
              <w:rPr>
                <w:rFonts w:ascii="Times New Roman" w:hAnsi="Times New Roman" w:cs="Times New Roman"/>
                <w:color w:val="000000"/>
                <w:sz w:val="19"/>
                <w:szCs w:val="19"/>
              </w:rPr>
              <w:t>.</w:t>
            </w:r>
          </w:p>
          <w:p w:rsidR="009E2734" w:rsidRDefault="005C714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Л2.2Л3.2</w:t>
            </w:r>
          </w:p>
          <w:p w:rsidR="009E2734" w:rsidRDefault="005C7140">
            <w:pPr>
              <w:spacing w:after="0" w:line="240" w:lineRule="auto"/>
              <w:jc w:val="center"/>
              <w:rPr>
                <w:sz w:val="19"/>
                <w:szCs w:val="19"/>
              </w:rPr>
            </w:pPr>
            <w:r>
              <w:rPr>
                <w:rFonts w:ascii="Times New Roman" w:hAnsi="Times New Roman" w:cs="Times New Roman"/>
                <w:color w:val="000000"/>
                <w:sz w:val="19"/>
                <w:szCs w:val="19"/>
              </w:rPr>
              <w:t>Э2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bl>
    <w:p w:rsidR="009E2734" w:rsidRDefault="005C7140">
      <w:pPr>
        <w:rPr>
          <w:sz w:val="0"/>
          <w:szCs w:val="0"/>
        </w:rPr>
      </w:pPr>
      <w:r>
        <w:br w:type="page"/>
      </w:r>
    </w:p>
    <w:tbl>
      <w:tblPr>
        <w:tblW w:w="0" w:type="auto"/>
        <w:tblCellMar>
          <w:left w:w="0" w:type="dxa"/>
          <w:right w:w="0" w:type="dxa"/>
        </w:tblCellMar>
        <w:tblLook w:val="04A0"/>
      </w:tblPr>
      <w:tblGrid>
        <w:gridCol w:w="938"/>
        <w:gridCol w:w="3351"/>
        <w:gridCol w:w="909"/>
        <w:gridCol w:w="658"/>
        <w:gridCol w:w="1089"/>
        <w:gridCol w:w="1233"/>
        <w:gridCol w:w="658"/>
        <w:gridCol w:w="411"/>
        <w:gridCol w:w="991"/>
      </w:tblGrid>
      <w:tr w:rsidR="009E2734">
        <w:trPr>
          <w:trHeight w:hRule="exact" w:val="416"/>
        </w:trPr>
        <w:tc>
          <w:tcPr>
            <w:tcW w:w="993" w:type="dxa"/>
          </w:tcPr>
          <w:p w:rsidR="009E2734" w:rsidRDefault="009E2734"/>
        </w:tc>
        <w:tc>
          <w:tcPr>
            <w:tcW w:w="3545" w:type="dxa"/>
          </w:tcPr>
          <w:p w:rsidR="009E2734" w:rsidRDefault="009E2734"/>
        </w:tc>
        <w:tc>
          <w:tcPr>
            <w:tcW w:w="993" w:type="dxa"/>
          </w:tcPr>
          <w:p w:rsidR="009E2734" w:rsidRDefault="009E2734"/>
        </w:tc>
        <w:tc>
          <w:tcPr>
            <w:tcW w:w="710" w:type="dxa"/>
          </w:tcPr>
          <w:p w:rsidR="009E2734" w:rsidRDefault="009E2734"/>
        </w:tc>
        <w:tc>
          <w:tcPr>
            <w:tcW w:w="1135" w:type="dxa"/>
          </w:tcPr>
          <w:p w:rsidR="009E2734" w:rsidRDefault="009E2734"/>
        </w:tc>
        <w:tc>
          <w:tcPr>
            <w:tcW w:w="1277" w:type="dxa"/>
          </w:tcPr>
          <w:p w:rsidR="009E2734" w:rsidRDefault="009E2734"/>
        </w:tc>
        <w:tc>
          <w:tcPr>
            <w:tcW w:w="710" w:type="dxa"/>
          </w:tcPr>
          <w:p w:rsidR="009E2734" w:rsidRDefault="009E2734"/>
        </w:tc>
        <w:tc>
          <w:tcPr>
            <w:tcW w:w="426" w:type="dxa"/>
          </w:tcPr>
          <w:p w:rsidR="009E2734" w:rsidRDefault="009E2734"/>
        </w:tc>
        <w:tc>
          <w:tcPr>
            <w:tcW w:w="1007" w:type="dxa"/>
            <w:shd w:val="clear" w:color="C0C0C0" w:fill="FFFFFF"/>
            <w:tcMar>
              <w:left w:w="34" w:type="dxa"/>
              <w:right w:w="34" w:type="dxa"/>
            </w:tcMar>
          </w:tcPr>
          <w:p w:rsidR="009E2734" w:rsidRDefault="005C714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9E2734">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r w:rsidRPr="005C7140">
              <w:rPr>
                <w:rFonts w:ascii="Times New Roman" w:hAnsi="Times New Roman" w:cs="Times New Roman"/>
                <w:color w:val="000000"/>
                <w:sz w:val="19"/>
                <w:szCs w:val="19"/>
                <w:lang w:val="ru-RU"/>
              </w:rPr>
              <w:t xml:space="preserve">Плоскопараллельное движение твердого тела и движение плоской фигуры в ее плоскости. Уравнения движения плоской фигуры. Разложение движения плоской фигуры на поступательное вместе с полюсом и вращательное вокруг полюса. Независимость угловой скорости и углового ускорения от выбора полюса. Определение скорости любой точки фигуры. </w:t>
            </w:r>
            <w:proofErr w:type="spellStart"/>
            <w:r>
              <w:rPr>
                <w:rFonts w:ascii="Times New Roman" w:hAnsi="Times New Roman" w:cs="Times New Roman"/>
                <w:color w:val="000000"/>
                <w:sz w:val="19"/>
                <w:szCs w:val="19"/>
              </w:rPr>
              <w:t>Теорема</w:t>
            </w:r>
            <w:proofErr w:type="spellEnd"/>
            <w:r>
              <w:rPr>
                <w:rFonts w:ascii="Times New Roman" w:hAnsi="Times New Roman" w:cs="Times New Roman"/>
                <w:color w:val="000000"/>
                <w:sz w:val="19"/>
                <w:szCs w:val="19"/>
              </w:rPr>
              <w:t xml:space="preserve"> о </w:t>
            </w:r>
            <w:proofErr w:type="spellStart"/>
            <w:r>
              <w:rPr>
                <w:rFonts w:ascii="Times New Roman" w:hAnsi="Times New Roman" w:cs="Times New Roman"/>
                <w:color w:val="000000"/>
                <w:sz w:val="19"/>
                <w:szCs w:val="19"/>
              </w:rPr>
              <w:t>проекциях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скоростей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двух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точек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фигуры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r w:rsidRPr="005C7140">
              <w:rPr>
                <w:rFonts w:ascii="Times New Roman" w:hAnsi="Times New Roman" w:cs="Times New Roman"/>
                <w:color w:val="000000"/>
                <w:sz w:val="19"/>
                <w:szCs w:val="19"/>
                <w:lang w:val="ru-RU"/>
              </w:rPr>
              <w:t xml:space="preserve">Плоскопараллельное движение твердого тела и движение плоской фигуры в ее плоскости.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Л2.2Л3.2</w:t>
            </w:r>
          </w:p>
          <w:p w:rsidR="009E2734" w:rsidRDefault="005C7140">
            <w:pPr>
              <w:spacing w:after="0" w:line="240" w:lineRule="auto"/>
              <w:jc w:val="center"/>
              <w:rPr>
                <w:sz w:val="19"/>
                <w:szCs w:val="19"/>
              </w:rPr>
            </w:pPr>
            <w:r>
              <w:rPr>
                <w:rFonts w:ascii="Times New Roman" w:hAnsi="Times New Roman" w:cs="Times New Roman"/>
                <w:color w:val="000000"/>
                <w:sz w:val="19"/>
                <w:szCs w:val="19"/>
              </w:rPr>
              <w:t>Э2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9E2734">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r w:rsidRPr="005C7140">
              <w:rPr>
                <w:rFonts w:ascii="Times New Roman" w:hAnsi="Times New Roman" w:cs="Times New Roman"/>
                <w:color w:val="000000"/>
                <w:sz w:val="19"/>
                <w:szCs w:val="19"/>
                <w:lang w:val="ru-RU"/>
              </w:rPr>
              <w:t xml:space="preserve">Плоскопараллельное движение твердого тела и движение плоской фигуры в ее плоскости. Уравнения движения плоской фигуры. Разложение движения плоской фигуры на поступательное вместе с полюсом и вращательное вокруг полюса. Независимость угловой скорости и углового ускорения от выбора полюса. Определение скорости любой точки фигуры. </w:t>
            </w:r>
            <w:proofErr w:type="spellStart"/>
            <w:r>
              <w:rPr>
                <w:rFonts w:ascii="Times New Roman" w:hAnsi="Times New Roman" w:cs="Times New Roman"/>
                <w:color w:val="000000"/>
                <w:sz w:val="19"/>
                <w:szCs w:val="19"/>
              </w:rPr>
              <w:t>Теорема</w:t>
            </w:r>
            <w:proofErr w:type="spellEnd"/>
            <w:r>
              <w:rPr>
                <w:rFonts w:ascii="Times New Roman" w:hAnsi="Times New Roman" w:cs="Times New Roman"/>
                <w:color w:val="000000"/>
                <w:sz w:val="19"/>
                <w:szCs w:val="19"/>
              </w:rPr>
              <w:t xml:space="preserve"> о </w:t>
            </w:r>
            <w:proofErr w:type="spellStart"/>
            <w:r>
              <w:rPr>
                <w:rFonts w:ascii="Times New Roman" w:hAnsi="Times New Roman" w:cs="Times New Roman"/>
                <w:color w:val="000000"/>
                <w:sz w:val="19"/>
                <w:szCs w:val="19"/>
              </w:rPr>
              <w:t>проекциях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скоростей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двух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точек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фигуры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Л2.2Л3.2</w:t>
            </w:r>
          </w:p>
          <w:p w:rsidR="009E2734" w:rsidRDefault="005C7140">
            <w:pPr>
              <w:spacing w:after="0" w:line="240" w:lineRule="auto"/>
              <w:jc w:val="center"/>
              <w:rPr>
                <w:sz w:val="19"/>
                <w:szCs w:val="19"/>
              </w:rPr>
            </w:pPr>
            <w:r>
              <w:rPr>
                <w:rFonts w:ascii="Times New Roman" w:hAnsi="Times New Roman" w:cs="Times New Roman"/>
                <w:color w:val="000000"/>
                <w:sz w:val="19"/>
                <w:szCs w:val="19"/>
              </w:rPr>
              <w:t>Э2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rsidTr="006333CE">
        <w:trPr>
          <w:trHeight w:hRule="exact" w:val="21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Мгновенный центр скоростей и мгновенный центр вращения. Определение скоростей точек плоской фигуры с помощью мгновенного центра скоростей. Определение ускорения любой точки плоской фигуры как геометрической суммы ускорения полюса и ускорения этой точки при вращении фигуры вокруг полюса. (мгновенный центр ускорений).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proofErr w:type="spellStart"/>
            <w:r>
              <w:rPr>
                <w:rFonts w:ascii="Times New Roman" w:hAnsi="Times New Roman" w:cs="Times New Roman"/>
                <w:color w:val="000000"/>
                <w:sz w:val="19"/>
                <w:szCs w:val="19"/>
              </w:rPr>
              <w:t>Лекция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визуализация</w:t>
            </w:r>
            <w:proofErr w:type="spellEnd"/>
          </w:p>
        </w:tc>
      </w:tr>
      <w:tr w:rsidR="009E2734">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Мгновенный центр скоростей и мгновенный центр вращения. Определение скоростей точек плоской фигуры с помощью мгновенного центра скоростей. Определение ускорения любой точки плоской фигуры как геометрической суммы ускорения полюса и ускорения этой точки при вращении фигуры вокруг полюса. (мгновенный центр ускорений). /</w:t>
            </w:r>
            <w:proofErr w:type="spellStart"/>
            <w:r w:rsidRPr="005C7140">
              <w:rPr>
                <w:rFonts w:ascii="Times New Roman" w:hAnsi="Times New Roman" w:cs="Times New Roman"/>
                <w:color w:val="000000"/>
                <w:sz w:val="19"/>
                <w:szCs w:val="19"/>
                <w:lang w:val="ru-RU"/>
              </w:rPr>
              <w:t>Пр</w:t>
            </w:r>
            <w:proofErr w:type="spellEnd"/>
            <w:r w:rsidRPr="005C714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Л2.2Л3.2</w:t>
            </w:r>
          </w:p>
          <w:p w:rsidR="009E2734" w:rsidRDefault="005C7140">
            <w:pPr>
              <w:spacing w:after="0" w:line="240" w:lineRule="auto"/>
              <w:jc w:val="center"/>
              <w:rPr>
                <w:sz w:val="19"/>
                <w:szCs w:val="19"/>
              </w:rPr>
            </w:pPr>
            <w:r>
              <w:rPr>
                <w:rFonts w:ascii="Times New Roman" w:hAnsi="Times New Roman" w:cs="Times New Roman"/>
                <w:color w:val="000000"/>
                <w:sz w:val="19"/>
                <w:szCs w:val="19"/>
              </w:rPr>
              <w:t>Э2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9E27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Мгновенный центр скоростей и мгновенный центр вращения.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Л2.2Л3.2</w:t>
            </w:r>
          </w:p>
          <w:p w:rsidR="009E2734" w:rsidRDefault="005C7140">
            <w:pPr>
              <w:spacing w:after="0" w:line="240" w:lineRule="auto"/>
              <w:jc w:val="center"/>
              <w:rPr>
                <w:sz w:val="19"/>
                <w:szCs w:val="19"/>
              </w:rPr>
            </w:pPr>
            <w:r>
              <w:rPr>
                <w:rFonts w:ascii="Times New Roman" w:hAnsi="Times New Roman" w:cs="Times New Roman"/>
                <w:color w:val="000000"/>
                <w:sz w:val="19"/>
                <w:szCs w:val="19"/>
              </w:rPr>
              <w:t>Э2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proofErr w:type="spellStart"/>
            <w:r w:rsidRPr="005C7140">
              <w:rPr>
                <w:rFonts w:ascii="Times New Roman" w:hAnsi="Times New Roman" w:cs="Times New Roman"/>
                <w:color w:val="000000"/>
                <w:sz w:val="19"/>
                <w:szCs w:val="19"/>
                <w:lang w:val="ru-RU"/>
              </w:rPr>
              <w:t>Эйлеровы</w:t>
            </w:r>
            <w:proofErr w:type="spellEnd"/>
            <w:r w:rsidRPr="005C7140">
              <w:rPr>
                <w:rFonts w:ascii="Times New Roman" w:hAnsi="Times New Roman" w:cs="Times New Roman"/>
                <w:color w:val="000000"/>
                <w:sz w:val="19"/>
                <w:szCs w:val="19"/>
                <w:lang w:val="ru-RU"/>
              </w:rPr>
              <w:t xml:space="preserve"> углы. Уравнения движения твердого тела вокруг неподвижной точки. Скорости и ускорения точек тела. Мгновенная ось вращения тела.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proofErr w:type="spellStart"/>
            <w:r w:rsidRPr="005C7140">
              <w:rPr>
                <w:rFonts w:ascii="Times New Roman" w:hAnsi="Times New Roman" w:cs="Times New Roman"/>
                <w:color w:val="000000"/>
                <w:sz w:val="19"/>
                <w:szCs w:val="19"/>
                <w:lang w:val="ru-RU"/>
              </w:rPr>
              <w:t>Эйлеровы</w:t>
            </w:r>
            <w:proofErr w:type="spellEnd"/>
            <w:r w:rsidRPr="005C7140">
              <w:rPr>
                <w:rFonts w:ascii="Times New Roman" w:hAnsi="Times New Roman" w:cs="Times New Roman"/>
                <w:color w:val="000000"/>
                <w:sz w:val="19"/>
                <w:szCs w:val="19"/>
                <w:lang w:val="ru-RU"/>
              </w:rPr>
              <w:t xml:space="preserve"> углы. Уравнения движения твердого тела вокруг неподвижной точки. Скорости и ускорения точек тела. Мгновенная ось вращения тела. /</w:t>
            </w:r>
            <w:proofErr w:type="spellStart"/>
            <w:r w:rsidRPr="005C7140">
              <w:rPr>
                <w:rFonts w:ascii="Times New Roman" w:hAnsi="Times New Roman" w:cs="Times New Roman"/>
                <w:color w:val="000000"/>
                <w:sz w:val="19"/>
                <w:szCs w:val="19"/>
                <w:lang w:val="ru-RU"/>
              </w:rPr>
              <w:t>Пр</w:t>
            </w:r>
            <w:proofErr w:type="spellEnd"/>
            <w:r w:rsidRPr="005C714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Л2.2Л3.2</w:t>
            </w:r>
          </w:p>
          <w:p w:rsidR="009E2734" w:rsidRDefault="005C7140">
            <w:pPr>
              <w:spacing w:after="0" w:line="240" w:lineRule="auto"/>
              <w:jc w:val="center"/>
              <w:rPr>
                <w:sz w:val="19"/>
                <w:szCs w:val="19"/>
              </w:rPr>
            </w:pPr>
            <w:r>
              <w:rPr>
                <w:rFonts w:ascii="Times New Roman" w:hAnsi="Times New Roman" w:cs="Times New Roman"/>
                <w:color w:val="000000"/>
                <w:sz w:val="19"/>
                <w:szCs w:val="19"/>
              </w:rPr>
              <w:t>Э2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proofErr w:type="spellStart"/>
            <w:r>
              <w:rPr>
                <w:rFonts w:ascii="Times New Roman" w:hAnsi="Times New Roman" w:cs="Times New Roman"/>
                <w:color w:val="000000"/>
                <w:sz w:val="19"/>
                <w:szCs w:val="19"/>
              </w:rPr>
              <w:t>Круглый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стол</w:t>
            </w:r>
            <w:proofErr w:type="spellEnd"/>
          </w:p>
        </w:tc>
      </w:tr>
    </w:tbl>
    <w:p w:rsidR="009E2734" w:rsidRDefault="005C7140">
      <w:pPr>
        <w:rPr>
          <w:sz w:val="0"/>
          <w:szCs w:val="0"/>
        </w:rPr>
      </w:pPr>
      <w:r>
        <w:br w:type="page"/>
      </w:r>
    </w:p>
    <w:tbl>
      <w:tblPr>
        <w:tblW w:w="0" w:type="auto"/>
        <w:tblCellMar>
          <w:left w:w="0" w:type="dxa"/>
          <w:right w:w="0" w:type="dxa"/>
        </w:tblCellMar>
        <w:tblLook w:val="04A0"/>
      </w:tblPr>
      <w:tblGrid>
        <w:gridCol w:w="942"/>
        <w:gridCol w:w="3361"/>
        <w:gridCol w:w="918"/>
        <w:gridCol w:w="664"/>
        <w:gridCol w:w="1094"/>
        <w:gridCol w:w="1238"/>
        <w:gridCol w:w="664"/>
        <w:gridCol w:w="395"/>
        <w:gridCol w:w="962"/>
      </w:tblGrid>
      <w:tr w:rsidR="009E2734">
        <w:trPr>
          <w:trHeight w:hRule="exact" w:val="416"/>
        </w:trPr>
        <w:tc>
          <w:tcPr>
            <w:tcW w:w="993" w:type="dxa"/>
          </w:tcPr>
          <w:p w:rsidR="009E2734" w:rsidRDefault="009E2734"/>
        </w:tc>
        <w:tc>
          <w:tcPr>
            <w:tcW w:w="3545" w:type="dxa"/>
          </w:tcPr>
          <w:p w:rsidR="009E2734" w:rsidRDefault="009E2734"/>
        </w:tc>
        <w:tc>
          <w:tcPr>
            <w:tcW w:w="993" w:type="dxa"/>
          </w:tcPr>
          <w:p w:rsidR="009E2734" w:rsidRDefault="009E2734"/>
        </w:tc>
        <w:tc>
          <w:tcPr>
            <w:tcW w:w="710" w:type="dxa"/>
          </w:tcPr>
          <w:p w:rsidR="009E2734" w:rsidRDefault="009E2734"/>
        </w:tc>
        <w:tc>
          <w:tcPr>
            <w:tcW w:w="1135" w:type="dxa"/>
          </w:tcPr>
          <w:p w:rsidR="009E2734" w:rsidRDefault="009E2734"/>
        </w:tc>
        <w:tc>
          <w:tcPr>
            <w:tcW w:w="1277" w:type="dxa"/>
          </w:tcPr>
          <w:p w:rsidR="009E2734" w:rsidRDefault="009E2734"/>
        </w:tc>
        <w:tc>
          <w:tcPr>
            <w:tcW w:w="710" w:type="dxa"/>
          </w:tcPr>
          <w:p w:rsidR="009E2734" w:rsidRDefault="009E2734"/>
        </w:tc>
        <w:tc>
          <w:tcPr>
            <w:tcW w:w="426" w:type="dxa"/>
          </w:tcPr>
          <w:p w:rsidR="009E2734" w:rsidRDefault="009E2734"/>
        </w:tc>
        <w:tc>
          <w:tcPr>
            <w:tcW w:w="1007" w:type="dxa"/>
            <w:shd w:val="clear" w:color="C0C0C0" w:fill="FFFFFF"/>
            <w:tcMar>
              <w:left w:w="34" w:type="dxa"/>
              <w:right w:w="34" w:type="dxa"/>
            </w:tcMar>
          </w:tcPr>
          <w:p w:rsidR="009E2734" w:rsidRDefault="005C714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9E27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proofErr w:type="spellStart"/>
            <w:r w:rsidRPr="005C7140">
              <w:rPr>
                <w:rFonts w:ascii="Times New Roman" w:hAnsi="Times New Roman" w:cs="Times New Roman"/>
                <w:color w:val="000000"/>
                <w:sz w:val="19"/>
                <w:szCs w:val="19"/>
                <w:lang w:val="ru-RU"/>
              </w:rPr>
              <w:t>Эйлеровы</w:t>
            </w:r>
            <w:proofErr w:type="spellEnd"/>
            <w:r w:rsidRPr="005C7140">
              <w:rPr>
                <w:rFonts w:ascii="Times New Roman" w:hAnsi="Times New Roman" w:cs="Times New Roman"/>
                <w:color w:val="000000"/>
                <w:sz w:val="19"/>
                <w:szCs w:val="19"/>
                <w:lang w:val="ru-RU"/>
              </w:rPr>
              <w:t xml:space="preserve"> углы. Уравнения движения твердого тела вокруг неподвижной точки. Скорости и ускорения точек тела. Мгновенная ось вращения тела.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Л2.2Л3.2</w:t>
            </w:r>
          </w:p>
          <w:p w:rsidR="009E2734" w:rsidRDefault="005C7140">
            <w:pPr>
              <w:spacing w:after="0" w:line="240" w:lineRule="auto"/>
              <w:jc w:val="center"/>
              <w:rPr>
                <w:sz w:val="19"/>
                <w:szCs w:val="19"/>
              </w:rPr>
            </w:pPr>
            <w:r>
              <w:rPr>
                <w:rFonts w:ascii="Times New Roman" w:hAnsi="Times New Roman" w:cs="Times New Roman"/>
                <w:color w:val="000000"/>
                <w:sz w:val="19"/>
                <w:szCs w:val="19"/>
              </w:rPr>
              <w:t>Э2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r w:rsidRPr="005C7140">
              <w:rPr>
                <w:rFonts w:ascii="Times New Roman" w:hAnsi="Times New Roman" w:cs="Times New Roman"/>
                <w:color w:val="000000"/>
                <w:sz w:val="19"/>
                <w:szCs w:val="19"/>
                <w:lang w:val="ru-RU"/>
              </w:rPr>
              <w:t xml:space="preserve">Сложное движение точки. Абсолютное и относительное движение точки; переносное движение. </w:t>
            </w:r>
            <w:proofErr w:type="spellStart"/>
            <w:r>
              <w:rPr>
                <w:rFonts w:ascii="Times New Roman" w:hAnsi="Times New Roman" w:cs="Times New Roman"/>
                <w:color w:val="000000"/>
                <w:sz w:val="19"/>
                <w:szCs w:val="19"/>
              </w:rPr>
              <w:t>Теорема</w:t>
            </w:r>
            <w:proofErr w:type="spellEnd"/>
            <w:r>
              <w:rPr>
                <w:rFonts w:ascii="Times New Roman" w:hAnsi="Times New Roman" w:cs="Times New Roman"/>
                <w:color w:val="000000"/>
                <w:sz w:val="19"/>
                <w:szCs w:val="19"/>
              </w:rPr>
              <w:t xml:space="preserve"> о </w:t>
            </w:r>
            <w:proofErr w:type="spellStart"/>
            <w:r>
              <w:rPr>
                <w:rFonts w:ascii="Times New Roman" w:hAnsi="Times New Roman" w:cs="Times New Roman"/>
                <w:color w:val="000000"/>
                <w:sz w:val="19"/>
                <w:szCs w:val="19"/>
              </w:rPr>
              <w:t>сложении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скоростей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3.20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r w:rsidRPr="005C7140">
              <w:rPr>
                <w:rFonts w:ascii="Times New Roman" w:hAnsi="Times New Roman" w:cs="Times New Roman"/>
                <w:color w:val="000000"/>
                <w:sz w:val="19"/>
                <w:szCs w:val="19"/>
                <w:lang w:val="ru-RU"/>
              </w:rPr>
              <w:t xml:space="preserve">Сложное движение точки. Теорема о сложении скоростей.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Л2.2Л3.2</w:t>
            </w:r>
          </w:p>
          <w:p w:rsidR="009E2734" w:rsidRDefault="005C7140">
            <w:pPr>
              <w:spacing w:after="0" w:line="240" w:lineRule="auto"/>
              <w:jc w:val="center"/>
              <w:rPr>
                <w:sz w:val="19"/>
                <w:szCs w:val="19"/>
              </w:rPr>
            </w:pPr>
            <w:r>
              <w:rPr>
                <w:rFonts w:ascii="Times New Roman" w:hAnsi="Times New Roman" w:cs="Times New Roman"/>
                <w:color w:val="000000"/>
                <w:sz w:val="19"/>
                <w:szCs w:val="19"/>
              </w:rPr>
              <w:t>Э2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r w:rsidRPr="005C7140">
              <w:rPr>
                <w:rFonts w:ascii="Times New Roman" w:hAnsi="Times New Roman" w:cs="Times New Roman"/>
                <w:color w:val="000000"/>
                <w:sz w:val="19"/>
                <w:szCs w:val="19"/>
                <w:lang w:val="ru-RU"/>
              </w:rPr>
              <w:t xml:space="preserve">Сложное движение точки. Абсолютное и относительное движение точки; переносное движение. </w:t>
            </w:r>
            <w:proofErr w:type="spellStart"/>
            <w:r>
              <w:rPr>
                <w:rFonts w:ascii="Times New Roman" w:hAnsi="Times New Roman" w:cs="Times New Roman"/>
                <w:color w:val="000000"/>
                <w:sz w:val="19"/>
                <w:szCs w:val="19"/>
              </w:rPr>
              <w:t>Теорема</w:t>
            </w:r>
            <w:proofErr w:type="spellEnd"/>
            <w:r>
              <w:rPr>
                <w:rFonts w:ascii="Times New Roman" w:hAnsi="Times New Roman" w:cs="Times New Roman"/>
                <w:color w:val="000000"/>
                <w:sz w:val="19"/>
                <w:szCs w:val="19"/>
              </w:rPr>
              <w:t xml:space="preserve"> о </w:t>
            </w:r>
            <w:proofErr w:type="spellStart"/>
            <w:r>
              <w:rPr>
                <w:rFonts w:ascii="Times New Roman" w:hAnsi="Times New Roman" w:cs="Times New Roman"/>
                <w:color w:val="000000"/>
                <w:sz w:val="19"/>
                <w:szCs w:val="19"/>
              </w:rPr>
              <w:t>сложении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скоростей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Л2.2Л3.2</w:t>
            </w:r>
          </w:p>
          <w:p w:rsidR="009E2734" w:rsidRDefault="005C7140">
            <w:pPr>
              <w:spacing w:after="0" w:line="240" w:lineRule="auto"/>
              <w:jc w:val="center"/>
              <w:rPr>
                <w:sz w:val="19"/>
                <w:szCs w:val="19"/>
              </w:rPr>
            </w:pPr>
            <w:r>
              <w:rPr>
                <w:rFonts w:ascii="Times New Roman" w:hAnsi="Times New Roman" w:cs="Times New Roman"/>
                <w:color w:val="000000"/>
                <w:sz w:val="19"/>
                <w:szCs w:val="19"/>
              </w:rPr>
              <w:t>Э2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 xml:space="preserve">Модуль и направление </w:t>
            </w:r>
            <w:proofErr w:type="spellStart"/>
            <w:r w:rsidRPr="005C7140">
              <w:rPr>
                <w:rFonts w:ascii="Times New Roman" w:hAnsi="Times New Roman" w:cs="Times New Roman"/>
                <w:color w:val="000000"/>
                <w:sz w:val="19"/>
                <w:szCs w:val="19"/>
                <w:lang w:val="ru-RU"/>
              </w:rPr>
              <w:t>кориолисова</w:t>
            </w:r>
            <w:proofErr w:type="spellEnd"/>
            <w:r w:rsidRPr="005C7140">
              <w:rPr>
                <w:rFonts w:ascii="Times New Roman" w:hAnsi="Times New Roman" w:cs="Times New Roman"/>
                <w:color w:val="000000"/>
                <w:sz w:val="19"/>
                <w:szCs w:val="19"/>
                <w:lang w:val="ru-RU"/>
              </w:rPr>
              <w:t xml:space="preserve"> ускорения. Случай поступательного переносного движения. Сложное движение твердого тела. Случай сложения вращения тела вокруг пересекающихся осей. Мгновенная ось вращения.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Теорема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Кориолиса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Л2.2Л3.2</w:t>
            </w:r>
          </w:p>
          <w:p w:rsidR="009E2734" w:rsidRDefault="005C7140">
            <w:pPr>
              <w:spacing w:after="0" w:line="240" w:lineRule="auto"/>
              <w:jc w:val="center"/>
              <w:rPr>
                <w:sz w:val="19"/>
                <w:szCs w:val="19"/>
              </w:rPr>
            </w:pPr>
            <w:r>
              <w:rPr>
                <w:rFonts w:ascii="Times New Roman" w:hAnsi="Times New Roman" w:cs="Times New Roman"/>
                <w:color w:val="000000"/>
                <w:sz w:val="19"/>
                <w:szCs w:val="19"/>
              </w:rPr>
              <w:t>Э2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 xml:space="preserve">Модуль и направление </w:t>
            </w:r>
            <w:proofErr w:type="spellStart"/>
            <w:r w:rsidRPr="005C7140">
              <w:rPr>
                <w:rFonts w:ascii="Times New Roman" w:hAnsi="Times New Roman" w:cs="Times New Roman"/>
                <w:color w:val="000000"/>
                <w:sz w:val="19"/>
                <w:szCs w:val="19"/>
                <w:lang w:val="ru-RU"/>
              </w:rPr>
              <w:t>кориолисова</w:t>
            </w:r>
            <w:proofErr w:type="spellEnd"/>
            <w:r w:rsidRPr="005C7140">
              <w:rPr>
                <w:rFonts w:ascii="Times New Roman" w:hAnsi="Times New Roman" w:cs="Times New Roman"/>
                <w:color w:val="000000"/>
                <w:sz w:val="19"/>
                <w:szCs w:val="19"/>
                <w:lang w:val="ru-RU"/>
              </w:rPr>
              <w:t xml:space="preserve"> ускорения. Случай поступательного переносного движения. Сложное движение твердого тела. Случай сложения вращения тела вокруг пересекающихся осей. Мгновенная ось вращения.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Л2.2Л3.2</w:t>
            </w:r>
          </w:p>
          <w:p w:rsidR="009E2734" w:rsidRDefault="005C7140">
            <w:pPr>
              <w:spacing w:after="0" w:line="240" w:lineRule="auto"/>
              <w:jc w:val="center"/>
              <w:rPr>
                <w:sz w:val="19"/>
                <w:szCs w:val="19"/>
              </w:rPr>
            </w:pPr>
            <w:r>
              <w:rPr>
                <w:rFonts w:ascii="Times New Roman" w:hAnsi="Times New Roman" w:cs="Times New Roman"/>
                <w:color w:val="000000"/>
                <w:sz w:val="19"/>
                <w:szCs w:val="19"/>
              </w:rPr>
              <w:t>Э2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Промежуточная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аттестация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Л2.2Л3.2</w:t>
            </w:r>
          </w:p>
          <w:p w:rsidR="009E2734" w:rsidRDefault="005C7140">
            <w:pPr>
              <w:spacing w:after="0" w:line="240" w:lineRule="auto"/>
              <w:jc w:val="center"/>
              <w:rPr>
                <w:sz w:val="19"/>
                <w:szCs w:val="19"/>
              </w:rPr>
            </w:pPr>
            <w:r>
              <w:rPr>
                <w:rFonts w:ascii="Times New Roman" w:hAnsi="Times New Roman" w:cs="Times New Roman"/>
                <w:color w:val="000000"/>
                <w:sz w:val="19"/>
                <w:szCs w:val="19"/>
              </w:rPr>
              <w:t>Э2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 </w:t>
            </w:r>
            <w:proofErr w:type="spellStart"/>
            <w:r>
              <w:rPr>
                <w:rFonts w:ascii="Times New Roman" w:hAnsi="Times New Roman" w:cs="Times New Roman"/>
                <w:b/>
                <w:color w:val="000000"/>
                <w:sz w:val="19"/>
                <w:szCs w:val="19"/>
              </w:rPr>
              <w:t>Динамика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r w:rsidRPr="005C7140">
              <w:rPr>
                <w:rFonts w:ascii="Times New Roman" w:hAnsi="Times New Roman" w:cs="Times New Roman"/>
                <w:color w:val="000000"/>
                <w:sz w:val="19"/>
                <w:szCs w:val="19"/>
                <w:lang w:val="ru-RU"/>
              </w:rPr>
              <w:t xml:space="preserve">Основные положения механики. Дифференциальные уравнения движения материальной точки. Две основные задачи динамики материальной точки. Теоремы об изменении количества движения материальной точки. Теорема об изменении кинетического момента материальной точки.  Теорема об изменении кинетической энергии материальной точки. </w:t>
            </w: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силы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r w:rsidRPr="005C7140">
              <w:rPr>
                <w:rFonts w:ascii="Times New Roman" w:hAnsi="Times New Roman" w:cs="Times New Roman"/>
                <w:color w:val="000000"/>
                <w:sz w:val="19"/>
                <w:szCs w:val="19"/>
                <w:lang w:val="ru-RU"/>
              </w:rPr>
              <w:t xml:space="preserve">Динамика материальной точки. Две основные задачи динамики материальной точки.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w:t>
            </w:r>
          </w:p>
          <w:p w:rsidR="009E2734" w:rsidRDefault="005C7140">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bl>
    <w:p w:rsidR="009E2734" w:rsidRDefault="005C7140">
      <w:pPr>
        <w:rPr>
          <w:sz w:val="0"/>
          <w:szCs w:val="0"/>
        </w:rPr>
      </w:pPr>
      <w:r>
        <w:br w:type="page"/>
      </w:r>
    </w:p>
    <w:tbl>
      <w:tblPr>
        <w:tblW w:w="0" w:type="auto"/>
        <w:tblCellMar>
          <w:left w:w="0" w:type="dxa"/>
          <w:right w:w="0" w:type="dxa"/>
        </w:tblCellMar>
        <w:tblLook w:val="04A0"/>
      </w:tblPr>
      <w:tblGrid>
        <w:gridCol w:w="938"/>
        <w:gridCol w:w="3345"/>
        <w:gridCol w:w="911"/>
        <w:gridCol w:w="659"/>
        <w:gridCol w:w="1090"/>
        <w:gridCol w:w="1234"/>
        <w:gridCol w:w="659"/>
        <w:gridCol w:w="410"/>
        <w:gridCol w:w="992"/>
      </w:tblGrid>
      <w:tr w:rsidR="009E2734">
        <w:trPr>
          <w:trHeight w:hRule="exact" w:val="416"/>
        </w:trPr>
        <w:tc>
          <w:tcPr>
            <w:tcW w:w="993" w:type="dxa"/>
          </w:tcPr>
          <w:p w:rsidR="009E2734" w:rsidRDefault="009E2734"/>
        </w:tc>
        <w:tc>
          <w:tcPr>
            <w:tcW w:w="3545" w:type="dxa"/>
          </w:tcPr>
          <w:p w:rsidR="009E2734" w:rsidRDefault="009E2734"/>
        </w:tc>
        <w:tc>
          <w:tcPr>
            <w:tcW w:w="993" w:type="dxa"/>
          </w:tcPr>
          <w:p w:rsidR="009E2734" w:rsidRDefault="009E2734"/>
        </w:tc>
        <w:tc>
          <w:tcPr>
            <w:tcW w:w="710" w:type="dxa"/>
          </w:tcPr>
          <w:p w:rsidR="009E2734" w:rsidRDefault="009E2734"/>
        </w:tc>
        <w:tc>
          <w:tcPr>
            <w:tcW w:w="1135" w:type="dxa"/>
          </w:tcPr>
          <w:p w:rsidR="009E2734" w:rsidRDefault="009E2734"/>
        </w:tc>
        <w:tc>
          <w:tcPr>
            <w:tcW w:w="1277" w:type="dxa"/>
          </w:tcPr>
          <w:p w:rsidR="009E2734" w:rsidRDefault="009E2734"/>
        </w:tc>
        <w:tc>
          <w:tcPr>
            <w:tcW w:w="710" w:type="dxa"/>
          </w:tcPr>
          <w:p w:rsidR="009E2734" w:rsidRDefault="009E2734"/>
        </w:tc>
        <w:tc>
          <w:tcPr>
            <w:tcW w:w="426" w:type="dxa"/>
          </w:tcPr>
          <w:p w:rsidR="009E2734" w:rsidRDefault="009E2734"/>
        </w:tc>
        <w:tc>
          <w:tcPr>
            <w:tcW w:w="1007" w:type="dxa"/>
            <w:shd w:val="clear" w:color="C0C0C0" w:fill="FFFFFF"/>
            <w:tcMar>
              <w:left w:w="34" w:type="dxa"/>
              <w:right w:w="34" w:type="dxa"/>
            </w:tcMar>
          </w:tcPr>
          <w:p w:rsidR="009E2734" w:rsidRDefault="005C714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9E2734">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5.3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r w:rsidRPr="005C7140">
              <w:rPr>
                <w:rFonts w:ascii="Times New Roman" w:hAnsi="Times New Roman" w:cs="Times New Roman"/>
                <w:color w:val="000000"/>
                <w:sz w:val="19"/>
                <w:szCs w:val="19"/>
                <w:lang w:val="ru-RU"/>
              </w:rPr>
              <w:t xml:space="preserve">Основные положения механики. Дифференциальные уравнения движения материальной точки. Две основные задачи динамики материальной точки. Теоремы об изменении количества движения материальной точки. Теорема об изменении кинетического момента материальной точки.  Теорема об изменении кинетической энергии материальной точки. </w:t>
            </w: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силы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w:t>
            </w:r>
          </w:p>
          <w:p w:rsidR="009E2734" w:rsidRDefault="005C7140">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5.4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r w:rsidRPr="005C7140">
              <w:rPr>
                <w:rFonts w:ascii="Times New Roman" w:hAnsi="Times New Roman" w:cs="Times New Roman"/>
                <w:color w:val="000000"/>
                <w:sz w:val="19"/>
                <w:szCs w:val="19"/>
                <w:lang w:val="ru-RU"/>
              </w:rPr>
              <w:t xml:space="preserve">Свободные, затухающие и вынужденные колебания материальной точки. </w:t>
            </w:r>
            <w:proofErr w:type="spellStart"/>
            <w:r>
              <w:rPr>
                <w:rFonts w:ascii="Times New Roman" w:hAnsi="Times New Roman" w:cs="Times New Roman"/>
                <w:color w:val="000000"/>
                <w:sz w:val="19"/>
                <w:szCs w:val="19"/>
              </w:rPr>
              <w:t>Резонанс</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proofErr w:type="spellStart"/>
            <w:r>
              <w:rPr>
                <w:rFonts w:ascii="Times New Roman" w:hAnsi="Times New Roman" w:cs="Times New Roman"/>
                <w:color w:val="000000"/>
                <w:sz w:val="19"/>
                <w:szCs w:val="19"/>
              </w:rPr>
              <w:t>Лекция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визуализация</w:t>
            </w:r>
            <w:proofErr w:type="spellEnd"/>
          </w:p>
        </w:tc>
      </w:tr>
      <w:tr w:rsidR="009E27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5.5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r w:rsidRPr="005C7140">
              <w:rPr>
                <w:rFonts w:ascii="Times New Roman" w:hAnsi="Times New Roman" w:cs="Times New Roman"/>
                <w:color w:val="000000"/>
                <w:sz w:val="19"/>
                <w:szCs w:val="19"/>
                <w:lang w:val="ru-RU"/>
              </w:rPr>
              <w:t xml:space="preserve">Свободные, затухающие и вынужденные колебания материальной точки. </w:t>
            </w:r>
            <w:proofErr w:type="spellStart"/>
            <w:r>
              <w:rPr>
                <w:rFonts w:ascii="Times New Roman" w:hAnsi="Times New Roman" w:cs="Times New Roman"/>
                <w:color w:val="000000"/>
                <w:sz w:val="19"/>
                <w:szCs w:val="19"/>
              </w:rPr>
              <w:t>Резонанс</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w:t>
            </w:r>
          </w:p>
          <w:p w:rsidR="009E2734" w:rsidRDefault="005C7140">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5.6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r w:rsidRPr="005C7140">
              <w:rPr>
                <w:rFonts w:ascii="Times New Roman" w:hAnsi="Times New Roman" w:cs="Times New Roman"/>
                <w:color w:val="000000"/>
                <w:sz w:val="19"/>
                <w:szCs w:val="19"/>
                <w:lang w:val="ru-RU"/>
              </w:rPr>
              <w:t xml:space="preserve">Свободные, затухающие и вынужденные колебания материальной точки. </w:t>
            </w:r>
            <w:proofErr w:type="spellStart"/>
            <w:r>
              <w:rPr>
                <w:rFonts w:ascii="Times New Roman" w:hAnsi="Times New Roman" w:cs="Times New Roman"/>
                <w:color w:val="000000"/>
                <w:sz w:val="19"/>
                <w:szCs w:val="19"/>
              </w:rPr>
              <w:t>Резонанс</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w:t>
            </w:r>
          </w:p>
          <w:p w:rsidR="009E2734" w:rsidRDefault="005C7140">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5.7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r w:rsidRPr="005C7140">
              <w:rPr>
                <w:rFonts w:ascii="Times New Roman" w:hAnsi="Times New Roman" w:cs="Times New Roman"/>
                <w:color w:val="000000"/>
                <w:sz w:val="19"/>
                <w:szCs w:val="19"/>
                <w:lang w:val="ru-RU"/>
              </w:rPr>
              <w:t xml:space="preserve">Теорема о движении центра масс механической системы. Теоремы об изменении количества движения механической системы. Теорема об изменении кинетического момента механической системы. Теорема об изменении кинетической энергии механической системы. </w:t>
            </w:r>
            <w:proofErr w:type="spellStart"/>
            <w:r>
              <w:rPr>
                <w:rFonts w:ascii="Times New Roman" w:hAnsi="Times New Roman" w:cs="Times New Roman"/>
                <w:color w:val="000000"/>
                <w:sz w:val="19"/>
                <w:szCs w:val="19"/>
              </w:rPr>
              <w:t>Тензор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инерции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твердого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тела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proofErr w:type="spellStart"/>
            <w:r>
              <w:rPr>
                <w:rFonts w:ascii="Times New Roman" w:hAnsi="Times New Roman" w:cs="Times New Roman"/>
                <w:color w:val="000000"/>
                <w:sz w:val="19"/>
                <w:szCs w:val="19"/>
              </w:rPr>
              <w:t>Лекция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визуализация</w:t>
            </w:r>
            <w:proofErr w:type="spellEnd"/>
          </w:p>
        </w:tc>
      </w:tr>
      <w:tr w:rsidR="009E27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5.8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r w:rsidRPr="005C7140">
              <w:rPr>
                <w:rFonts w:ascii="Times New Roman" w:hAnsi="Times New Roman" w:cs="Times New Roman"/>
                <w:color w:val="000000"/>
                <w:sz w:val="19"/>
                <w:szCs w:val="19"/>
                <w:lang w:val="ru-RU"/>
              </w:rPr>
              <w:t xml:space="preserve">Общие теоремы динамики механической системы.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w:t>
            </w:r>
          </w:p>
          <w:p w:rsidR="009E2734" w:rsidRDefault="005C7140">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5.9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r w:rsidRPr="005C7140">
              <w:rPr>
                <w:rFonts w:ascii="Times New Roman" w:hAnsi="Times New Roman" w:cs="Times New Roman"/>
                <w:color w:val="000000"/>
                <w:sz w:val="19"/>
                <w:szCs w:val="19"/>
                <w:lang w:val="ru-RU"/>
              </w:rPr>
              <w:t xml:space="preserve">Теорема о движении центра масс механической системы. Теоремы об изменении количества движения механической системы. Теорема об изменении кинетического момента механической системы. Теорема об изменении кинетической энергии механической системы. </w:t>
            </w:r>
            <w:proofErr w:type="spellStart"/>
            <w:r>
              <w:rPr>
                <w:rFonts w:ascii="Times New Roman" w:hAnsi="Times New Roman" w:cs="Times New Roman"/>
                <w:color w:val="000000"/>
                <w:sz w:val="19"/>
                <w:szCs w:val="19"/>
              </w:rPr>
              <w:t>Тензор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инерции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твердого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тела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w:t>
            </w:r>
          </w:p>
          <w:p w:rsidR="009E2734" w:rsidRDefault="005C7140">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5.10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Приведение сил инерции твердого тела к центру. Определение динамических реакций при вращении твердого тела вокруг неподвижной оси.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5.11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Динамика вращательного движения твердого тела. /</w:t>
            </w:r>
            <w:proofErr w:type="spellStart"/>
            <w:r w:rsidRPr="005C7140">
              <w:rPr>
                <w:rFonts w:ascii="Times New Roman" w:hAnsi="Times New Roman" w:cs="Times New Roman"/>
                <w:color w:val="000000"/>
                <w:sz w:val="19"/>
                <w:szCs w:val="19"/>
                <w:lang w:val="ru-RU"/>
              </w:rPr>
              <w:t>Пр</w:t>
            </w:r>
            <w:proofErr w:type="spellEnd"/>
            <w:r w:rsidRPr="005C714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w:t>
            </w:r>
          </w:p>
          <w:p w:rsidR="009E2734" w:rsidRDefault="005C7140">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5.12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Приведение сил инерции твердого тела к центру. Определение динамических реакций при вращении твердого тела вокруг неподвижной оси.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w:t>
            </w:r>
          </w:p>
          <w:p w:rsidR="009E2734" w:rsidRDefault="005C7140">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bl>
    <w:p w:rsidR="009E2734" w:rsidRDefault="005C7140">
      <w:pPr>
        <w:rPr>
          <w:sz w:val="0"/>
          <w:szCs w:val="0"/>
        </w:rPr>
      </w:pPr>
      <w:r>
        <w:br w:type="page"/>
      </w:r>
    </w:p>
    <w:tbl>
      <w:tblPr>
        <w:tblW w:w="0" w:type="auto"/>
        <w:tblCellMar>
          <w:left w:w="0" w:type="dxa"/>
          <w:right w:w="0" w:type="dxa"/>
        </w:tblCellMar>
        <w:tblLook w:val="04A0"/>
      </w:tblPr>
      <w:tblGrid>
        <w:gridCol w:w="949"/>
        <w:gridCol w:w="3352"/>
        <w:gridCol w:w="927"/>
        <w:gridCol w:w="670"/>
        <w:gridCol w:w="1099"/>
        <w:gridCol w:w="1243"/>
        <w:gridCol w:w="670"/>
        <w:gridCol w:w="386"/>
        <w:gridCol w:w="942"/>
      </w:tblGrid>
      <w:tr w:rsidR="009E2734">
        <w:trPr>
          <w:trHeight w:hRule="exact" w:val="416"/>
        </w:trPr>
        <w:tc>
          <w:tcPr>
            <w:tcW w:w="993" w:type="dxa"/>
          </w:tcPr>
          <w:p w:rsidR="009E2734" w:rsidRDefault="009E2734"/>
        </w:tc>
        <w:tc>
          <w:tcPr>
            <w:tcW w:w="3545" w:type="dxa"/>
          </w:tcPr>
          <w:p w:rsidR="009E2734" w:rsidRDefault="009E2734"/>
        </w:tc>
        <w:tc>
          <w:tcPr>
            <w:tcW w:w="993" w:type="dxa"/>
          </w:tcPr>
          <w:p w:rsidR="009E2734" w:rsidRDefault="009E2734"/>
        </w:tc>
        <w:tc>
          <w:tcPr>
            <w:tcW w:w="710" w:type="dxa"/>
          </w:tcPr>
          <w:p w:rsidR="009E2734" w:rsidRDefault="009E2734"/>
        </w:tc>
        <w:tc>
          <w:tcPr>
            <w:tcW w:w="1135" w:type="dxa"/>
          </w:tcPr>
          <w:p w:rsidR="009E2734" w:rsidRDefault="009E2734"/>
        </w:tc>
        <w:tc>
          <w:tcPr>
            <w:tcW w:w="1277" w:type="dxa"/>
          </w:tcPr>
          <w:p w:rsidR="009E2734" w:rsidRDefault="009E2734"/>
        </w:tc>
        <w:tc>
          <w:tcPr>
            <w:tcW w:w="710" w:type="dxa"/>
          </w:tcPr>
          <w:p w:rsidR="009E2734" w:rsidRDefault="009E2734"/>
        </w:tc>
        <w:tc>
          <w:tcPr>
            <w:tcW w:w="426" w:type="dxa"/>
          </w:tcPr>
          <w:p w:rsidR="009E2734" w:rsidRDefault="009E2734"/>
        </w:tc>
        <w:tc>
          <w:tcPr>
            <w:tcW w:w="1007" w:type="dxa"/>
            <w:shd w:val="clear" w:color="C0C0C0" w:fill="FFFFFF"/>
            <w:tcMar>
              <w:left w:w="34" w:type="dxa"/>
              <w:right w:w="34" w:type="dxa"/>
            </w:tcMar>
          </w:tcPr>
          <w:p w:rsidR="009E2734" w:rsidRDefault="005C714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9E2734">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5.13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Классификация связей. Понятие о возможных перемещениях механической системы. Идеальные связи. Число степеней свободы. Применение принципа возможных перемещений для определения реакций связей.</w:t>
            </w:r>
          </w:p>
          <w:p w:rsidR="009E2734" w:rsidRDefault="005C714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5.14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Принцип</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возможных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перемещений</w:t>
            </w:r>
            <w:proofErr w:type="spellEnd"/>
            <w:r>
              <w:rPr>
                <w:rFonts w:ascii="Times New Roman" w:hAnsi="Times New Roman" w:cs="Times New Roman"/>
                <w:color w:val="000000"/>
                <w:sz w:val="19"/>
                <w:szCs w:val="19"/>
              </w:rPr>
              <w:t>.</w:t>
            </w:r>
          </w:p>
          <w:p w:rsidR="009E2734" w:rsidRDefault="005C714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w:t>
            </w:r>
          </w:p>
          <w:p w:rsidR="009E2734" w:rsidRDefault="005C7140">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5.15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Классификация связей. Понятие о возможных перемещениях механической системы. Идеальные связи. Число степеней свободы. Применение принципа возможных перемещений для определения реакций связей.</w:t>
            </w:r>
          </w:p>
          <w:p w:rsidR="009E2734" w:rsidRDefault="005C714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w:t>
            </w:r>
          </w:p>
          <w:p w:rsidR="009E2734" w:rsidRDefault="005C7140">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5.16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r w:rsidRPr="005C7140">
              <w:rPr>
                <w:rFonts w:ascii="Times New Roman" w:hAnsi="Times New Roman" w:cs="Times New Roman"/>
                <w:color w:val="000000"/>
                <w:sz w:val="19"/>
                <w:szCs w:val="19"/>
                <w:lang w:val="ru-RU"/>
              </w:rPr>
              <w:t xml:space="preserve">Принцип Даламбера – Лагранжа. Обобщенные координаты системы. Обобщенные силы, способы их вычисления. </w:t>
            </w:r>
            <w:proofErr w:type="spellStart"/>
            <w:r>
              <w:rPr>
                <w:rFonts w:ascii="Times New Roman" w:hAnsi="Times New Roman" w:cs="Times New Roman"/>
                <w:color w:val="000000"/>
                <w:sz w:val="19"/>
                <w:szCs w:val="19"/>
              </w:rPr>
              <w:t>Условия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равновесия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системы</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обобщенных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координатах</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5.17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Принцип Даламбера – Лагранжа. Условия равновесия системы в обобщенных координатах. /</w:t>
            </w:r>
            <w:proofErr w:type="spellStart"/>
            <w:r w:rsidRPr="005C7140">
              <w:rPr>
                <w:rFonts w:ascii="Times New Roman" w:hAnsi="Times New Roman" w:cs="Times New Roman"/>
                <w:color w:val="000000"/>
                <w:sz w:val="19"/>
                <w:szCs w:val="19"/>
                <w:lang w:val="ru-RU"/>
              </w:rPr>
              <w:t>Пр</w:t>
            </w:r>
            <w:proofErr w:type="spellEnd"/>
            <w:r w:rsidRPr="005C714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w:t>
            </w:r>
          </w:p>
          <w:p w:rsidR="009E2734" w:rsidRDefault="005C7140">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5.18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r w:rsidRPr="005C7140">
              <w:rPr>
                <w:rFonts w:ascii="Times New Roman" w:hAnsi="Times New Roman" w:cs="Times New Roman"/>
                <w:color w:val="000000"/>
                <w:sz w:val="19"/>
                <w:szCs w:val="19"/>
                <w:lang w:val="ru-RU"/>
              </w:rPr>
              <w:t xml:space="preserve">Принцип Даламбера – Лагранжа. Обобщенные координаты системы. Обобщенные силы, способы их вычисления. </w:t>
            </w:r>
            <w:proofErr w:type="spellStart"/>
            <w:r>
              <w:rPr>
                <w:rFonts w:ascii="Times New Roman" w:hAnsi="Times New Roman" w:cs="Times New Roman"/>
                <w:color w:val="000000"/>
                <w:sz w:val="19"/>
                <w:szCs w:val="19"/>
              </w:rPr>
              <w:t>Условия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равновесия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системы</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обобщенных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координатах</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w:t>
            </w:r>
          </w:p>
          <w:p w:rsidR="009E2734" w:rsidRDefault="005C7140">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5.19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(Уравнение Лагранжа второго рода). Понятие о потенциальном силовом поле. Потенциальная энергия механической системы. Уравнения Лагранжа для консервативных систем.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5.20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Уравнение Лагранжа второго рода. /</w:t>
            </w:r>
            <w:proofErr w:type="spellStart"/>
            <w:r w:rsidRPr="005C7140">
              <w:rPr>
                <w:rFonts w:ascii="Times New Roman" w:hAnsi="Times New Roman" w:cs="Times New Roman"/>
                <w:color w:val="000000"/>
                <w:sz w:val="19"/>
                <w:szCs w:val="19"/>
                <w:lang w:val="ru-RU"/>
              </w:rPr>
              <w:t>Пр</w:t>
            </w:r>
            <w:proofErr w:type="spellEnd"/>
            <w:r w:rsidRPr="005C714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Л2.2Л3.1</w:t>
            </w:r>
          </w:p>
          <w:p w:rsidR="009E2734" w:rsidRDefault="005C7140">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5.21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(Уравнение Лагранжа второго рода). Понятие о потенциальном силовом поле. Потенциальная энергия механической системы. Уравнения Лагранжа для консервативных систем.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Л2.2Л3.1</w:t>
            </w:r>
          </w:p>
          <w:p w:rsidR="009E2734" w:rsidRDefault="005C7140">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5.22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 xml:space="preserve">Теория удара. Основное уравнение теории </w:t>
            </w:r>
            <w:proofErr w:type="spellStart"/>
            <w:r w:rsidRPr="005C7140">
              <w:rPr>
                <w:rFonts w:ascii="Times New Roman" w:hAnsi="Times New Roman" w:cs="Times New Roman"/>
                <w:color w:val="000000"/>
                <w:sz w:val="19"/>
                <w:szCs w:val="19"/>
                <w:lang w:val="ru-RU"/>
              </w:rPr>
              <w:t>удара.Теорема</w:t>
            </w:r>
            <w:proofErr w:type="spellEnd"/>
            <w:r w:rsidRPr="005C7140">
              <w:rPr>
                <w:rFonts w:ascii="Times New Roman" w:hAnsi="Times New Roman" w:cs="Times New Roman"/>
                <w:color w:val="000000"/>
                <w:sz w:val="19"/>
                <w:szCs w:val="19"/>
                <w:lang w:val="ru-RU"/>
              </w:rPr>
              <w:t xml:space="preserve"> об изменении момента количества движения при ударе. Упругий и </w:t>
            </w:r>
            <w:proofErr w:type="spellStart"/>
            <w:r w:rsidRPr="005C7140">
              <w:rPr>
                <w:rFonts w:ascii="Times New Roman" w:hAnsi="Times New Roman" w:cs="Times New Roman"/>
                <w:color w:val="000000"/>
                <w:sz w:val="19"/>
                <w:szCs w:val="19"/>
                <w:lang w:val="ru-RU"/>
              </w:rPr>
              <w:t>нупругий</w:t>
            </w:r>
            <w:proofErr w:type="spellEnd"/>
            <w:r w:rsidRPr="005C7140">
              <w:rPr>
                <w:rFonts w:ascii="Times New Roman" w:hAnsi="Times New Roman" w:cs="Times New Roman"/>
                <w:color w:val="000000"/>
                <w:sz w:val="19"/>
                <w:szCs w:val="19"/>
                <w:lang w:val="ru-RU"/>
              </w:rPr>
              <w:t xml:space="preserve"> удары точки о неподвижную поверхность. Изменение кинетической энергии точки при ударе (теорема Карно).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Л1.5Л2.1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bl>
    <w:p w:rsidR="009E2734" w:rsidRDefault="005C7140">
      <w:pPr>
        <w:rPr>
          <w:sz w:val="0"/>
          <w:szCs w:val="0"/>
        </w:rPr>
      </w:pPr>
      <w:r>
        <w:br w:type="page"/>
      </w:r>
    </w:p>
    <w:tbl>
      <w:tblPr>
        <w:tblW w:w="0" w:type="auto"/>
        <w:tblCellMar>
          <w:left w:w="0" w:type="dxa"/>
          <w:right w:w="0" w:type="dxa"/>
        </w:tblCellMar>
        <w:tblLook w:val="04A0"/>
      </w:tblPr>
      <w:tblGrid>
        <w:gridCol w:w="685"/>
        <w:gridCol w:w="252"/>
        <w:gridCol w:w="1625"/>
        <w:gridCol w:w="1678"/>
        <w:gridCol w:w="898"/>
        <w:gridCol w:w="663"/>
        <w:gridCol w:w="1081"/>
        <w:gridCol w:w="688"/>
        <w:gridCol w:w="580"/>
        <w:gridCol w:w="711"/>
        <w:gridCol w:w="403"/>
        <w:gridCol w:w="974"/>
      </w:tblGrid>
      <w:tr w:rsidR="009E2734">
        <w:trPr>
          <w:trHeight w:hRule="exact" w:val="416"/>
        </w:trPr>
        <w:tc>
          <w:tcPr>
            <w:tcW w:w="710" w:type="dxa"/>
          </w:tcPr>
          <w:p w:rsidR="009E2734" w:rsidRDefault="009E2734"/>
        </w:tc>
        <w:tc>
          <w:tcPr>
            <w:tcW w:w="285" w:type="dxa"/>
          </w:tcPr>
          <w:p w:rsidR="009E2734" w:rsidRDefault="009E2734"/>
        </w:tc>
        <w:tc>
          <w:tcPr>
            <w:tcW w:w="1702" w:type="dxa"/>
          </w:tcPr>
          <w:p w:rsidR="009E2734" w:rsidRDefault="009E2734"/>
        </w:tc>
        <w:tc>
          <w:tcPr>
            <w:tcW w:w="1844" w:type="dxa"/>
          </w:tcPr>
          <w:p w:rsidR="009E2734" w:rsidRDefault="009E2734"/>
        </w:tc>
        <w:tc>
          <w:tcPr>
            <w:tcW w:w="993" w:type="dxa"/>
          </w:tcPr>
          <w:p w:rsidR="009E2734" w:rsidRDefault="009E2734"/>
        </w:tc>
        <w:tc>
          <w:tcPr>
            <w:tcW w:w="710" w:type="dxa"/>
          </w:tcPr>
          <w:p w:rsidR="009E2734" w:rsidRDefault="009E2734"/>
        </w:tc>
        <w:tc>
          <w:tcPr>
            <w:tcW w:w="1135" w:type="dxa"/>
          </w:tcPr>
          <w:p w:rsidR="009E2734" w:rsidRDefault="009E2734"/>
        </w:tc>
        <w:tc>
          <w:tcPr>
            <w:tcW w:w="710" w:type="dxa"/>
          </w:tcPr>
          <w:p w:rsidR="009E2734" w:rsidRDefault="009E2734"/>
        </w:tc>
        <w:tc>
          <w:tcPr>
            <w:tcW w:w="568" w:type="dxa"/>
          </w:tcPr>
          <w:p w:rsidR="009E2734" w:rsidRDefault="009E2734"/>
        </w:tc>
        <w:tc>
          <w:tcPr>
            <w:tcW w:w="710" w:type="dxa"/>
          </w:tcPr>
          <w:p w:rsidR="009E2734" w:rsidRDefault="009E2734"/>
        </w:tc>
        <w:tc>
          <w:tcPr>
            <w:tcW w:w="426" w:type="dxa"/>
          </w:tcPr>
          <w:p w:rsidR="009E2734" w:rsidRDefault="009E2734"/>
        </w:tc>
        <w:tc>
          <w:tcPr>
            <w:tcW w:w="1007" w:type="dxa"/>
            <w:shd w:val="clear" w:color="C0C0C0" w:fill="FFFFFF"/>
            <w:tcMar>
              <w:left w:w="34" w:type="dxa"/>
              <w:right w:w="34" w:type="dxa"/>
            </w:tcMar>
          </w:tcPr>
          <w:p w:rsidR="009E2734" w:rsidRDefault="005C714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13</w:t>
            </w:r>
          </w:p>
        </w:tc>
      </w:tr>
      <w:tr w:rsidR="009E2734">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5.23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Движение тела при ударе /</w:t>
            </w:r>
            <w:proofErr w:type="spellStart"/>
            <w:r w:rsidRPr="005C7140">
              <w:rPr>
                <w:rFonts w:ascii="Times New Roman" w:hAnsi="Times New Roman" w:cs="Times New Roman"/>
                <w:color w:val="000000"/>
                <w:sz w:val="19"/>
                <w:szCs w:val="19"/>
                <w:lang w:val="ru-RU"/>
              </w:rPr>
              <w:t>Пр</w:t>
            </w:r>
            <w:proofErr w:type="spellEnd"/>
            <w:r w:rsidRPr="005C714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w:t>
            </w:r>
          </w:p>
          <w:p w:rsidR="009E2734" w:rsidRDefault="005C7140">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5.24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 xml:space="preserve">Теория удара. Основное уравнение теории </w:t>
            </w:r>
            <w:proofErr w:type="spellStart"/>
            <w:r w:rsidRPr="005C7140">
              <w:rPr>
                <w:rFonts w:ascii="Times New Roman" w:hAnsi="Times New Roman" w:cs="Times New Roman"/>
                <w:color w:val="000000"/>
                <w:sz w:val="19"/>
                <w:szCs w:val="19"/>
                <w:lang w:val="ru-RU"/>
              </w:rPr>
              <w:t>удара.Теорема</w:t>
            </w:r>
            <w:proofErr w:type="spellEnd"/>
            <w:r w:rsidRPr="005C7140">
              <w:rPr>
                <w:rFonts w:ascii="Times New Roman" w:hAnsi="Times New Roman" w:cs="Times New Roman"/>
                <w:color w:val="000000"/>
                <w:sz w:val="19"/>
                <w:szCs w:val="19"/>
                <w:lang w:val="ru-RU"/>
              </w:rPr>
              <w:t xml:space="preserve"> об изменении момента количества движения при ударе. Упругий и </w:t>
            </w:r>
            <w:proofErr w:type="spellStart"/>
            <w:r w:rsidRPr="005C7140">
              <w:rPr>
                <w:rFonts w:ascii="Times New Roman" w:hAnsi="Times New Roman" w:cs="Times New Roman"/>
                <w:color w:val="000000"/>
                <w:sz w:val="19"/>
                <w:szCs w:val="19"/>
                <w:lang w:val="ru-RU"/>
              </w:rPr>
              <w:t>нупругий</w:t>
            </w:r>
            <w:proofErr w:type="spellEnd"/>
            <w:r w:rsidRPr="005C7140">
              <w:rPr>
                <w:rFonts w:ascii="Times New Roman" w:hAnsi="Times New Roman" w:cs="Times New Roman"/>
                <w:color w:val="000000"/>
                <w:sz w:val="19"/>
                <w:szCs w:val="19"/>
                <w:lang w:val="ru-RU"/>
              </w:rPr>
              <w:t xml:space="preserve"> удары точки о неподвижную поверхность. Изменение кинетической энергии точки при ударе (теорема Карно).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w:t>
            </w:r>
          </w:p>
          <w:p w:rsidR="009E2734" w:rsidRDefault="005C7140">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6. </w:t>
            </w:r>
            <w:proofErr w:type="spellStart"/>
            <w:r>
              <w:rPr>
                <w:rFonts w:ascii="Times New Roman" w:hAnsi="Times New Roman" w:cs="Times New Roman"/>
                <w:b/>
                <w:color w:val="000000"/>
                <w:sz w:val="19"/>
                <w:szCs w:val="19"/>
              </w:rPr>
              <w:t>Промежуточная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аттестация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6.1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экзамену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 Л1.3 Л1.4 Л1.5Л2.1 Л2.2Л3.1</w:t>
            </w:r>
          </w:p>
          <w:p w:rsidR="009E2734" w:rsidRDefault="005C7140">
            <w:pPr>
              <w:spacing w:after="0" w:line="240" w:lineRule="auto"/>
              <w:jc w:val="center"/>
              <w:rPr>
                <w:sz w:val="19"/>
                <w:szCs w:val="19"/>
              </w:rPr>
            </w:pPr>
            <w:r>
              <w:rPr>
                <w:rFonts w:ascii="Times New Roman" w:hAnsi="Times New Roman" w:cs="Times New Roman"/>
                <w:color w:val="000000"/>
                <w:sz w:val="19"/>
                <w:szCs w:val="19"/>
              </w:rPr>
              <w:t>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r>
      <w:tr w:rsidR="009E2734">
        <w:trPr>
          <w:trHeight w:hRule="exact" w:val="277"/>
        </w:trPr>
        <w:tc>
          <w:tcPr>
            <w:tcW w:w="710" w:type="dxa"/>
          </w:tcPr>
          <w:p w:rsidR="009E2734" w:rsidRDefault="009E2734"/>
        </w:tc>
        <w:tc>
          <w:tcPr>
            <w:tcW w:w="285" w:type="dxa"/>
          </w:tcPr>
          <w:p w:rsidR="009E2734" w:rsidRDefault="009E2734"/>
        </w:tc>
        <w:tc>
          <w:tcPr>
            <w:tcW w:w="1702" w:type="dxa"/>
          </w:tcPr>
          <w:p w:rsidR="009E2734" w:rsidRDefault="009E2734"/>
        </w:tc>
        <w:tc>
          <w:tcPr>
            <w:tcW w:w="1844" w:type="dxa"/>
          </w:tcPr>
          <w:p w:rsidR="009E2734" w:rsidRDefault="009E2734"/>
        </w:tc>
        <w:tc>
          <w:tcPr>
            <w:tcW w:w="993" w:type="dxa"/>
          </w:tcPr>
          <w:p w:rsidR="009E2734" w:rsidRDefault="009E2734"/>
        </w:tc>
        <w:tc>
          <w:tcPr>
            <w:tcW w:w="710" w:type="dxa"/>
          </w:tcPr>
          <w:p w:rsidR="009E2734" w:rsidRDefault="009E2734"/>
        </w:tc>
        <w:tc>
          <w:tcPr>
            <w:tcW w:w="1135" w:type="dxa"/>
          </w:tcPr>
          <w:p w:rsidR="009E2734" w:rsidRDefault="009E2734"/>
        </w:tc>
        <w:tc>
          <w:tcPr>
            <w:tcW w:w="710" w:type="dxa"/>
          </w:tcPr>
          <w:p w:rsidR="009E2734" w:rsidRDefault="009E2734"/>
        </w:tc>
        <w:tc>
          <w:tcPr>
            <w:tcW w:w="568" w:type="dxa"/>
          </w:tcPr>
          <w:p w:rsidR="009E2734" w:rsidRDefault="009E2734"/>
        </w:tc>
        <w:tc>
          <w:tcPr>
            <w:tcW w:w="710" w:type="dxa"/>
          </w:tcPr>
          <w:p w:rsidR="009E2734" w:rsidRDefault="009E2734"/>
        </w:tc>
        <w:tc>
          <w:tcPr>
            <w:tcW w:w="426" w:type="dxa"/>
          </w:tcPr>
          <w:p w:rsidR="009E2734" w:rsidRDefault="009E2734"/>
        </w:tc>
        <w:tc>
          <w:tcPr>
            <w:tcW w:w="993" w:type="dxa"/>
          </w:tcPr>
          <w:p w:rsidR="009E2734" w:rsidRDefault="009E2734"/>
        </w:tc>
      </w:tr>
      <w:tr w:rsidR="009E2734" w:rsidRPr="006333CE">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9E2734" w:rsidRPr="005C7140" w:rsidRDefault="005C7140">
            <w:pPr>
              <w:spacing w:after="0" w:line="240" w:lineRule="auto"/>
              <w:jc w:val="center"/>
              <w:rPr>
                <w:sz w:val="19"/>
                <w:szCs w:val="19"/>
                <w:lang w:val="ru-RU"/>
              </w:rPr>
            </w:pPr>
            <w:r w:rsidRPr="005C7140">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9E273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9E2734">
        <w:trPr>
          <w:trHeight w:hRule="exact" w:val="277"/>
        </w:trPr>
        <w:tc>
          <w:tcPr>
            <w:tcW w:w="710" w:type="dxa"/>
          </w:tcPr>
          <w:p w:rsidR="009E2734" w:rsidRDefault="009E2734"/>
        </w:tc>
        <w:tc>
          <w:tcPr>
            <w:tcW w:w="285" w:type="dxa"/>
          </w:tcPr>
          <w:p w:rsidR="009E2734" w:rsidRDefault="009E2734"/>
        </w:tc>
        <w:tc>
          <w:tcPr>
            <w:tcW w:w="1702" w:type="dxa"/>
          </w:tcPr>
          <w:p w:rsidR="009E2734" w:rsidRDefault="009E2734"/>
        </w:tc>
        <w:tc>
          <w:tcPr>
            <w:tcW w:w="1844" w:type="dxa"/>
          </w:tcPr>
          <w:p w:rsidR="009E2734" w:rsidRDefault="009E2734"/>
        </w:tc>
        <w:tc>
          <w:tcPr>
            <w:tcW w:w="993" w:type="dxa"/>
          </w:tcPr>
          <w:p w:rsidR="009E2734" w:rsidRDefault="009E2734"/>
        </w:tc>
        <w:tc>
          <w:tcPr>
            <w:tcW w:w="710" w:type="dxa"/>
          </w:tcPr>
          <w:p w:rsidR="009E2734" w:rsidRDefault="009E2734"/>
        </w:tc>
        <w:tc>
          <w:tcPr>
            <w:tcW w:w="1135" w:type="dxa"/>
          </w:tcPr>
          <w:p w:rsidR="009E2734" w:rsidRDefault="009E2734"/>
        </w:tc>
        <w:tc>
          <w:tcPr>
            <w:tcW w:w="710" w:type="dxa"/>
          </w:tcPr>
          <w:p w:rsidR="009E2734" w:rsidRDefault="009E2734"/>
        </w:tc>
        <w:tc>
          <w:tcPr>
            <w:tcW w:w="568" w:type="dxa"/>
          </w:tcPr>
          <w:p w:rsidR="009E2734" w:rsidRDefault="009E2734"/>
        </w:tc>
        <w:tc>
          <w:tcPr>
            <w:tcW w:w="710" w:type="dxa"/>
          </w:tcPr>
          <w:p w:rsidR="009E2734" w:rsidRDefault="009E2734"/>
        </w:tc>
        <w:tc>
          <w:tcPr>
            <w:tcW w:w="426" w:type="dxa"/>
          </w:tcPr>
          <w:p w:rsidR="009E2734" w:rsidRDefault="009E2734"/>
        </w:tc>
        <w:tc>
          <w:tcPr>
            <w:tcW w:w="993" w:type="dxa"/>
          </w:tcPr>
          <w:p w:rsidR="009E2734" w:rsidRDefault="009E2734"/>
        </w:tc>
      </w:tr>
      <w:tr w:rsidR="009E2734" w:rsidRPr="006333C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9E2734" w:rsidRPr="005C7140" w:rsidRDefault="005C7140">
            <w:pPr>
              <w:spacing w:after="0" w:line="240" w:lineRule="auto"/>
              <w:jc w:val="center"/>
              <w:rPr>
                <w:sz w:val="19"/>
                <w:szCs w:val="19"/>
                <w:lang w:val="ru-RU"/>
              </w:rPr>
            </w:pPr>
            <w:r w:rsidRPr="005C7140">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9E273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9E2734" w:rsidRPr="006333C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jc w:val="center"/>
              <w:rPr>
                <w:sz w:val="19"/>
                <w:szCs w:val="19"/>
                <w:lang w:val="ru-RU"/>
              </w:rPr>
            </w:pPr>
            <w:r w:rsidRPr="005C7140">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9E273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9E2734">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9E2734" w:rsidRPr="006333CE">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Мещеряков</w:t>
            </w:r>
            <w:proofErr w:type="spellEnd"/>
            <w:r>
              <w:rPr>
                <w:rFonts w:ascii="Times New Roman" w:hAnsi="Times New Roman" w:cs="Times New Roman"/>
                <w:color w:val="000000"/>
                <w:sz w:val="19"/>
                <w:szCs w:val="19"/>
              </w:rPr>
              <w:t xml:space="preserve"> В.Б.</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Курс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теоретической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механики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Учебник</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Б. м.: ФГБОУ "</w:t>
            </w:r>
            <w:proofErr w:type="spellStart"/>
            <w:r w:rsidRPr="005C7140">
              <w:rPr>
                <w:rFonts w:ascii="Times New Roman" w:hAnsi="Times New Roman" w:cs="Times New Roman"/>
                <w:color w:val="000000"/>
                <w:sz w:val="19"/>
                <w:szCs w:val="19"/>
                <w:lang w:val="ru-RU"/>
              </w:rPr>
              <w:t>Учебно</w:t>
            </w:r>
            <w:proofErr w:type="spellEnd"/>
            <w:r w:rsidRPr="005C7140">
              <w:rPr>
                <w:rFonts w:ascii="Times New Roman" w:hAnsi="Times New Roman" w:cs="Times New Roman"/>
                <w:color w:val="000000"/>
                <w:sz w:val="19"/>
                <w:szCs w:val="19"/>
                <w:lang w:val="ru-RU"/>
              </w:rPr>
              <w:t>- методический центр по образованию на железнодорожном транспорте", 2012,</w:t>
            </w:r>
          </w:p>
        </w:tc>
      </w:tr>
      <w:tr w:rsidR="009E2734" w:rsidRPr="006333CE">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Кирсанов</w:t>
            </w:r>
            <w:proofErr w:type="spellEnd"/>
            <w:r>
              <w:rPr>
                <w:rFonts w:ascii="Times New Roman" w:hAnsi="Times New Roman" w:cs="Times New Roman"/>
                <w:color w:val="000000"/>
                <w:sz w:val="19"/>
                <w:szCs w:val="19"/>
              </w:rPr>
              <w:t xml:space="preserve"> М. Н.</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Теоретическая механика. Сборник задач: Учебное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Москва: ООО "Научно- издательский центр ИНФР</w:t>
            </w:r>
            <w:proofErr w:type="gramStart"/>
            <w:r w:rsidRPr="005C7140">
              <w:rPr>
                <w:rFonts w:ascii="Times New Roman" w:hAnsi="Times New Roman" w:cs="Times New Roman"/>
                <w:color w:val="000000"/>
                <w:sz w:val="19"/>
                <w:szCs w:val="19"/>
                <w:lang w:val="ru-RU"/>
              </w:rPr>
              <w:t>А-</w:t>
            </w:r>
            <w:proofErr w:type="gramEnd"/>
            <w:r w:rsidRPr="005C7140">
              <w:rPr>
                <w:rFonts w:ascii="Times New Roman" w:hAnsi="Times New Roman" w:cs="Times New Roman"/>
                <w:color w:val="000000"/>
                <w:sz w:val="19"/>
                <w:szCs w:val="19"/>
                <w:lang w:val="ru-RU"/>
              </w:rPr>
              <w:t xml:space="preserve"> М", 2015, </w:t>
            </w:r>
            <w:r>
              <w:rPr>
                <w:rFonts w:ascii="Times New Roman" w:hAnsi="Times New Roman" w:cs="Times New Roman"/>
                <w:color w:val="000000"/>
                <w:sz w:val="19"/>
                <w:szCs w:val="19"/>
              </w:rPr>
              <w:t>http</w:t>
            </w:r>
            <w:r w:rsidRPr="005C714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5C7140">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5C7140">
              <w:rPr>
                <w:rFonts w:ascii="Times New Roman" w:hAnsi="Times New Roman" w:cs="Times New Roman"/>
                <w:color w:val="000000"/>
                <w:sz w:val="19"/>
                <w:szCs w:val="19"/>
                <w:lang w:val="ru-RU"/>
              </w:rPr>
              <w:t>/</w:t>
            </w:r>
            <w:r>
              <w:rPr>
                <w:rFonts w:ascii="Times New Roman" w:hAnsi="Times New Roman" w:cs="Times New Roman"/>
                <w:color w:val="000000"/>
                <w:sz w:val="19"/>
                <w:szCs w:val="19"/>
              </w:rPr>
              <w:t>go</w:t>
            </w:r>
            <w:r w:rsidRPr="005C714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5C714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id</w:t>
            </w:r>
            <w:r w:rsidRPr="005C7140">
              <w:rPr>
                <w:rFonts w:ascii="Times New Roman" w:hAnsi="Times New Roman" w:cs="Times New Roman"/>
                <w:color w:val="000000"/>
                <w:sz w:val="19"/>
                <w:szCs w:val="19"/>
                <w:lang w:val="ru-RU"/>
              </w:rPr>
              <w:t>=487544</w:t>
            </w:r>
          </w:p>
        </w:tc>
      </w:tr>
      <w:tr w:rsidR="009E2734" w:rsidRPr="006333CE">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Кирсанов</w:t>
            </w:r>
            <w:proofErr w:type="spellEnd"/>
            <w:r>
              <w:rPr>
                <w:rFonts w:ascii="Times New Roman" w:hAnsi="Times New Roman" w:cs="Times New Roman"/>
                <w:color w:val="000000"/>
                <w:sz w:val="19"/>
                <w:szCs w:val="19"/>
              </w:rPr>
              <w:t xml:space="preserve"> М. Н.</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Решения задач по теоретической механике: Учебное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Москва: ООО "Научно- издательский центр ИНФР</w:t>
            </w:r>
            <w:proofErr w:type="gramStart"/>
            <w:r w:rsidRPr="005C7140">
              <w:rPr>
                <w:rFonts w:ascii="Times New Roman" w:hAnsi="Times New Roman" w:cs="Times New Roman"/>
                <w:color w:val="000000"/>
                <w:sz w:val="19"/>
                <w:szCs w:val="19"/>
                <w:lang w:val="ru-RU"/>
              </w:rPr>
              <w:t>А-</w:t>
            </w:r>
            <w:proofErr w:type="gramEnd"/>
            <w:r w:rsidRPr="005C7140">
              <w:rPr>
                <w:rFonts w:ascii="Times New Roman" w:hAnsi="Times New Roman" w:cs="Times New Roman"/>
                <w:color w:val="000000"/>
                <w:sz w:val="19"/>
                <w:szCs w:val="19"/>
                <w:lang w:val="ru-RU"/>
              </w:rPr>
              <w:t xml:space="preserve"> М", 2015, </w:t>
            </w:r>
            <w:r>
              <w:rPr>
                <w:rFonts w:ascii="Times New Roman" w:hAnsi="Times New Roman" w:cs="Times New Roman"/>
                <w:color w:val="000000"/>
                <w:sz w:val="19"/>
                <w:szCs w:val="19"/>
              </w:rPr>
              <w:t>http</w:t>
            </w:r>
            <w:r w:rsidRPr="005C714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5C7140">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5C7140">
              <w:rPr>
                <w:rFonts w:ascii="Times New Roman" w:hAnsi="Times New Roman" w:cs="Times New Roman"/>
                <w:color w:val="000000"/>
                <w:sz w:val="19"/>
                <w:szCs w:val="19"/>
                <w:lang w:val="ru-RU"/>
              </w:rPr>
              <w:t>/</w:t>
            </w:r>
            <w:r>
              <w:rPr>
                <w:rFonts w:ascii="Times New Roman" w:hAnsi="Times New Roman" w:cs="Times New Roman"/>
                <w:color w:val="000000"/>
                <w:sz w:val="19"/>
                <w:szCs w:val="19"/>
              </w:rPr>
              <w:t>go</w:t>
            </w:r>
            <w:r w:rsidRPr="005C714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5C714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id</w:t>
            </w:r>
            <w:r w:rsidRPr="005C7140">
              <w:rPr>
                <w:rFonts w:ascii="Times New Roman" w:hAnsi="Times New Roman" w:cs="Times New Roman"/>
                <w:color w:val="000000"/>
                <w:sz w:val="19"/>
                <w:szCs w:val="19"/>
                <w:lang w:val="ru-RU"/>
              </w:rPr>
              <w:t>=493434</w:t>
            </w:r>
          </w:p>
        </w:tc>
      </w:tr>
      <w:tr w:rsidR="009E2734" w:rsidRPr="006333CE">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Кирсанов М. Н., Кириллов А. 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Решебник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Теоретическая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механика</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 xml:space="preserve">Москва: Издательская  фирма "Физико-математическая литература" (ФИЗМАТЛИТ), 2016, </w:t>
            </w:r>
            <w:r>
              <w:rPr>
                <w:rFonts w:ascii="Times New Roman" w:hAnsi="Times New Roman" w:cs="Times New Roman"/>
                <w:color w:val="000000"/>
                <w:sz w:val="19"/>
                <w:szCs w:val="19"/>
              </w:rPr>
              <w:t>http</w:t>
            </w:r>
            <w:r w:rsidRPr="005C714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5C7140">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5C7140">
              <w:rPr>
                <w:rFonts w:ascii="Times New Roman" w:hAnsi="Times New Roman" w:cs="Times New Roman"/>
                <w:color w:val="000000"/>
                <w:sz w:val="19"/>
                <w:szCs w:val="19"/>
                <w:lang w:val="ru-RU"/>
              </w:rPr>
              <w:t>/</w:t>
            </w:r>
            <w:r>
              <w:rPr>
                <w:rFonts w:ascii="Times New Roman" w:hAnsi="Times New Roman" w:cs="Times New Roman"/>
                <w:color w:val="000000"/>
                <w:sz w:val="19"/>
                <w:szCs w:val="19"/>
              </w:rPr>
              <w:t>go</w:t>
            </w:r>
            <w:r w:rsidRPr="005C714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5C714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id</w:t>
            </w:r>
            <w:r w:rsidRPr="005C7140">
              <w:rPr>
                <w:rFonts w:ascii="Times New Roman" w:hAnsi="Times New Roman" w:cs="Times New Roman"/>
                <w:color w:val="000000"/>
                <w:sz w:val="19"/>
                <w:szCs w:val="19"/>
                <w:lang w:val="ru-RU"/>
              </w:rPr>
              <w:t>=544651</w:t>
            </w:r>
          </w:p>
        </w:tc>
      </w:tr>
      <w:tr w:rsidR="009E2734" w:rsidRPr="006333CE">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Белов М. И., Пылаев Б. 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Теоретическая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механика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Москва: Издательский Центр РИО</w:t>
            </w:r>
            <w:r>
              <w:rPr>
                <w:rFonts w:ascii="Times New Roman" w:hAnsi="Times New Roman" w:cs="Times New Roman"/>
                <w:color w:val="000000"/>
                <w:sz w:val="19"/>
                <w:szCs w:val="19"/>
              </w:rPr>
              <w:t>�</w:t>
            </w:r>
            <w:r w:rsidRPr="005C7140">
              <w:rPr>
                <w:rFonts w:ascii="Times New Roman" w:hAnsi="Times New Roman" w:cs="Times New Roman"/>
                <w:color w:val="000000"/>
                <w:sz w:val="19"/>
                <w:szCs w:val="19"/>
                <w:lang w:val="ru-RU"/>
              </w:rPr>
              <w:t xml:space="preserve">, 2017, </w:t>
            </w:r>
            <w:r>
              <w:rPr>
                <w:rFonts w:ascii="Times New Roman" w:hAnsi="Times New Roman" w:cs="Times New Roman"/>
                <w:color w:val="000000"/>
                <w:sz w:val="19"/>
                <w:szCs w:val="19"/>
              </w:rPr>
              <w:t>http</w:t>
            </w:r>
            <w:r w:rsidRPr="005C714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5C7140">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5C7140">
              <w:rPr>
                <w:rFonts w:ascii="Times New Roman" w:hAnsi="Times New Roman" w:cs="Times New Roman"/>
                <w:color w:val="000000"/>
                <w:sz w:val="19"/>
                <w:szCs w:val="19"/>
                <w:lang w:val="ru-RU"/>
              </w:rPr>
              <w:t>/</w:t>
            </w:r>
            <w:r>
              <w:rPr>
                <w:rFonts w:ascii="Times New Roman" w:hAnsi="Times New Roman" w:cs="Times New Roman"/>
                <w:color w:val="000000"/>
                <w:sz w:val="19"/>
                <w:szCs w:val="19"/>
              </w:rPr>
              <w:t>go</w:t>
            </w:r>
            <w:r w:rsidRPr="005C714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5C714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id</w:t>
            </w:r>
            <w:r w:rsidRPr="005C7140">
              <w:rPr>
                <w:rFonts w:ascii="Times New Roman" w:hAnsi="Times New Roman" w:cs="Times New Roman"/>
                <w:color w:val="000000"/>
                <w:sz w:val="19"/>
                <w:szCs w:val="19"/>
                <w:lang w:val="ru-RU"/>
              </w:rPr>
              <w:t>=556474</w:t>
            </w:r>
          </w:p>
        </w:tc>
      </w:tr>
      <w:tr w:rsidR="009E2734" w:rsidRPr="006333C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jc w:val="center"/>
              <w:rPr>
                <w:sz w:val="19"/>
                <w:szCs w:val="19"/>
                <w:lang w:val="ru-RU"/>
              </w:rPr>
            </w:pPr>
            <w:r w:rsidRPr="005C7140">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9E273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9E2734">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9E2734">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Эрдеди</w:t>
            </w:r>
            <w:proofErr w:type="spellEnd"/>
            <w:r>
              <w:rPr>
                <w:rFonts w:ascii="Times New Roman" w:hAnsi="Times New Roman" w:cs="Times New Roman"/>
                <w:color w:val="000000"/>
                <w:sz w:val="19"/>
                <w:szCs w:val="19"/>
              </w:rPr>
              <w:t xml:space="preserve"> А.А.</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Теоретическая механика: Учебное пособие 2-е издание, стереотипное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КноРус</w:t>
            </w:r>
            <w:proofErr w:type="spellEnd"/>
            <w:r>
              <w:rPr>
                <w:rFonts w:ascii="Times New Roman" w:hAnsi="Times New Roman" w:cs="Times New Roman"/>
                <w:color w:val="000000"/>
                <w:sz w:val="19"/>
                <w:szCs w:val="19"/>
              </w:rPr>
              <w:t>", 2012,</w:t>
            </w:r>
          </w:p>
        </w:tc>
      </w:tr>
      <w:tr w:rsidR="009E2734">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Яблонский</w:t>
            </w:r>
            <w:proofErr w:type="spellEnd"/>
            <w:r>
              <w:rPr>
                <w:rFonts w:ascii="Times New Roman" w:hAnsi="Times New Roman" w:cs="Times New Roman"/>
                <w:color w:val="000000"/>
                <w:sz w:val="19"/>
                <w:szCs w:val="19"/>
              </w:rPr>
              <w:t xml:space="preserve"> А.А.</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Курс теоретической механики: Учебник.16-е издание, стереотипное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КноРус</w:t>
            </w:r>
            <w:proofErr w:type="spellEnd"/>
            <w:r>
              <w:rPr>
                <w:rFonts w:ascii="Times New Roman" w:hAnsi="Times New Roman" w:cs="Times New Roman"/>
                <w:color w:val="000000"/>
                <w:sz w:val="19"/>
                <w:szCs w:val="19"/>
              </w:rPr>
              <w:t>", 2011,</w:t>
            </w:r>
          </w:p>
        </w:tc>
      </w:tr>
      <w:tr w:rsidR="009E2734" w:rsidRPr="006333CE">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jc w:val="center"/>
              <w:rPr>
                <w:sz w:val="19"/>
                <w:szCs w:val="19"/>
                <w:lang w:val="ru-RU"/>
              </w:rPr>
            </w:pPr>
            <w:r w:rsidRPr="005C7140">
              <w:rPr>
                <w:rFonts w:ascii="Times New Roman" w:hAnsi="Times New Roman" w:cs="Times New Roman"/>
                <w:b/>
                <w:color w:val="000000"/>
                <w:sz w:val="19"/>
                <w:szCs w:val="19"/>
                <w:lang w:val="ru-RU"/>
              </w:rPr>
              <w:t>6.1.3. Перечень учебно-методического обеспечения для самостоятельной работы обучающихся по дисциплине (модулю)</w:t>
            </w:r>
          </w:p>
        </w:tc>
      </w:tr>
      <w:tr w:rsidR="009E273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9E2734">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bl>
    <w:p w:rsidR="009E2734" w:rsidRDefault="005C7140">
      <w:pPr>
        <w:rPr>
          <w:sz w:val="0"/>
          <w:szCs w:val="0"/>
        </w:rPr>
      </w:pPr>
      <w:r>
        <w:br w:type="page"/>
      </w:r>
    </w:p>
    <w:tbl>
      <w:tblPr>
        <w:tblW w:w="0" w:type="auto"/>
        <w:tblCellMar>
          <w:left w:w="0" w:type="dxa"/>
          <w:right w:w="0" w:type="dxa"/>
        </w:tblCellMar>
        <w:tblLook w:val="04A0"/>
      </w:tblPr>
      <w:tblGrid>
        <w:gridCol w:w="449"/>
        <w:gridCol w:w="259"/>
        <w:gridCol w:w="420"/>
        <w:gridCol w:w="1516"/>
        <w:gridCol w:w="2279"/>
        <w:gridCol w:w="2749"/>
        <w:gridCol w:w="1597"/>
        <w:gridCol w:w="969"/>
      </w:tblGrid>
      <w:tr w:rsidR="009E2734" w:rsidTr="006333CE">
        <w:trPr>
          <w:trHeight w:hRule="exact" w:val="286"/>
        </w:trPr>
        <w:tc>
          <w:tcPr>
            <w:tcW w:w="436" w:type="dxa"/>
          </w:tcPr>
          <w:p w:rsidR="009E2734" w:rsidRDefault="009E2734"/>
        </w:tc>
        <w:tc>
          <w:tcPr>
            <w:tcW w:w="275" w:type="dxa"/>
          </w:tcPr>
          <w:p w:rsidR="009E2734" w:rsidRDefault="009E2734"/>
        </w:tc>
        <w:tc>
          <w:tcPr>
            <w:tcW w:w="426" w:type="dxa"/>
          </w:tcPr>
          <w:p w:rsidR="009E2734" w:rsidRDefault="009E2734"/>
        </w:tc>
        <w:tc>
          <w:tcPr>
            <w:tcW w:w="1560" w:type="dxa"/>
          </w:tcPr>
          <w:p w:rsidR="009E2734" w:rsidRDefault="009E2734"/>
        </w:tc>
        <w:tc>
          <w:tcPr>
            <w:tcW w:w="2411" w:type="dxa"/>
          </w:tcPr>
          <w:p w:rsidR="009E2734" w:rsidRDefault="009E2734"/>
        </w:tc>
        <w:tc>
          <w:tcPr>
            <w:tcW w:w="2978" w:type="dxa"/>
          </w:tcPr>
          <w:p w:rsidR="009E2734" w:rsidRDefault="009E2734"/>
        </w:tc>
        <w:tc>
          <w:tcPr>
            <w:tcW w:w="1702" w:type="dxa"/>
          </w:tcPr>
          <w:p w:rsidR="009E2734" w:rsidRDefault="009E2734"/>
        </w:tc>
        <w:tc>
          <w:tcPr>
            <w:tcW w:w="1007" w:type="dxa"/>
            <w:shd w:val="clear" w:color="C0C0C0" w:fill="FFFFFF"/>
            <w:tcMar>
              <w:left w:w="34" w:type="dxa"/>
              <w:right w:w="34" w:type="dxa"/>
            </w:tcMar>
          </w:tcPr>
          <w:p w:rsidR="009E2734" w:rsidRDefault="005C714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14</w:t>
            </w:r>
          </w:p>
        </w:tc>
      </w:tr>
      <w:tr w:rsidR="009E2734">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9E2734"/>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9E2734">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Доронин</w:t>
            </w:r>
            <w:proofErr w:type="spellEnd"/>
            <w:r>
              <w:rPr>
                <w:rFonts w:ascii="Times New Roman" w:hAnsi="Times New Roman" w:cs="Times New Roman"/>
                <w:color w:val="000000"/>
                <w:sz w:val="19"/>
                <w:szCs w:val="19"/>
              </w:rPr>
              <w:t xml:space="preserve"> В.И.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Руководство для самостоятельного изучения практической части раздела "Уравнения Лагранжа" курса теоретической механики: учеб.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2011,</w:t>
            </w:r>
          </w:p>
        </w:tc>
      </w:tr>
      <w:tr w:rsidR="009E2734">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Ян</w:t>
            </w:r>
            <w:proofErr w:type="spellEnd"/>
            <w:r>
              <w:rPr>
                <w:rFonts w:ascii="Times New Roman" w:hAnsi="Times New Roman" w:cs="Times New Roman"/>
                <w:color w:val="000000"/>
                <w:sz w:val="19"/>
                <w:szCs w:val="19"/>
              </w:rPr>
              <w:t xml:space="preserve"> Д.Т.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Решение задач по теоретической механике: статика и кинематика: учеб.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2021,</w:t>
            </w:r>
          </w:p>
        </w:tc>
      </w:tr>
      <w:tr w:rsidR="009E2734" w:rsidRPr="006333CE">
        <w:trPr>
          <w:trHeight w:hRule="exact" w:val="55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734" w:rsidRPr="005C7140" w:rsidRDefault="005C7140">
            <w:pPr>
              <w:spacing w:after="0" w:line="240" w:lineRule="auto"/>
              <w:jc w:val="center"/>
              <w:rPr>
                <w:sz w:val="19"/>
                <w:szCs w:val="19"/>
                <w:lang w:val="ru-RU"/>
              </w:rPr>
            </w:pPr>
            <w:r w:rsidRPr="005C7140">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9E2734">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Теоретическая механика: статика : методические указания по</w:t>
            </w:r>
          </w:p>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решению задач / В.И. Иванов, Г.Д. Иванова. – Хабаровск : Изд-во</w:t>
            </w:r>
          </w:p>
          <w:p w:rsidR="009E2734" w:rsidRDefault="005C7140">
            <w:pPr>
              <w:spacing w:after="0" w:line="240" w:lineRule="auto"/>
              <w:rPr>
                <w:sz w:val="19"/>
                <w:szCs w:val="19"/>
              </w:rPr>
            </w:pPr>
            <w:r>
              <w:rPr>
                <w:rFonts w:ascii="Times New Roman" w:hAnsi="Times New Roman" w:cs="Times New Roman"/>
                <w:color w:val="000000"/>
                <w:sz w:val="19"/>
                <w:szCs w:val="19"/>
              </w:rPr>
              <w:t>ДВГУПС, 2019. – 20 с</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r>
              <w:rPr>
                <w:rFonts w:ascii="Times New Roman" w:hAnsi="Times New Roman" w:cs="Times New Roman"/>
                <w:color w:val="000000"/>
                <w:sz w:val="19"/>
                <w:szCs w:val="19"/>
              </w:rPr>
              <w:t>http://do.dvgups</w:t>
            </w:r>
          </w:p>
        </w:tc>
      </w:tr>
      <w:tr w:rsidR="009E2734">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Э2</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Теоретическая механика: кинематика : методические указания</w:t>
            </w:r>
          </w:p>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по решению задач / В.И. Иванов, Г.Д. Иванова. – Хабаровск : Изд-во</w:t>
            </w:r>
          </w:p>
          <w:p w:rsidR="009E2734" w:rsidRDefault="005C7140">
            <w:pPr>
              <w:spacing w:after="0" w:line="240" w:lineRule="auto"/>
              <w:rPr>
                <w:sz w:val="19"/>
                <w:szCs w:val="19"/>
              </w:rPr>
            </w:pPr>
            <w:r>
              <w:rPr>
                <w:rFonts w:ascii="Times New Roman" w:hAnsi="Times New Roman" w:cs="Times New Roman"/>
                <w:color w:val="000000"/>
                <w:sz w:val="19"/>
                <w:szCs w:val="19"/>
              </w:rPr>
              <w:t>ДВГУПС, 2019. – 31 с</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r>
              <w:rPr>
                <w:rFonts w:ascii="Times New Roman" w:hAnsi="Times New Roman" w:cs="Times New Roman"/>
                <w:color w:val="000000"/>
                <w:sz w:val="19"/>
                <w:szCs w:val="19"/>
              </w:rPr>
              <w:t>http://do.dvgups</w:t>
            </w:r>
          </w:p>
        </w:tc>
      </w:tr>
      <w:tr w:rsidR="009E2734">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Э3</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Теоретическая механика в задачах : учеб. пособие. В 3 ч. Ч. 1. Статика / В.И. Доронин [и др.]. – Хабаровск : Изд-во ДВГУПС, 2016. – 114 с. : ил.</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r>
              <w:rPr>
                <w:rFonts w:ascii="Times New Roman" w:hAnsi="Times New Roman" w:cs="Times New Roman"/>
                <w:color w:val="000000"/>
                <w:sz w:val="19"/>
                <w:szCs w:val="19"/>
              </w:rPr>
              <w:t>http://do.dvgups</w:t>
            </w:r>
          </w:p>
        </w:tc>
      </w:tr>
      <w:tr w:rsidR="009E2734">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color w:val="000000"/>
                <w:sz w:val="19"/>
                <w:szCs w:val="19"/>
              </w:rPr>
              <w:t>Э4</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 xml:space="preserve">Теоретическая механика : сб. задач / сост. В.И. </w:t>
            </w:r>
            <w:proofErr w:type="spellStart"/>
            <w:r w:rsidRPr="005C7140">
              <w:rPr>
                <w:rFonts w:ascii="Times New Roman" w:hAnsi="Times New Roman" w:cs="Times New Roman"/>
                <w:color w:val="000000"/>
                <w:sz w:val="19"/>
                <w:szCs w:val="19"/>
                <w:lang w:val="ru-RU"/>
              </w:rPr>
              <w:t>Хаванский</w:t>
            </w:r>
            <w:proofErr w:type="spellEnd"/>
            <w:r w:rsidRPr="005C7140">
              <w:rPr>
                <w:rFonts w:ascii="Times New Roman" w:hAnsi="Times New Roman" w:cs="Times New Roman"/>
                <w:color w:val="000000"/>
                <w:sz w:val="19"/>
                <w:szCs w:val="19"/>
                <w:lang w:val="ru-RU"/>
              </w:rPr>
              <w:t>, А.А. Кузин, С.И. Кирюшина. – Хабаровск : Изд-во ДВГУПС, 2014. – 116 с. : ил.</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r>
              <w:rPr>
                <w:rFonts w:ascii="Times New Roman" w:hAnsi="Times New Roman" w:cs="Times New Roman"/>
                <w:color w:val="000000"/>
                <w:sz w:val="19"/>
                <w:szCs w:val="19"/>
              </w:rPr>
              <w:t>http://do.dvgups</w:t>
            </w:r>
          </w:p>
        </w:tc>
      </w:tr>
      <w:tr w:rsidR="009E2734" w:rsidRPr="006333CE">
        <w:trPr>
          <w:trHeight w:hRule="exact" w:val="70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jc w:val="center"/>
              <w:rPr>
                <w:sz w:val="20"/>
                <w:szCs w:val="20"/>
                <w:lang w:val="ru-RU"/>
              </w:rPr>
            </w:pPr>
            <w:r w:rsidRPr="005C7140">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9E273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9E2734" w:rsidRPr="006333CE">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9E2734" w:rsidRDefault="009E2734"/>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Pr>
                <w:rFonts w:ascii="Times New Roman" w:hAnsi="Times New Roman" w:cs="Times New Roman"/>
                <w:color w:val="000000"/>
                <w:sz w:val="19"/>
                <w:szCs w:val="19"/>
              </w:rPr>
              <w:t>Windows</w:t>
            </w:r>
            <w:r w:rsidRPr="005C714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5C7140">
              <w:rPr>
                <w:rFonts w:ascii="Times New Roman" w:hAnsi="Times New Roman" w:cs="Times New Roman"/>
                <w:color w:val="000000"/>
                <w:sz w:val="19"/>
                <w:szCs w:val="19"/>
                <w:lang w:val="ru-RU"/>
              </w:rPr>
              <w:t xml:space="preserve"> - Операционная система, лиц. 46107380</w:t>
            </w:r>
          </w:p>
        </w:tc>
      </w:tr>
      <w:tr w:rsidR="009E2734" w:rsidRPr="006333CE">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9E2734" w:rsidRPr="005C7140" w:rsidRDefault="009E2734">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5C714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5C714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5C7140">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5C714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5C7140">
              <w:rPr>
                <w:rFonts w:ascii="Times New Roman" w:hAnsi="Times New Roman" w:cs="Times New Roman"/>
                <w:color w:val="000000"/>
                <w:sz w:val="19"/>
                <w:szCs w:val="19"/>
                <w:lang w:val="ru-RU"/>
              </w:rPr>
              <w:t xml:space="preserve"> - Антивирусная защита, контракт 469 ДВГУПС</w:t>
            </w:r>
          </w:p>
        </w:tc>
      </w:tr>
      <w:tr w:rsidR="009E2734" w:rsidRPr="006333CE">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9E2734" w:rsidRPr="005C7140" w:rsidRDefault="009E2734">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Pr>
                <w:rFonts w:ascii="Times New Roman" w:hAnsi="Times New Roman" w:cs="Times New Roman"/>
                <w:color w:val="000000"/>
                <w:sz w:val="19"/>
                <w:szCs w:val="19"/>
              </w:rPr>
              <w:t>Office</w:t>
            </w:r>
            <w:r w:rsidRPr="005C714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5C714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5C7140">
              <w:rPr>
                <w:rFonts w:ascii="Times New Roman" w:hAnsi="Times New Roman" w:cs="Times New Roman"/>
                <w:color w:val="000000"/>
                <w:sz w:val="19"/>
                <w:szCs w:val="19"/>
                <w:lang w:val="ru-RU"/>
              </w:rPr>
              <w:t xml:space="preserve"> 2007 - Пакет офисных программ, лиц.45525415</w:t>
            </w:r>
          </w:p>
        </w:tc>
      </w:tr>
      <w:tr w:rsidR="009E2734">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9E2734" w:rsidRPr="005C7140" w:rsidRDefault="009E2734">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9E273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9E2734" w:rsidRPr="006333CE">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9E2734" w:rsidRDefault="009E2734"/>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 xml:space="preserve">1."Университетская библиотека </w:t>
            </w:r>
            <w:r>
              <w:rPr>
                <w:rFonts w:ascii="Times New Roman" w:hAnsi="Times New Roman" w:cs="Times New Roman"/>
                <w:color w:val="000000"/>
                <w:sz w:val="19"/>
                <w:szCs w:val="19"/>
              </w:rPr>
              <w:t>ONLINE</w:t>
            </w:r>
            <w:r w:rsidRPr="005C7140">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5C7140">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5C714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5C714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5C7140">
              <w:rPr>
                <w:rFonts w:ascii="Times New Roman" w:hAnsi="Times New Roman" w:cs="Times New Roman"/>
                <w:color w:val="000000"/>
                <w:sz w:val="19"/>
                <w:szCs w:val="19"/>
                <w:lang w:val="ru-RU"/>
              </w:rPr>
              <w:t>/</w:t>
            </w:r>
          </w:p>
        </w:tc>
      </w:tr>
      <w:tr w:rsidR="009E2734" w:rsidRPr="006333CE">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9E2734" w:rsidRPr="005C7140" w:rsidRDefault="009E2734">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2. Электронная библиотечная система  «</w:t>
            </w:r>
            <w:proofErr w:type="spellStart"/>
            <w:r w:rsidRPr="005C7140">
              <w:rPr>
                <w:rFonts w:ascii="Times New Roman" w:hAnsi="Times New Roman" w:cs="Times New Roman"/>
                <w:color w:val="000000"/>
                <w:sz w:val="19"/>
                <w:szCs w:val="19"/>
                <w:lang w:val="ru-RU"/>
              </w:rPr>
              <w:t>Книгафонд</w:t>
            </w:r>
            <w:proofErr w:type="spellEnd"/>
            <w:r w:rsidRPr="005C7140">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5C7140">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5C714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5C714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5C7140">
              <w:rPr>
                <w:rFonts w:ascii="Times New Roman" w:hAnsi="Times New Roman" w:cs="Times New Roman"/>
                <w:color w:val="000000"/>
                <w:sz w:val="19"/>
                <w:szCs w:val="19"/>
                <w:lang w:val="ru-RU"/>
              </w:rPr>
              <w:t>/</w:t>
            </w:r>
          </w:p>
        </w:tc>
      </w:tr>
      <w:tr w:rsidR="009E2734" w:rsidRPr="006333CE">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9E2734" w:rsidRPr="005C7140" w:rsidRDefault="009E2734">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5C714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5C7140">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5C714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9E2734" w:rsidRPr="006333CE">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9E2734" w:rsidRPr="005C7140" w:rsidRDefault="009E2734">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5C7140">
              <w:rPr>
                <w:rFonts w:ascii="Times New Roman" w:hAnsi="Times New Roman" w:cs="Times New Roman"/>
                <w:color w:val="000000"/>
                <w:sz w:val="19"/>
                <w:szCs w:val="19"/>
                <w:lang w:val="ru-RU"/>
              </w:rPr>
              <w:t>МИИТа</w:t>
            </w:r>
            <w:proofErr w:type="spellEnd"/>
            <w:r w:rsidRPr="005C7140">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5C7140">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5C714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5C714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9E2734" w:rsidRPr="006333CE">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9E2734" w:rsidRPr="005C7140" w:rsidRDefault="009E2734">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5C7140">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5C714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5C7140">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9E2734" w:rsidRPr="006333CE">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9E2734" w:rsidRPr="005C7140" w:rsidRDefault="009E2734">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5C7140">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5C7140">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5C714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5C7140">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5C7140">
              <w:rPr>
                <w:rFonts w:ascii="Times New Roman" w:hAnsi="Times New Roman" w:cs="Times New Roman"/>
                <w:color w:val="000000"/>
                <w:sz w:val="19"/>
                <w:szCs w:val="19"/>
                <w:lang w:val="ru-RU"/>
              </w:rPr>
              <w:t>/</w:t>
            </w:r>
          </w:p>
        </w:tc>
      </w:tr>
      <w:tr w:rsidR="009E2734" w:rsidRPr="006333CE">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9E2734" w:rsidRPr="005C7140" w:rsidRDefault="009E2734">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5C714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5C7140">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5C7140">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5C7140">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5C714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5C7140">
              <w:rPr>
                <w:rFonts w:ascii="Times New Roman" w:hAnsi="Times New Roman" w:cs="Times New Roman"/>
                <w:color w:val="000000"/>
                <w:sz w:val="19"/>
                <w:szCs w:val="19"/>
                <w:lang w:val="ru-RU"/>
              </w:rPr>
              <w:t>/</w:t>
            </w:r>
          </w:p>
        </w:tc>
      </w:tr>
      <w:tr w:rsidR="009E2734" w:rsidRPr="006333CE">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9E2734" w:rsidRPr="005C7140" w:rsidRDefault="009E2734">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8. Справочно-правовая система "</w:t>
            </w:r>
            <w:proofErr w:type="spellStart"/>
            <w:r w:rsidRPr="005C7140">
              <w:rPr>
                <w:rFonts w:ascii="Times New Roman" w:hAnsi="Times New Roman" w:cs="Times New Roman"/>
                <w:color w:val="000000"/>
                <w:sz w:val="19"/>
                <w:szCs w:val="19"/>
                <w:lang w:val="ru-RU"/>
              </w:rPr>
              <w:t>КонсультантПлюс</w:t>
            </w:r>
            <w:proofErr w:type="spellEnd"/>
            <w:r w:rsidRPr="005C7140">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5C7140">
              <w:rPr>
                <w:rFonts w:ascii="Times New Roman" w:hAnsi="Times New Roman" w:cs="Times New Roman"/>
                <w:color w:val="000000"/>
                <w:sz w:val="19"/>
                <w:szCs w:val="19"/>
                <w:lang w:val="ru-RU"/>
              </w:rPr>
              <w:t>://</w:t>
            </w:r>
            <w:r>
              <w:rPr>
                <w:rFonts w:ascii="Times New Roman" w:hAnsi="Times New Roman" w:cs="Times New Roman"/>
                <w:color w:val="000000"/>
                <w:sz w:val="19"/>
                <w:szCs w:val="19"/>
              </w:rPr>
              <w:t>cons</w:t>
            </w:r>
            <w:r w:rsidRPr="005C7140">
              <w:rPr>
                <w:rFonts w:ascii="Times New Roman" w:hAnsi="Times New Roman" w:cs="Times New Roman"/>
                <w:color w:val="000000"/>
                <w:sz w:val="19"/>
                <w:szCs w:val="19"/>
                <w:lang w:val="ru-RU"/>
              </w:rPr>
              <w:t>-</w:t>
            </w:r>
            <w:r>
              <w:rPr>
                <w:rFonts w:ascii="Times New Roman" w:hAnsi="Times New Roman" w:cs="Times New Roman"/>
                <w:color w:val="000000"/>
                <w:sz w:val="19"/>
                <w:szCs w:val="19"/>
              </w:rPr>
              <w:t>plus</w:t>
            </w:r>
            <w:r w:rsidRPr="005C714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5C714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razrabotka</w:t>
            </w:r>
            <w:proofErr w:type="spellEnd"/>
            <w:r w:rsidRPr="005C7140">
              <w:rPr>
                <w:rFonts w:ascii="Times New Roman" w:hAnsi="Times New Roman" w:cs="Times New Roman"/>
                <w:color w:val="000000"/>
                <w:sz w:val="19"/>
                <w:szCs w:val="19"/>
                <w:lang w:val="ru-RU"/>
              </w:rPr>
              <w:t>_</w:t>
            </w:r>
            <w:proofErr w:type="spellStart"/>
            <w:r>
              <w:rPr>
                <w:rFonts w:ascii="Times New Roman" w:hAnsi="Times New Roman" w:cs="Times New Roman"/>
                <w:color w:val="000000"/>
                <w:sz w:val="19"/>
                <w:szCs w:val="19"/>
              </w:rPr>
              <w:t>pravovih</w:t>
            </w:r>
            <w:proofErr w:type="spellEnd"/>
            <w:r w:rsidRPr="005C7140">
              <w:rPr>
                <w:rFonts w:ascii="Times New Roman" w:hAnsi="Times New Roman" w:cs="Times New Roman"/>
                <w:color w:val="000000"/>
                <w:sz w:val="19"/>
                <w:szCs w:val="19"/>
                <w:lang w:val="ru-RU"/>
              </w:rPr>
              <w:t>_</w:t>
            </w:r>
            <w:r>
              <w:rPr>
                <w:rFonts w:ascii="Times New Roman" w:hAnsi="Times New Roman" w:cs="Times New Roman"/>
                <w:color w:val="000000"/>
                <w:sz w:val="19"/>
                <w:szCs w:val="19"/>
              </w:rPr>
              <w:t>system</w:t>
            </w:r>
            <w:r w:rsidRPr="005C7140">
              <w:rPr>
                <w:rFonts w:ascii="Times New Roman" w:hAnsi="Times New Roman" w:cs="Times New Roman"/>
                <w:color w:val="000000"/>
                <w:sz w:val="19"/>
                <w:szCs w:val="19"/>
                <w:lang w:val="ru-RU"/>
              </w:rPr>
              <w:t>/</w:t>
            </w:r>
          </w:p>
        </w:tc>
      </w:tr>
      <w:tr w:rsidR="009E2734" w:rsidRPr="006333CE">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9E2734" w:rsidRPr="005C7140" w:rsidRDefault="009E2734">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9. Электронный каталог НТБ ДВГУПС Адрес:</w:t>
            </w:r>
            <w:r>
              <w:rPr>
                <w:rFonts w:ascii="Times New Roman" w:hAnsi="Times New Roman" w:cs="Times New Roman"/>
                <w:color w:val="000000"/>
                <w:sz w:val="19"/>
                <w:szCs w:val="19"/>
              </w:rPr>
              <w:t>http</w:t>
            </w:r>
            <w:r w:rsidRPr="005C714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5C714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5C714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5C7140">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5C7140">
              <w:rPr>
                <w:rFonts w:ascii="Times New Roman" w:hAnsi="Times New Roman" w:cs="Times New Roman"/>
                <w:color w:val="000000"/>
                <w:sz w:val="19"/>
                <w:szCs w:val="19"/>
                <w:lang w:val="ru-RU"/>
              </w:rPr>
              <w:t>/</w:t>
            </w:r>
          </w:p>
        </w:tc>
      </w:tr>
      <w:tr w:rsidR="009E2734" w:rsidRPr="006333CE">
        <w:trPr>
          <w:trHeight w:hRule="exact" w:val="145"/>
        </w:trPr>
        <w:tc>
          <w:tcPr>
            <w:tcW w:w="436" w:type="dxa"/>
          </w:tcPr>
          <w:p w:rsidR="009E2734" w:rsidRPr="005C7140" w:rsidRDefault="009E2734">
            <w:pPr>
              <w:rPr>
                <w:lang w:val="ru-RU"/>
              </w:rPr>
            </w:pPr>
          </w:p>
        </w:tc>
        <w:tc>
          <w:tcPr>
            <w:tcW w:w="275" w:type="dxa"/>
          </w:tcPr>
          <w:p w:rsidR="009E2734" w:rsidRPr="005C7140" w:rsidRDefault="009E2734">
            <w:pPr>
              <w:rPr>
                <w:lang w:val="ru-RU"/>
              </w:rPr>
            </w:pPr>
          </w:p>
        </w:tc>
        <w:tc>
          <w:tcPr>
            <w:tcW w:w="426" w:type="dxa"/>
          </w:tcPr>
          <w:p w:rsidR="009E2734" w:rsidRPr="005C7140" w:rsidRDefault="009E2734">
            <w:pPr>
              <w:rPr>
                <w:lang w:val="ru-RU"/>
              </w:rPr>
            </w:pPr>
          </w:p>
        </w:tc>
        <w:tc>
          <w:tcPr>
            <w:tcW w:w="1560" w:type="dxa"/>
          </w:tcPr>
          <w:p w:rsidR="009E2734" w:rsidRPr="005C7140" w:rsidRDefault="009E2734">
            <w:pPr>
              <w:rPr>
                <w:lang w:val="ru-RU"/>
              </w:rPr>
            </w:pPr>
          </w:p>
        </w:tc>
        <w:tc>
          <w:tcPr>
            <w:tcW w:w="2411" w:type="dxa"/>
          </w:tcPr>
          <w:p w:rsidR="009E2734" w:rsidRPr="005C7140" w:rsidRDefault="009E2734">
            <w:pPr>
              <w:rPr>
                <w:lang w:val="ru-RU"/>
              </w:rPr>
            </w:pPr>
          </w:p>
        </w:tc>
        <w:tc>
          <w:tcPr>
            <w:tcW w:w="2978" w:type="dxa"/>
          </w:tcPr>
          <w:p w:rsidR="009E2734" w:rsidRPr="005C7140" w:rsidRDefault="009E2734">
            <w:pPr>
              <w:rPr>
                <w:lang w:val="ru-RU"/>
              </w:rPr>
            </w:pPr>
          </w:p>
        </w:tc>
        <w:tc>
          <w:tcPr>
            <w:tcW w:w="1702" w:type="dxa"/>
          </w:tcPr>
          <w:p w:rsidR="009E2734" w:rsidRPr="005C7140" w:rsidRDefault="009E2734">
            <w:pPr>
              <w:rPr>
                <w:lang w:val="ru-RU"/>
              </w:rPr>
            </w:pPr>
          </w:p>
        </w:tc>
        <w:tc>
          <w:tcPr>
            <w:tcW w:w="993" w:type="dxa"/>
          </w:tcPr>
          <w:p w:rsidR="009E2734" w:rsidRPr="005C7140" w:rsidRDefault="009E2734">
            <w:pPr>
              <w:rPr>
                <w:lang w:val="ru-RU"/>
              </w:rPr>
            </w:pPr>
          </w:p>
        </w:tc>
      </w:tr>
      <w:tr w:rsidR="009E2734" w:rsidRPr="006333CE" w:rsidTr="006333CE">
        <w:trPr>
          <w:trHeight w:hRule="exact" w:val="44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9E2734" w:rsidRPr="006333CE" w:rsidRDefault="005C7140">
            <w:pPr>
              <w:spacing w:after="0" w:line="240" w:lineRule="auto"/>
              <w:jc w:val="center"/>
              <w:rPr>
                <w:sz w:val="18"/>
                <w:szCs w:val="18"/>
                <w:lang w:val="ru-RU"/>
              </w:rPr>
            </w:pPr>
            <w:r w:rsidRPr="006333CE">
              <w:rPr>
                <w:rFonts w:ascii="Times New Roman" w:hAnsi="Times New Roman" w:cs="Times New Roman"/>
                <w:b/>
                <w:color w:val="000000"/>
                <w:sz w:val="18"/>
                <w:szCs w:val="18"/>
                <w:lang w:val="ru-RU"/>
              </w:rPr>
              <w:t>7. ОПИСАНИЕ МАТЕРИАЛЬНО-ТЕХНИЧЕСКОЙ БАЗЫ, НЕОБХОДИМОЙ ДЛЯ ОСУЩЕСТВЛЕНИЯ ОБРАЗОВАТЕЛЬНОГО ПРОЦЕССА ПО ДИСЦИПЛИНЕ (МОДУЛЮ)</w:t>
            </w:r>
          </w:p>
        </w:tc>
      </w:tr>
      <w:tr w:rsidR="009E2734">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9E2734" w:rsidRPr="006333CE">
        <w:trPr>
          <w:trHeight w:hRule="exact" w:val="206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2201</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8"/>
                <w:szCs w:val="18"/>
              </w:rPr>
            </w:pPr>
            <w:proofErr w:type="spellStart"/>
            <w:r>
              <w:rPr>
                <w:rFonts w:ascii="Times New Roman" w:hAnsi="Times New Roman" w:cs="Times New Roman"/>
                <w:color w:val="000000"/>
                <w:sz w:val="18"/>
                <w:szCs w:val="18"/>
              </w:rPr>
              <w:t>Учебная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аудитория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Теоретическая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механика</w:t>
            </w:r>
            <w:proofErr w:type="spellEnd"/>
            <w:r>
              <w:rPr>
                <w:rFonts w:ascii="Times New Roman" w:hAnsi="Times New Roman" w:cs="Times New Roman"/>
                <w:color w:val="000000"/>
                <w:sz w:val="18"/>
                <w:szCs w:val="18"/>
              </w:rPr>
              <w:t>»</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8"/>
                <w:szCs w:val="18"/>
                <w:lang w:val="ru-RU"/>
              </w:rPr>
            </w:pPr>
            <w:r w:rsidRPr="005C7140">
              <w:rPr>
                <w:rFonts w:ascii="Times New Roman" w:hAnsi="Times New Roman" w:cs="Times New Roman"/>
                <w:color w:val="000000"/>
                <w:sz w:val="18"/>
                <w:szCs w:val="18"/>
                <w:lang w:val="ru-RU"/>
              </w:rPr>
              <w:t>Проектор мультимедиа, компьютер, плакаты, схемы; (Дифференциальные уравнения движения точки, аналитическая механика (возможные перемещения . Число степеней свободы), осевые моменты инерции простейших тел, обобщенные координаты, теоремы о кинетической энергии тела, кинематика точки, естественный способ задания движения точки, векторные характеристики действия силы, статика (</w:t>
            </w:r>
            <w:proofErr w:type="spellStart"/>
            <w:r w:rsidRPr="005C7140">
              <w:rPr>
                <w:rFonts w:ascii="Times New Roman" w:hAnsi="Times New Roman" w:cs="Times New Roman"/>
                <w:color w:val="000000"/>
                <w:sz w:val="18"/>
                <w:szCs w:val="18"/>
                <w:lang w:val="ru-RU"/>
              </w:rPr>
              <w:t>класси-фикация</w:t>
            </w:r>
            <w:proofErr w:type="spellEnd"/>
            <w:r w:rsidRPr="005C7140">
              <w:rPr>
                <w:rFonts w:ascii="Times New Roman" w:hAnsi="Times New Roman" w:cs="Times New Roman"/>
                <w:color w:val="000000"/>
                <w:sz w:val="18"/>
                <w:szCs w:val="18"/>
                <w:lang w:val="ru-RU"/>
              </w:rPr>
              <w:t xml:space="preserve"> связей), статика (пара сил), определение усилий в невесомых стержнях, статика ( аксиомы статики), статика (связи с трением), статика (теорема равновесия).</w:t>
            </w:r>
          </w:p>
        </w:tc>
      </w:tr>
      <w:tr w:rsidR="009E2734" w:rsidRPr="006333CE">
        <w:trPr>
          <w:trHeight w:hRule="exact" w:val="1253"/>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Default="005C7140">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2212</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8"/>
                <w:szCs w:val="18"/>
                <w:lang w:val="ru-RU"/>
              </w:rPr>
            </w:pPr>
            <w:r w:rsidRPr="005C7140">
              <w:rPr>
                <w:rFonts w:ascii="Times New Roman" w:hAnsi="Times New Roman" w:cs="Times New Roman"/>
                <w:color w:val="000000"/>
                <w:sz w:val="18"/>
                <w:szCs w:val="18"/>
                <w:lang w:val="ru-RU"/>
              </w:rPr>
              <w:t>Учебно-исследовательская лаборатория «Информационные технологии»</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8"/>
                <w:szCs w:val="18"/>
                <w:lang w:val="ru-RU"/>
              </w:rPr>
            </w:pPr>
            <w:r w:rsidRPr="005C7140">
              <w:rPr>
                <w:rFonts w:ascii="Times New Roman" w:hAnsi="Times New Roman" w:cs="Times New Roman"/>
                <w:color w:val="000000"/>
                <w:sz w:val="18"/>
                <w:szCs w:val="18"/>
                <w:lang w:val="ru-RU"/>
              </w:rPr>
              <w:t xml:space="preserve">компьютеры с мониторами, </w:t>
            </w:r>
            <w:proofErr w:type="spellStart"/>
            <w:r w:rsidRPr="005C7140">
              <w:rPr>
                <w:rFonts w:ascii="Times New Roman" w:hAnsi="Times New Roman" w:cs="Times New Roman"/>
                <w:color w:val="000000"/>
                <w:sz w:val="18"/>
                <w:szCs w:val="18"/>
                <w:lang w:val="ru-RU"/>
              </w:rPr>
              <w:t>мультимедийный</w:t>
            </w:r>
            <w:proofErr w:type="spellEnd"/>
            <w:r w:rsidRPr="005C7140">
              <w:rPr>
                <w:rFonts w:ascii="Times New Roman" w:hAnsi="Times New Roman" w:cs="Times New Roman"/>
                <w:color w:val="000000"/>
                <w:sz w:val="18"/>
                <w:szCs w:val="18"/>
                <w:lang w:val="ru-RU"/>
              </w:rPr>
              <w:t xml:space="preserve"> проектор, интерактивная доска </w:t>
            </w:r>
            <w:proofErr w:type="spellStart"/>
            <w:r>
              <w:rPr>
                <w:rFonts w:ascii="Times New Roman" w:hAnsi="Times New Roman" w:cs="Times New Roman"/>
                <w:color w:val="000000"/>
                <w:sz w:val="18"/>
                <w:szCs w:val="18"/>
              </w:rPr>
              <w:t>StarBoard</w:t>
            </w:r>
            <w:proofErr w:type="spellEnd"/>
            <w:r w:rsidRPr="005C7140">
              <w:rPr>
                <w:rFonts w:ascii="Times New Roman" w:hAnsi="Times New Roman" w:cs="Times New Roman"/>
                <w:color w:val="000000"/>
                <w:sz w:val="18"/>
                <w:szCs w:val="18"/>
                <w:lang w:val="ru-RU"/>
              </w:rPr>
              <w:t>, принтер</w:t>
            </w:r>
            <w:proofErr w:type="gramStart"/>
            <w:r w:rsidRPr="005C7140">
              <w:rPr>
                <w:rFonts w:ascii="Times New Roman" w:hAnsi="Times New Roman" w:cs="Times New Roman"/>
                <w:color w:val="000000"/>
                <w:sz w:val="18"/>
                <w:szCs w:val="18"/>
                <w:lang w:val="ru-RU"/>
              </w:rPr>
              <w:t xml:space="preserve"> ,</w:t>
            </w:r>
            <w:proofErr w:type="gramEnd"/>
            <w:r w:rsidRPr="005C7140">
              <w:rPr>
                <w:rFonts w:ascii="Times New Roman" w:hAnsi="Times New Roman" w:cs="Times New Roman"/>
                <w:color w:val="000000"/>
                <w:sz w:val="18"/>
                <w:szCs w:val="18"/>
                <w:lang w:val="ru-RU"/>
              </w:rPr>
              <w:t xml:space="preserve">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w:t>
            </w:r>
            <w:proofErr w:type="spellStart"/>
            <w:r w:rsidRPr="005C7140">
              <w:rPr>
                <w:rFonts w:ascii="Times New Roman" w:hAnsi="Times New Roman" w:cs="Times New Roman"/>
                <w:color w:val="000000"/>
                <w:sz w:val="18"/>
                <w:szCs w:val="18"/>
                <w:lang w:val="ru-RU"/>
              </w:rPr>
              <w:t>ба-зовые</w:t>
            </w:r>
            <w:proofErr w:type="spellEnd"/>
            <w:r w:rsidRPr="005C7140">
              <w:rPr>
                <w:rFonts w:ascii="Times New Roman" w:hAnsi="Times New Roman" w:cs="Times New Roman"/>
                <w:color w:val="000000"/>
                <w:sz w:val="18"/>
                <w:szCs w:val="18"/>
                <w:lang w:val="ru-RU"/>
              </w:rPr>
              <w:t xml:space="preserve"> алгоритмические  структуры, информационные революции, поколения компьютеров</w:t>
            </w:r>
          </w:p>
        </w:tc>
      </w:tr>
      <w:tr w:rsidR="009E2734" w:rsidRPr="006333CE" w:rsidTr="006333CE">
        <w:trPr>
          <w:trHeight w:hRule="exact" w:val="13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9E2734">
            <w:pPr>
              <w:rPr>
                <w:lang w:val="ru-RU"/>
              </w:rPr>
            </w:pPr>
          </w:p>
        </w:tc>
      </w:tr>
      <w:tr w:rsidR="009E2734" w:rsidRPr="006333CE">
        <w:trPr>
          <w:trHeight w:hRule="exact" w:val="277"/>
        </w:trPr>
        <w:tc>
          <w:tcPr>
            <w:tcW w:w="436" w:type="dxa"/>
          </w:tcPr>
          <w:p w:rsidR="009E2734" w:rsidRPr="005C7140" w:rsidRDefault="009E2734">
            <w:pPr>
              <w:rPr>
                <w:lang w:val="ru-RU"/>
              </w:rPr>
            </w:pPr>
          </w:p>
        </w:tc>
        <w:tc>
          <w:tcPr>
            <w:tcW w:w="275" w:type="dxa"/>
          </w:tcPr>
          <w:p w:rsidR="009E2734" w:rsidRPr="005C7140" w:rsidRDefault="009E2734">
            <w:pPr>
              <w:rPr>
                <w:lang w:val="ru-RU"/>
              </w:rPr>
            </w:pPr>
          </w:p>
        </w:tc>
        <w:tc>
          <w:tcPr>
            <w:tcW w:w="426" w:type="dxa"/>
          </w:tcPr>
          <w:p w:rsidR="009E2734" w:rsidRPr="005C7140" w:rsidRDefault="009E2734">
            <w:pPr>
              <w:rPr>
                <w:lang w:val="ru-RU"/>
              </w:rPr>
            </w:pPr>
          </w:p>
        </w:tc>
        <w:tc>
          <w:tcPr>
            <w:tcW w:w="1560" w:type="dxa"/>
          </w:tcPr>
          <w:p w:rsidR="009E2734" w:rsidRPr="005C7140" w:rsidRDefault="009E2734">
            <w:pPr>
              <w:rPr>
                <w:lang w:val="ru-RU"/>
              </w:rPr>
            </w:pPr>
          </w:p>
        </w:tc>
        <w:tc>
          <w:tcPr>
            <w:tcW w:w="2411" w:type="dxa"/>
          </w:tcPr>
          <w:p w:rsidR="009E2734" w:rsidRPr="005C7140" w:rsidRDefault="009E2734">
            <w:pPr>
              <w:rPr>
                <w:lang w:val="ru-RU"/>
              </w:rPr>
            </w:pPr>
          </w:p>
        </w:tc>
        <w:tc>
          <w:tcPr>
            <w:tcW w:w="2978" w:type="dxa"/>
          </w:tcPr>
          <w:p w:rsidR="009E2734" w:rsidRPr="005C7140" w:rsidRDefault="009E2734">
            <w:pPr>
              <w:rPr>
                <w:lang w:val="ru-RU"/>
              </w:rPr>
            </w:pPr>
          </w:p>
        </w:tc>
        <w:tc>
          <w:tcPr>
            <w:tcW w:w="1702" w:type="dxa"/>
          </w:tcPr>
          <w:p w:rsidR="009E2734" w:rsidRPr="005C7140" w:rsidRDefault="009E2734">
            <w:pPr>
              <w:rPr>
                <w:lang w:val="ru-RU"/>
              </w:rPr>
            </w:pPr>
          </w:p>
        </w:tc>
        <w:tc>
          <w:tcPr>
            <w:tcW w:w="993" w:type="dxa"/>
          </w:tcPr>
          <w:p w:rsidR="009E2734" w:rsidRPr="005C7140" w:rsidRDefault="009E2734">
            <w:pPr>
              <w:rPr>
                <w:lang w:val="ru-RU"/>
              </w:rPr>
            </w:pPr>
          </w:p>
        </w:tc>
      </w:tr>
      <w:tr w:rsidR="009E2734" w:rsidRPr="006333C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9E2734" w:rsidRPr="005C7140" w:rsidRDefault="005C7140">
            <w:pPr>
              <w:spacing w:after="0" w:line="240" w:lineRule="auto"/>
              <w:jc w:val="center"/>
              <w:rPr>
                <w:sz w:val="19"/>
                <w:szCs w:val="19"/>
                <w:lang w:val="ru-RU"/>
              </w:rPr>
            </w:pPr>
            <w:r w:rsidRPr="005C7140">
              <w:rPr>
                <w:rFonts w:ascii="Times New Roman" w:hAnsi="Times New Roman" w:cs="Times New Roman"/>
                <w:b/>
                <w:color w:val="000000"/>
                <w:sz w:val="19"/>
                <w:szCs w:val="19"/>
                <w:lang w:val="ru-RU"/>
              </w:rPr>
              <w:t>8. МЕТОДИЧЕСКИЕ МАТЕРИАЛЫ ДЛЯ ОБУЧАЮЩИХСЯ ПО ОСВОЕНИЮ ДИСЦИПЛИНЫ (МОДУЛЯ)</w:t>
            </w:r>
          </w:p>
        </w:tc>
      </w:tr>
      <w:tr w:rsidR="009E2734" w:rsidRPr="006333CE">
        <w:trPr>
          <w:trHeight w:hRule="exact" w:val="36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proofErr w:type="gramStart"/>
            <w:r w:rsidRPr="005C7140">
              <w:rPr>
                <w:rFonts w:ascii="Times New Roman" w:hAnsi="Times New Roman" w:cs="Times New Roman"/>
                <w:color w:val="000000"/>
                <w:sz w:val="19"/>
                <w:szCs w:val="19"/>
                <w:lang w:val="ru-RU"/>
              </w:rPr>
              <w:t>Для продуктивного изучения дисциплины и успешного прохождения контрольных испытаний (текущих и</w:t>
            </w:r>
            <w:proofErr w:type="gramEnd"/>
          </w:p>
        </w:tc>
      </w:tr>
    </w:tbl>
    <w:p w:rsidR="009E2734" w:rsidRPr="005C7140" w:rsidRDefault="005C7140">
      <w:pPr>
        <w:rPr>
          <w:sz w:val="0"/>
          <w:szCs w:val="0"/>
          <w:lang w:val="ru-RU"/>
        </w:rPr>
      </w:pPr>
      <w:r w:rsidRPr="005C7140">
        <w:rPr>
          <w:lang w:val="ru-RU"/>
        </w:rPr>
        <w:br w:type="page"/>
      </w:r>
    </w:p>
    <w:tbl>
      <w:tblPr>
        <w:tblW w:w="0" w:type="auto"/>
        <w:tblCellMar>
          <w:left w:w="0" w:type="dxa"/>
          <w:right w:w="0" w:type="dxa"/>
        </w:tblCellMar>
        <w:tblLook w:val="04A0"/>
      </w:tblPr>
      <w:tblGrid>
        <w:gridCol w:w="9267"/>
        <w:gridCol w:w="971"/>
      </w:tblGrid>
      <w:tr w:rsidR="009E2734">
        <w:trPr>
          <w:trHeight w:hRule="exact" w:val="416"/>
        </w:trPr>
        <w:tc>
          <w:tcPr>
            <w:tcW w:w="9782" w:type="dxa"/>
          </w:tcPr>
          <w:p w:rsidR="009E2734" w:rsidRPr="005C7140" w:rsidRDefault="009E2734">
            <w:pPr>
              <w:rPr>
                <w:lang w:val="ru-RU"/>
              </w:rPr>
            </w:pPr>
          </w:p>
        </w:tc>
        <w:tc>
          <w:tcPr>
            <w:tcW w:w="1007" w:type="dxa"/>
            <w:shd w:val="clear" w:color="C0C0C0" w:fill="FFFFFF"/>
            <w:tcMar>
              <w:left w:w="34" w:type="dxa"/>
              <w:right w:w="34" w:type="dxa"/>
            </w:tcMar>
          </w:tcPr>
          <w:p w:rsidR="009E2734" w:rsidRDefault="005C714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15</w:t>
            </w:r>
          </w:p>
        </w:tc>
      </w:tr>
      <w:tr w:rsidR="009E2734" w:rsidRPr="006333CE">
        <w:trPr>
          <w:trHeight w:hRule="exact" w:val="11904"/>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промежуточных) студенту рекомендуется:</w:t>
            </w:r>
          </w:p>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1) В самом начале учебного курса познакомиться со следующей учебно-методической документацией:</w:t>
            </w:r>
          </w:p>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 программа дисциплины;</w:t>
            </w:r>
          </w:p>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 перечень знаний, умений и навыков, которыми студент должен владеть;</w:t>
            </w:r>
          </w:p>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 тематические планы лекций, практических;</w:t>
            </w:r>
          </w:p>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 контрольные мероприятия;</w:t>
            </w:r>
          </w:p>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 список основной и дополнительной литературы, а также электронных ресурсов;</w:t>
            </w:r>
          </w:p>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 xml:space="preserve">- перечень вопросов к заметам, </w:t>
            </w:r>
            <w:proofErr w:type="spellStart"/>
            <w:r w:rsidRPr="005C7140">
              <w:rPr>
                <w:rFonts w:ascii="Times New Roman" w:hAnsi="Times New Roman" w:cs="Times New Roman"/>
                <w:color w:val="000000"/>
                <w:sz w:val="19"/>
                <w:szCs w:val="19"/>
                <w:lang w:val="ru-RU"/>
              </w:rPr>
              <w:t>экзаменену</w:t>
            </w:r>
            <w:proofErr w:type="spellEnd"/>
            <w:r w:rsidRPr="005C7140">
              <w:rPr>
                <w:rFonts w:ascii="Times New Roman" w:hAnsi="Times New Roman" w:cs="Times New Roman"/>
                <w:color w:val="000000"/>
                <w:sz w:val="19"/>
                <w:szCs w:val="19"/>
                <w:lang w:val="ru-RU"/>
              </w:rPr>
              <w:t>.</w:t>
            </w:r>
          </w:p>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 xml:space="preserve">После этого у студента должно сформироваться четкое представление об объеме и характере знаний, умений и навыков, которыми надо будет овладеть в процессе освоения дисциплины. В начале обучения необходимо тщательнее спланировать время, отводимое на контактную и самостоятельную работу по дисциплине, представить этот план в наглядной форме и в дальнейшем его придерживаться, не допуская срывов графика индивидуальной работы и аврала в </w:t>
            </w:r>
            <w:proofErr w:type="spellStart"/>
            <w:r w:rsidRPr="005C7140">
              <w:rPr>
                <w:rFonts w:ascii="Times New Roman" w:hAnsi="Times New Roman" w:cs="Times New Roman"/>
                <w:color w:val="000000"/>
                <w:sz w:val="19"/>
                <w:szCs w:val="19"/>
                <w:lang w:val="ru-RU"/>
              </w:rPr>
              <w:t>предсессионный</w:t>
            </w:r>
            <w:proofErr w:type="spellEnd"/>
            <w:r w:rsidRPr="005C7140">
              <w:rPr>
                <w:rFonts w:ascii="Times New Roman" w:hAnsi="Times New Roman" w:cs="Times New Roman"/>
                <w:color w:val="000000"/>
                <w:sz w:val="19"/>
                <w:szCs w:val="19"/>
                <w:lang w:val="ru-RU"/>
              </w:rPr>
              <w:t xml:space="preserve"> период. Пренебрежение этим пунктом приводит к переутомлению и резкому снижению качества усвоения учебного материала.</w:t>
            </w:r>
          </w:p>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В ходе лекционных занятий студенту необходимо вести конспектирование учебного материала. Обращать внимание на категории, формулировки, раскрывающие содержание тех или иных явлений и процессов, практические рекомендации.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Уровень и глубина усвоения дисциплины зависят от активной и систематической работы на лекциях, изучения рекомендованной литературы, выполнения письменных заданий</w:t>
            </w:r>
          </w:p>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При подготовке к практическим занятиям следует использовать основную литературу из представленного списка, а также руководствоваться приведенными указаниями и рекомендациями. На практических занятиях приветствуется активное участие в обсуждении конкретных ситуаций, способность на основе полученных знаний находить наиболее эффективные решения поставленных проблем, уметь находить полезный дополнительный материал по тематике занятий. Студенту рекомендуется следующая схема подготовки к занятию: 1. Проработать конспект лекций; 2. Прочитать основную и дополнительную литературу, рекомендованную по изучаемому разделу; 3.  Выполнить домашнее задание; 4. Проработать тестовые задания и задачи; 5. При затруднениях сформулировать вопросы к преподавателю.</w:t>
            </w:r>
          </w:p>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Задания РГР выполняется по индивидуальным исходным данным, выданным преподавателем</w:t>
            </w:r>
          </w:p>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 Порядок выполнения РГР изложен в соответствующих методических указаниях издательства ДВГУПС</w:t>
            </w:r>
          </w:p>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 Расчеты выполняются в тетради, в бланк работы вносятся лишь необходимые результаты</w:t>
            </w:r>
          </w:p>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 xml:space="preserve">- Графическая часть может быть выполнена вручную или в программах комплекса </w:t>
            </w:r>
            <w:r>
              <w:rPr>
                <w:rFonts w:ascii="Times New Roman" w:hAnsi="Times New Roman" w:cs="Times New Roman"/>
                <w:color w:val="000000"/>
                <w:sz w:val="19"/>
                <w:szCs w:val="19"/>
              </w:rPr>
              <w:t>CREDO</w:t>
            </w:r>
            <w:r w:rsidRPr="005C7140">
              <w:rPr>
                <w:rFonts w:ascii="Times New Roman" w:hAnsi="Times New Roman" w:cs="Times New Roman"/>
                <w:color w:val="000000"/>
                <w:sz w:val="19"/>
                <w:szCs w:val="19"/>
                <w:lang w:val="ru-RU"/>
              </w:rPr>
              <w:t xml:space="preserve"> и </w:t>
            </w:r>
            <w:r>
              <w:rPr>
                <w:rFonts w:ascii="Times New Roman" w:hAnsi="Times New Roman" w:cs="Times New Roman"/>
                <w:color w:val="000000"/>
                <w:sz w:val="19"/>
                <w:szCs w:val="19"/>
              </w:rPr>
              <w:t>AutoCAD</w:t>
            </w:r>
          </w:p>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 Защита РГР производится на консультации</w:t>
            </w:r>
          </w:p>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 При подготовке к защите должны использоваться источники из рекомендуемого списка литературы, а также конспекты лекций по дисциплине.</w:t>
            </w:r>
          </w:p>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Выполнение заданий РГР осуществляется в домашних условиях. Для защиты выполненных заданий студент самостоятельно изучает вопросы соответствующего раздела теории, повторяет физические законы и явления, необходимые для решения конкретной задачи.</w:t>
            </w:r>
          </w:p>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Защита РГР происходит на консультации, в установленное преподавателем время. Положительная отметка, полученная студентом при защите, выступает необходимой составляющей для допуска к экзамену по данной дисциплине.</w:t>
            </w:r>
          </w:p>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При подготовке к экзамену  необходимо ориентироваться на конспекты лекций (при наличии лекционного курса по дисциплине), рабочую программу дисциплины, учебную и рекомендуемую литературу. Основное в подготовке к сдаче экзамена  - это повторение всего материала дисциплины, по которому необходимо сдавать экзамен. При подготовке к сдаче экзамена студент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В период подготовки к экзамену студент вновь обращается к уже изученному (пройденному) учебному материалу.</w:t>
            </w:r>
          </w:p>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9E2734" w:rsidRPr="005C7140" w:rsidRDefault="005C7140">
            <w:pPr>
              <w:spacing w:after="0" w:line="240" w:lineRule="auto"/>
              <w:rPr>
                <w:sz w:val="19"/>
                <w:szCs w:val="19"/>
                <w:lang w:val="ru-RU"/>
              </w:rPr>
            </w:pPr>
            <w:proofErr w:type="gramStart"/>
            <w:r w:rsidRPr="005C7140">
              <w:rPr>
                <w:rFonts w:ascii="Times New Roman" w:hAnsi="Times New Roman" w:cs="Times New Roman"/>
                <w:color w:val="000000"/>
                <w:sz w:val="19"/>
                <w:szCs w:val="19"/>
                <w:lang w:val="ru-RU"/>
              </w:rPr>
              <w:t>Обучение по дисциплине</w:t>
            </w:r>
            <w:proofErr w:type="gramEnd"/>
            <w:r w:rsidRPr="005C7140">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w:t>
            </w:r>
            <w:proofErr w:type="gramStart"/>
            <w:r w:rsidRPr="005C7140">
              <w:rPr>
                <w:rFonts w:ascii="Times New Roman" w:hAnsi="Times New Roman" w:cs="Times New Roman"/>
                <w:color w:val="000000"/>
                <w:sz w:val="19"/>
                <w:szCs w:val="19"/>
                <w:lang w:val="ru-RU"/>
              </w:rPr>
              <w:t>П</w:t>
            </w:r>
            <w:proofErr w:type="gramEnd"/>
            <w:r w:rsidRPr="005C7140">
              <w:rPr>
                <w:rFonts w:ascii="Times New Roman" w:hAnsi="Times New Roman" w:cs="Times New Roman"/>
                <w:color w:val="000000"/>
                <w:sz w:val="19"/>
                <w:szCs w:val="19"/>
                <w:lang w:val="ru-RU"/>
              </w:rPr>
              <w:t xml:space="preserve"> 02-05-14 «Об условиях обучения лиц с ограниченными возможностями здоровья» (в последней редакции).</w:t>
            </w:r>
          </w:p>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Проведение учебного процесса может быть организовано:</w:t>
            </w:r>
          </w:p>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5C7140">
              <w:rPr>
                <w:rFonts w:ascii="Times New Roman" w:hAnsi="Times New Roman" w:cs="Times New Roman"/>
                <w:color w:val="000000"/>
                <w:sz w:val="19"/>
                <w:szCs w:val="19"/>
                <w:lang w:val="ru-RU"/>
              </w:rPr>
              <w:t>обучающихся</w:t>
            </w:r>
            <w:proofErr w:type="gramEnd"/>
            <w:r w:rsidRPr="005C7140">
              <w:rPr>
                <w:rFonts w:ascii="Times New Roman" w:hAnsi="Times New Roman" w:cs="Times New Roman"/>
                <w:color w:val="000000"/>
                <w:sz w:val="19"/>
                <w:szCs w:val="19"/>
                <w:lang w:val="ru-RU"/>
              </w:rPr>
              <w:t xml:space="preserve"> проводится с применением ДОТ.</w:t>
            </w:r>
          </w:p>
          <w:p w:rsidR="009E2734" w:rsidRPr="005C7140" w:rsidRDefault="005C7140">
            <w:pPr>
              <w:spacing w:after="0" w:line="240" w:lineRule="auto"/>
              <w:rPr>
                <w:sz w:val="19"/>
                <w:szCs w:val="19"/>
                <w:lang w:val="ru-RU"/>
              </w:rPr>
            </w:pPr>
            <w:r w:rsidRPr="005C7140">
              <w:rPr>
                <w:rFonts w:ascii="Times New Roman" w:hAnsi="Times New Roman" w:cs="Times New Roman"/>
                <w:color w:val="000000"/>
                <w:sz w:val="19"/>
                <w:szCs w:val="19"/>
                <w:lang w:val="ru-RU"/>
              </w:rPr>
              <w:t>Вариант 2: Дисциплина реализуется с применением ДОТ</w:t>
            </w:r>
          </w:p>
        </w:tc>
      </w:tr>
    </w:tbl>
    <w:p w:rsidR="005C7140" w:rsidRPr="005C7140" w:rsidRDefault="005C7140">
      <w:pPr>
        <w:rPr>
          <w:lang w:val="ru-RU"/>
        </w:rPr>
      </w:pPr>
      <w:r w:rsidRPr="005C7140">
        <w:rPr>
          <w:lang w:val="ru-RU"/>
        </w:rPr>
        <w:br w:type="page"/>
      </w:r>
    </w:p>
    <w:tbl>
      <w:tblPr>
        <w:tblW w:w="5000" w:type="pct"/>
        <w:tblCellMar>
          <w:left w:w="0" w:type="dxa"/>
          <w:right w:w="0" w:type="dxa"/>
        </w:tblCellMar>
        <w:tblLook w:val="04A0"/>
      </w:tblPr>
      <w:tblGrid>
        <w:gridCol w:w="1505"/>
        <w:gridCol w:w="107"/>
        <w:gridCol w:w="136"/>
        <w:gridCol w:w="1613"/>
        <w:gridCol w:w="339"/>
        <w:gridCol w:w="68"/>
        <w:gridCol w:w="25"/>
        <w:gridCol w:w="1457"/>
        <w:gridCol w:w="542"/>
        <w:gridCol w:w="99"/>
        <w:gridCol w:w="45"/>
        <w:gridCol w:w="1863"/>
        <w:gridCol w:w="123"/>
        <w:gridCol w:w="12"/>
        <w:gridCol w:w="2338"/>
      </w:tblGrid>
      <w:tr w:rsidR="005C7140" w:rsidRPr="005C7140" w:rsidTr="00BC06D3">
        <w:trPr>
          <w:trHeight w:hRule="exact" w:val="555"/>
        </w:trPr>
        <w:tc>
          <w:tcPr>
            <w:tcW w:w="5000" w:type="pct"/>
            <w:gridSpan w:val="15"/>
            <w:shd w:val="clear" w:color="000000" w:fill="FFFFFF"/>
            <w:tcMar>
              <w:left w:w="34" w:type="dxa"/>
              <w:right w:w="34" w:type="dxa"/>
            </w:tcMar>
          </w:tcPr>
          <w:p w:rsidR="005C7140" w:rsidRPr="005C7140" w:rsidRDefault="005C7140" w:rsidP="005C7140">
            <w:pPr>
              <w:spacing w:after="0" w:line="240" w:lineRule="auto"/>
              <w:jc w:val="center"/>
              <w:rPr>
                <w:sz w:val="24"/>
                <w:szCs w:val="24"/>
                <w:lang w:val="ru-RU" w:eastAsia="ru-RU"/>
              </w:rPr>
            </w:pPr>
            <w:r w:rsidRPr="005C7140">
              <w:rPr>
                <w:rFonts w:ascii="Arial" w:hAnsi="Arial" w:cs="Arial"/>
                <w:b/>
                <w:color w:val="000000"/>
                <w:sz w:val="24"/>
                <w:szCs w:val="24"/>
                <w:lang w:val="ru-RU" w:eastAsia="ru-RU"/>
              </w:rPr>
              <w:lastRenderedPageBreak/>
              <w:t>Оценочные материалы при формировании рабочих программ</w:t>
            </w:r>
          </w:p>
          <w:p w:rsidR="005C7140" w:rsidRPr="005C7140" w:rsidRDefault="005C7140" w:rsidP="005C7140">
            <w:pPr>
              <w:spacing w:after="0" w:line="240" w:lineRule="auto"/>
              <w:jc w:val="center"/>
              <w:rPr>
                <w:sz w:val="24"/>
                <w:szCs w:val="24"/>
                <w:lang w:val="ru-RU" w:eastAsia="ru-RU"/>
              </w:rPr>
            </w:pPr>
            <w:r w:rsidRPr="005C7140">
              <w:rPr>
                <w:rFonts w:ascii="Arial" w:hAnsi="Arial" w:cs="Arial"/>
                <w:b/>
                <w:color w:val="000000"/>
                <w:sz w:val="24"/>
                <w:szCs w:val="24"/>
                <w:lang w:val="ru-RU" w:eastAsia="ru-RU"/>
              </w:rPr>
              <w:t>дисциплин (модулей)</w:t>
            </w:r>
          </w:p>
        </w:tc>
      </w:tr>
      <w:tr w:rsidR="005C7140" w:rsidRPr="005C7140" w:rsidTr="00BC06D3">
        <w:trPr>
          <w:trHeight w:hRule="exact" w:val="277"/>
        </w:trPr>
        <w:tc>
          <w:tcPr>
            <w:tcW w:w="851" w:type="pct"/>
            <w:gridSpan w:val="3"/>
          </w:tcPr>
          <w:p w:rsidR="005C7140" w:rsidRPr="005C7140" w:rsidRDefault="005C7140" w:rsidP="005C7140">
            <w:pPr>
              <w:rPr>
                <w:highlight w:val="yellow"/>
                <w:lang w:val="ru-RU" w:eastAsia="ru-RU"/>
              </w:rPr>
            </w:pPr>
          </w:p>
        </w:tc>
        <w:tc>
          <w:tcPr>
            <w:tcW w:w="785" w:type="pct"/>
          </w:tcPr>
          <w:p w:rsidR="005C7140" w:rsidRPr="005C7140" w:rsidRDefault="005C7140" w:rsidP="005C7140">
            <w:pPr>
              <w:rPr>
                <w:highlight w:val="yellow"/>
                <w:lang w:val="ru-RU" w:eastAsia="ru-RU"/>
              </w:rPr>
            </w:pPr>
          </w:p>
        </w:tc>
        <w:tc>
          <w:tcPr>
            <w:tcW w:w="198" w:type="pct"/>
            <w:gridSpan w:val="2"/>
          </w:tcPr>
          <w:p w:rsidR="005C7140" w:rsidRPr="005C7140" w:rsidRDefault="005C7140" w:rsidP="005C7140">
            <w:pPr>
              <w:rPr>
                <w:highlight w:val="yellow"/>
                <w:lang w:val="ru-RU" w:eastAsia="ru-RU"/>
              </w:rPr>
            </w:pPr>
          </w:p>
        </w:tc>
        <w:tc>
          <w:tcPr>
            <w:tcW w:w="720" w:type="pct"/>
            <w:gridSpan w:val="2"/>
          </w:tcPr>
          <w:p w:rsidR="005C7140" w:rsidRPr="005C7140" w:rsidRDefault="005C7140" w:rsidP="005C7140">
            <w:pPr>
              <w:rPr>
                <w:highlight w:val="yellow"/>
                <w:lang w:val="ru-RU" w:eastAsia="ru-RU"/>
              </w:rPr>
            </w:pPr>
          </w:p>
        </w:tc>
        <w:tc>
          <w:tcPr>
            <w:tcW w:w="264" w:type="pct"/>
          </w:tcPr>
          <w:p w:rsidR="005C7140" w:rsidRPr="005C7140" w:rsidRDefault="005C7140" w:rsidP="005C7140">
            <w:pPr>
              <w:rPr>
                <w:lang w:val="ru-RU" w:eastAsia="ru-RU"/>
              </w:rPr>
            </w:pPr>
          </w:p>
        </w:tc>
        <w:tc>
          <w:tcPr>
            <w:tcW w:w="1037" w:type="pct"/>
            <w:gridSpan w:val="4"/>
          </w:tcPr>
          <w:p w:rsidR="005C7140" w:rsidRPr="005C7140" w:rsidRDefault="005C7140" w:rsidP="005C7140">
            <w:pPr>
              <w:rPr>
                <w:lang w:val="ru-RU" w:eastAsia="ru-RU"/>
              </w:rPr>
            </w:pPr>
          </w:p>
        </w:tc>
        <w:tc>
          <w:tcPr>
            <w:tcW w:w="1145" w:type="pct"/>
            <w:gridSpan w:val="2"/>
          </w:tcPr>
          <w:p w:rsidR="005C7140" w:rsidRPr="005C7140" w:rsidRDefault="005C7140" w:rsidP="005C7140">
            <w:pPr>
              <w:rPr>
                <w:lang w:val="ru-RU" w:eastAsia="ru-RU"/>
              </w:rPr>
            </w:pPr>
          </w:p>
        </w:tc>
      </w:tr>
      <w:tr w:rsidR="005C7140" w:rsidRPr="006333CE" w:rsidTr="00BC06D3">
        <w:trPr>
          <w:trHeight w:hRule="exact" w:val="581"/>
        </w:trPr>
        <w:tc>
          <w:tcPr>
            <w:tcW w:w="2555" w:type="pct"/>
            <w:gridSpan w:val="8"/>
            <w:shd w:val="clear" w:color="000000" w:fill="FFFFFF"/>
            <w:tcMar>
              <w:left w:w="34" w:type="dxa"/>
              <w:right w:w="34" w:type="dxa"/>
            </w:tcMar>
          </w:tcPr>
          <w:p w:rsidR="005C7140" w:rsidRPr="005C7140" w:rsidRDefault="005C7140" w:rsidP="005C7140">
            <w:pPr>
              <w:spacing w:after="0" w:line="240" w:lineRule="auto"/>
              <w:rPr>
                <w:sz w:val="24"/>
                <w:szCs w:val="24"/>
                <w:lang w:val="ru-RU" w:eastAsia="ru-RU"/>
              </w:rPr>
            </w:pPr>
            <w:r w:rsidRPr="005C7140">
              <w:rPr>
                <w:rFonts w:ascii="Arial" w:hAnsi="Arial" w:cs="Arial"/>
                <w:b/>
                <w:color w:val="000000"/>
                <w:sz w:val="24"/>
                <w:szCs w:val="24"/>
                <w:lang w:val="ru-RU" w:eastAsia="ru-RU"/>
              </w:rPr>
              <w:t>Направление подготовки / специальность:</w:t>
            </w:r>
            <w:r w:rsidRPr="005C7140">
              <w:rPr>
                <w:rFonts w:ascii="Arial" w:hAnsi="Arial" w:cs="Arial"/>
                <w:color w:val="000000"/>
                <w:sz w:val="20"/>
                <w:szCs w:val="20"/>
                <w:lang w:val="ru-RU" w:eastAsia="ru-RU"/>
              </w:rPr>
              <w:t xml:space="preserve"> </w:t>
            </w:r>
          </w:p>
        </w:tc>
        <w:tc>
          <w:tcPr>
            <w:tcW w:w="2445" w:type="pct"/>
            <w:gridSpan w:val="7"/>
            <w:shd w:val="clear" w:color="000000" w:fill="FFFFFF"/>
            <w:tcMar>
              <w:left w:w="34" w:type="dxa"/>
              <w:right w:w="34" w:type="dxa"/>
            </w:tcMar>
          </w:tcPr>
          <w:p w:rsidR="005C7140" w:rsidRPr="005C7140" w:rsidRDefault="005C7140" w:rsidP="005C7140">
            <w:pPr>
              <w:spacing w:after="0" w:line="240" w:lineRule="auto"/>
              <w:rPr>
                <w:sz w:val="24"/>
                <w:szCs w:val="24"/>
                <w:lang w:val="ru-RU" w:eastAsia="ru-RU"/>
              </w:rPr>
            </w:pPr>
            <w:r w:rsidRPr="005C7140">
              <w:rPr>
                <w:rFonts w:ascii="Arial" w:hAnsi="Arial" w:cs="Arial"/>
                <w:bCs/>
                <w:color w:val="000000"/>
                <w:sz w:val="24"/>
                <w:szCs w:val="24"/>
                <w:lang w:val="ru-RU" w:eastAsia="ru-RU"/>
              </w:rPr>
              <w:t>Строительство железных дорог, мостов и транспортных тоннелей</w:t>
            </w:r>
          </w:p>
        </w:tc>
      </w:tr>
      <w:tr w:rsidR="005C7140" w:rsidRPr="006333CE" w:rsidTr="00BC06D3">
        <w:trPr>
          <w:trHeight w:hRule="exact" w:val="689"/>
        </w:trPr>
        <w:tc>
          <w:tcPr>
            <w:tcW w:w="1636" w:type="pct"/>
            <w:gridSpan w:val="4"/>
            <w:shd w:val="clear" w:color="000000" w:fill="FFFFFF"/>
            <w:tcMar>
              <w:left w:w="34" w:type="dxa"/>
              <w:right w:w="34" w:type="dxa"/>
            </w:tcMar>
          </w:tcPr>
          <w:p w:rsidR="005C7140" w:rsidRPr="005C7140" w:rsidRDefault="005C7140" w:rsidP="005C7140">
            <w:pPr>
              <w:spacing w:after="0" w:line="240" w:lineRule="auto"/>
              <w:rPr>
                <w:sz w:val="24"/>
                <w:szCs w:val="24"/>
                <w:lang w:val="ru-RU" w:eastAsia="ru-RU"/>
              </w:rPr>
            </w:pPr>
            <w:r w:rsidRPr="005C7140">
              <w:rPr>
                <w:rFonts w:ascii="Arial" w:hAnsi="Arial" w:cs="Arial"/>
                <w:b/>
                <w:color w:val="000000"/>
                <w:sz w:val="24"/>
                <w:szCs w:val="24"/>
                <w:lang w:val="ru-RU" w:eastAsia="ru-RU"/>
              </w:rPr>
              <w:t>Профиль / специализация:</w:t>
            </w:r>
            <w:r w:rsidRPr="005C7140">
              <w:rPr>
                <w:sz w:val="24"/>
                <w:szCs w:val="24"/>
                <w:lang w:val="ru-RU" w:eastAsia="ru-RU"/>
              </w:rPr>
              <w:t xml:space="preserve"> </w:t>
            </w:r>
          </w:p>
        </w:tc>
        <w:tc>
          <w:tcPr>
            <w:tcW w:w="3364" w:type="pct"/>
            <w:gridSpan w:val="11"/>
            <w:shd w:val="clear" w:color="000000" w:fill="FFFFFF"/>
            <w:tcMar>
              <w:left w:w="34" w:type="dxa"/>
              <w:right w:w="34" w:type="dxa"/>
            </w:tcMar>
          </w:tcPr>
          <w:p w:rsidR="005C7140" w:rsidRPr="005C7140" w:rsidRDefault="005C7140" w:rsidP="005C7140">
            <w:pPr>
              <w:spacing w:after="0" w:line="240" w:lineRule="auto"/>
              <w:rPr>
                <w:rFonts w:ascii="Arial" w:hAnsi="Arial" w:cs="Arial"/>
                <w:sz w:val="20"/>
                <w:szCs w:val="20"/>
                <w:lang w:val="ru-RU" w:eastAsia="ru-RU"/>
              </w:rPr>
            </w:pPr>
            <w:r w:rsidRPr="005C7140">
              <w:rPr>
                <w:rFonts w:ascii="Arial" w:hAnsi="Arial" w:cs="Arial"/>
                <w:sz w:val="20"/>
                <w:szCs w:val="20"/>
                <w:lang w:val="ru-RU" w:eastAsia="ru-RU"/>
              </w:rPr>
              <w:t>Управление техническим состоянием железнодорожного пути</w:t>
            </w:r>
          </w:p>
          <w:p w:rsidR="005C7140" w:rsidRPr="005C7140" w:rsidRDefault="005C7140" w:rsidP="005C7140">
            <w:pPr>
              <w:spacing w:after="0" w:line="240" w:lineRule="auto"/>
              <w:rPr>
                <w:rFonts w:ascii="Arial" w:hAnsi="Arial" w:cs="Arial"/>
                <w:sz w:val="20"/>
                <w:szCs w:val="20"/>
                <w:lang w:val="ru-RU" w:eastAsia="ru-RU"/>
              </w:rPr>
            </w:pPr>
            <w:r w:rsidRPr="005C7140">
              <w:rPr>
                <w:rFonts w:ascii="Arial" w:hAnsi="Arial" w:cs="Arial"/>
                <w:sz w:val="20"/>
                <w:szCs w:val="20"/>
                <w:lang w:val="ru-RU" w:eastAsia="ru-RU"/>
              </w:rPr>
              <w:t>Строительство магистральных железных дорог</w:t>
            </w:r>
          </w:p>
        </w:tc>
      </w:tr>
      <w:tr w:rsidR="005C7140" w:rsidRPr="005C7140" w:rsidTr="00BC06D3">
        <w:trPr>
          <w:trHeight w:hRule="exact" w:val="277"/>
        </w:trPr>
        <w:tc>
          <w:tcPr>
            <w:tcW w:w="851" w:type="pct"/>
            <w:gridSpan w:val="3"/>
            <w:shd w:val="clear" w:color="000000" w:fill="FFFFFF"/>
            <w:tcMar>
              <w:left w:w="34" w:type="dxa"/>
              <w:right w:w="34" w:type="dxa"/>
            </w:tcMar>
          </w:tcPr>
          <w:p w:rsidR="005C7140" w:rsidRPr="005C7140" w:rsidRDefault="005C7140" w:rsidP="005C7140">
            <w:pPr>
              <w:spacing w:after="0" w:line="240" w:lineRule="auto"/>
              <w:rPr>
                <w:sz w:val="24"/>
                <w:szCs w:val="24"/>
                <w:lang w:val="ru-RU" w:eastAsia="ru-RU"/>
              </w:rPr>
            </w:pPr>
            <w:r w:rsidRPr="005C7140">
              <w:rPr>
                <w:rFonts w:ascii="Arial" w:hAnsi="Arial" w:cs="Arial"/>
                <w:b/>
                <w:color w:val="000000"/>
                <w:sz w:val="24"/>
                <w:szCs w:val="24"/>
                <w:lang w:val="ru-RU" w:eastAsia="ru-RU"/>
              </w:rPr>
              <w:t>Дисциплина:</w:t>
            </w:r>
          </w:p>
        </w:tc>
        <w:tc>
          <w:tcPr>
            <w:tcW w:w="4149" w:type="pct"/>
            <w:gridSpan w:val="12"/>
            <w:shd w:val="clear" w:color="000000" w:fill="FFFFFF"/>
            <w:tcMar>
              <w:left w:w="34" w:type="dxa"/>
              <w:right w:w="34" w:type="dxa"/>
            </w:tcMar>
            <w:vAlign w:val="center"/>
          </w:tcPr>
          <w:p w:rsidR="005C7140" w:rsidRPr="005C7140" w:rsidRDefault="005C7140" w:rsidP="005C7140">
            <w:pPr>
              <w:spacing w:after="0" w:line="240" w:lineRule="auto"/>
              <w:rPr>
                <w:rFonts w:ascii="Arial" w:hAnsi="Arial" w:cs="Arial"/>
                <w:sz w:val="24"/>
                <w:szCs w:val="24"/>
                <w:lang w:val="ru-RU" w:eastAsia="ru-RU"/>
              </w:rPr>
            </w:pPr>
            <w:r w:rsidRPr="005C7140">
              <w:rPr>
                <w:rFonts w:ascii="Arial" w:hAnsi="Arial" w:cs="Arial"/>
                <w:color w:val="000000"/>
                <w:sz w:val="24"/>
                <w:szCs w:val="24"/>
                <w:lang w:val="ru-RU" w:eastAsia="ru-RU"/>
              </w:rPr>
              <w:t>Теоретическая механика</w:t>
            </w:r>
          </w:p>
        </w:tc>
      </w:tr>
      <w:tr w:rsidR="005C7140" w:rsidRPr="005C7140" w:rsidTr="00BC06D3">
        <w:trPr>
          <w:trHeight w:hRule="exact" w:val="453"/>
        </w:trPr>
        <w:tc>
          <w:tcPr>
            <w:tcW w:w="851" w:type="pct"/>
            <w:gridSpan w:val="3"/>
          </w:tcPr>
          <w:p w:rsidR="005C7140" w:rsidRPr="005C7140" w:rsidRDefault="005C7140" w:rsidP="005C7140">
            <w:pPr>
              <w:rPr>
                <w:lang w:val="ru-RU" w:eastAsia="ru-RU"/>
              </w:rPr>
            </w:pPr>
          </w:p>
        </w:tc>
        <w:tc>
          <w:tcPr>
            <w:tcW w:w="785" w:type="pct"/>
          </w:tcPr>
          <w:p w:rsidR="005C7140" w:rsidRPr="005C7140" w:rsidRDefault="005C7140" w:rsidP="005C7140">
            <w:pPr>
              <w:rPr>
                <w:lang w:val="ru-RU" w:eastAsia="ru-RU"/>
              </w:rPr>
            </w:pPr>
          </w:p>
        </w:tc>
        <w:tc>
          <w:tcPr>
            <w:tcW w:w="198" w:type="pct"/>
            <w:gridSpan w:val="2"/>
          </w:tcPr>
          <w:p w:rsidR="005C7140" w:rsidRPr="005C7140" w:rsidRDefault="005C7140" w:rsidP="005C7140">
            <w:pPr>
              <w:rPr>
                <w:lang w:val="ru-RU" w:eastAsia="ru-RU"/>
              </w:rPr>
            </w:pPr>
          </w:p>
        </w:tc>
        <w:tc>
          <w:tcPr>
            <w:tcW w:w="720" w:type="pct"/>
            <w:gridSpan w:val="2"/>
          </w:tcPr>
          <w:p w:rsidR="005C7140" w:rsidRPr="005C7140" w:rsidRDefault="005C7140" w:rsidP="005C7140">
            <w:pPr>
              <w:rPr>
                <w:rFonts w:ascii="Arial" w:hAnsi="Arial" w:cs="Arial"/>
                <w:highlight w:val="yellow"/>
                <w:lang w:val="ru-RU" w:eastAsia="ru-RU"/>
              </w:rPr>
            </w:pPr>
          </w:p>
        </w:tc>
        <w:tc>
          <w:tcPr>
            <w:tcW w:w="264" w:type="pct"/>
          </w:tcPr>
          <w:p w:rsidR="005C7140" w:rsidRPr="005C7140" w:rsidRDefault="005C7140" w:rsidP="005C7140">
            <w:pPr>
              <w:rPr>
                <w:lang w:val="ru-RU" w:eastAsia="ru-RU"/>
              </w:rPr>
            </w:pPr>
          </w:p>
        </w:tc>
        <w:tc>
          <w:tcPr>
            <w:tcW w:w="1037" w:type="pct"/>
            <w:gridSpan w:val="4"/>
          </w:tcPr>
          <w:p w:rsidR="005C7140" w:rsidRPr="005C7140" w:rsidRDefault="005C7140" w:rsidP="005C7140">
            <w:pPr>
              <w:rPr>
                <w:lang w:val="ru-RU" w:eastAsia="ru-RU"/>
              </w:rPr>
            </w:pPr>
          </w:p>
        </w:tc>
        <w:tc>
          <w:tcPr>
            <w:tcW w:w="1145" w:type="pct"/>
            <w:gridSpan w:val="2"/>
          </w:tcPr>
          <w:p w:rsidR="005C7140" w:rsidRPr="005C7140" w:rsidRDefault="005C7140" w:rsidP="005C7140">
            <w:pPr>
              <w:rPr>
                <w:lang w:val="ru-RU" w:eastAsia="ru-RU"/>
              </w:rPr>
            </w:pPr>
          </w:p>
        </w:tc>
      </w:tr>
      <w:tr w:rsidR="005C7140" w:rsidRPr="005C7140" w:rsidTr="00BC06D3">
        <w:trPr>
          <w:trHeight w:hRule="exact" w:val="277"/>
        </w:trPr>
        <w:tc>
          <w:tcPr>
            <w:tcW w:w="1834" w:type="pct"/>
            <w:gridSpan w:val="6"/>
            <w:shd w:val="clear" w:color="000000" w:fill="FFFFFF"/>
            <w:tcMar>
              <w:left w:w="34" w:type="dxa"/>
              <w:right w:w="34" w:type="dxa"/>
            </w:tcMar>
          </w:tcPr>
          <w:p w:rsidR="005C7140" w:rsidRPr="005C7140" w:rsidRDefault="005C7140" w:rsidP="005C7140">
            <w:pPr>
              <w:spacing w:after="0" w:line="240" w:lineRule="auto"/>
              <w:rPr>
                <w:sz w:val="24"/>
                <w:szCs w:val="24"/>
                <w:lang w:val="ru-RU" w:eastAsia="ru-RU"/>
              </w:rPr>
            </w:pPr>
            <w:r w:rsidRPr="005C7140">
              <w:rPr>
                <w:rFonts w:ascii="Arial" w:hAnsi="Arial" w:cs="Arial"/>
                <w:b/>
                <w:color w:val="000000"/>
                <w:sz w:val="24"/>
                <w:szCs w:val="24"/>
                <w:lang w:val="ru-RU" w:eastAsia="ru-RU"/>
              </w:rPr>
              <w:t>Формируемые компетенции:</w:t>
            </w:r>
          </w:p>
        </w:tc>
        <w:tc>
          <w:tcPr>
            <w:tcW w:w="3166" w:type="pct"/>
            <w:gridSpan w:val="9"/>
            <w:shd w:val="clear" w:color="000000" w:fill="FFFFFF"/>
            <w:tcMar>
              <w:left w:w="34" w:type="dxa"/>
              <w:right w:w="34" w:type="dxa"/>
            </w:tcMar>
          </w:tcPr>
          <w:p w:rsidR="005C7140" w:rsidRPr="005C7140" w:rsidRDefault="005C7140" w:rsidP="005C7140">
            <w:pPr>
              <w:spacing w:after="0" w:line="240" w:lineRule="auto"/>
              <w:rPr>
                <w:sz w:val="20"/>
                <w:szCs w:val="20"/>
                <w:lang w:val="ru-RU" w:eastAsia="ru-RU"/>
              </w:rPr>
            </w:pPr>
            <w:r w:rsidRPr="005C7140">
              <w:rPr>
                <w:rFonts w:ascii="Arial" w:hAnsi="Arial" w:cs="Arial"/>
                <w:color w:val="000000"/>
                <w:sz w:val="20"/>
                <w:szCs w:val="20"/>
                <w:lang w:val="ru-RU" w:eastAsia="ru-RU"/>
              </w:rPr>
              <w:t>ОПК-1</w:t>
            </w:r>
          </w:p>
        </w:tc>
      </w:tr>
      <w:tr w:rsidR="005C7140" w:rsidRPr="006333CE" w:rsidTr="00BC06D3">
        <w:trPr>
          <w:trHeight w:hRule="exact" w:val="416"/>
        </w:trPr>
        <w:tc>
          <w:tcPr>
            <w:tcW w:w="5000" w:type="pct"/>
            <w:gridSpan w:val="15"/>
            <w:shd w:val="clear" w:color="000000" w:fill="FFFFFF"/>
            <w:tcMar>
              <w:left w:w="34" w:type="dxa"/>
              <w:right w:w="34" w:type="dxa"/>
            </w:tcMar>
          </w:tcPr>
          <w:p w:rsidR="005C7140" w:rsidRPr="005C7140" w:rsidRDefault="005C7140" w:rsidP="005C7140">
            <w:pPr>
              <w:numPr>
                <w:ilvl w:val="0"/>
                <w:numId w:val="7"/>
              </w:numPr>
              <w:spacing w:after="0" w:line="240" w:lineRule="auto"/>
              <w:contextualSpacing/>
              <w:rPr>
                <w:sz w:val="20"/>
                <w:szCs w:val="20"/>
                <w:lang w:val="ru-RU" w:eastAsia="ru-RU"/>
              </w:rPr>
            </w:pPr>
            <w:r w:rsidRPr="005C7140">
              <w:rPr>
                <w:rFonts w:ascii="Arial" w:hAnsi="Arial" w:cs="Arial"/>
                <w:b/>
                <w:color w:val="000000"/>
                <w:sz w:val="20"/>
                <w:szCs w:val="20"/>
                <w:lang w:val="ru-RU" w:eastAsia="ru-RU"/>
              </w:rPr>
              <w:t>Описание показателей, критериев и шкал оценивания компетенций.</w:t>
            </w:r>
          </w:p>
        </w:tc>
      </w:tr>
      <w:tr w:rsidR="005C7140" w:rsidRPr="006333CE" w:rsidTr="00BC06D3">
        <w:trPr>
          <w:trHeight w:hRule="exact" w:val="277"/>
        </w:trPr>
        <w:tc>
          <w:tcPr>
            <w:tcW w:w="5000" w:type="pct"/>
            <w:gridSpan w:val="15"/>
            <w:shd w:val="clear" w:color="000000" w:fill="FFFFFF"/>
            <w:tcMar>
              <w:left w:w="34" w:type="dxa"/>
              <w:right w:w="34" w:type="dxa"/>
            </w:tcMar>
          </w:tcPr>
          <w:p w:rsidR="005C7140" w:rsidRPr="005C7140" w:rsidRDefault="005C7140" w:rsidP="005C7140">
            <w:pPr>
              <w:spacing w:after="0" w:line="240" w:lineRule="auto"/>
              <w:rPr>
                <w:sz w:val="20"/>
                <w:szCs w:val="20"/>
                <w:lang w:val="ru-RU" w:eastAsia="ru-RU"/>
              </w:rPr>
            </w:pPr>
            <w:r w:rsidRPr="005C7140">
              <w:rPr>
                <w:rFonts w:ascii="Arial" w:hAnsi="Arial" w:cs="Arial"/>
                <w:color w:val="000000"/>
                <w:sz w:val="20"/>
                <w:szCs w:val="20"/>
                <w:lang w:val="ru-RU" w:eastAsia="ru-RU"/>
              </w:rPr>
              <w:t>Показатели и критерии оценивания компетенций</w:t>
            </w:r>
          </w:p>
        </w:tc>
      </w:tr>
      <w:tr w:rsidR="005C7140" w:rsidRPr="005C7140" w:rsidTr="00BC06D3">
        <w:trPr>
          <w:trHeight w:hRule="exact" w:val="694"/>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Объект</w:t>
            </w:r>
          </w:p>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оценки</w:t>
            </w:r>
          </w:p>
        </w:tc>
        <w:tc>
          <w:tcPr>
            <w:tcW w:w="1967"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 xml:space="preserve">Уровни </w:t>
            </w:r>
            <w:proofErr w:type="spellStart"/>
            <w:r w:rsidRPr="005C7140">
              <w:rPr>
                <w:rFonts w:ascii="Arial" w:hAnsi="Arial" w:cs="Arial"/>
                <w:color w:val="000000"/>
                <w:sz w:val="20"/>
                <w:szCs w:val="20"/>
                <w:lang w:val="ru-RU" w:eastAsia="ru-RU"/>
              </w:rPr>
              <w:t>сформированности</w:t>
            </w:r>
            <w:proofErr w:type="spellEnd"/>
            <w:r w:rsidRPr="005C7140">
              <w:rPr>
                <w:rFonts w:ascii="Arial" w:hAnsi="Arial" w:cs="Arial"/>
                <w:color w:val="000000"/>
                <w:sz w:val="20"/>
                <w:szCs w:val="20"/>
                <w:lang w:val="ru-RU" w:eastAsia="ru-RU"/>
              </w:rPr>
              <w:t xml:space="preserve"> компетенций</w:t>
            </w:r>
          </w:p>
        </w:tc>
        <w:tc>
          <w:tcPr>
            <w:tcW w:w="2182"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Критерий оценивания</w:t>
            </w:r>
          </w:p>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результатов обучения</w:t>
            </w:r>
          </w:p>
        </w:tc>
      </w:tr>
      <w:tr w:rsidR="005C7140" w:rsidRPr="006333CE" w:rsidTr="00BC06D3">
        <w:trPr>
          <w:trHeight w:hRule="exact" w:val="1045"/>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Обучающийся</w:t>
            </w:r>
          </w:p>
        </w:tc>
        <w:tc>
          <w:tcPr>
            <w:tcW w:w="1967"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Низкий уровень</w:t>
            </w:r>
          </w:p>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Пороговый уровень</w:t>
            </w:r>
          </w:p>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Повышенный уровень</w:t>
            </w:r>
          </w:p>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Высокий уровень</w:t>
            </w:r>
          </w:p>
        </w:tc>
        <w:tc>
          <w:tcPr>
            <w:tcW w:w="2182"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Уровень результатов обучения</w:t>
            </w:r>
          </w:p>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не ниже порогового</w:t>
            </w:r>
          </w:p>
        </w:tc>
      </w:tr>
      <w:tr w:rsidR="005C7140" w:rsidRPr="006333CE" w:rsidTr="00BC06D3">
        <w:trPr>
          <w:trHeight w:hRule="exact" w:val="416"/>
        </w:trPr>
        <w:tc>
          <w:tcPr>
            <w:tcW w:w="5000" w:type="pct"/>
            <w:gridSpan w:val="15"/>
            <w:shd w:val="clear" w:color="000000" w:fill="FFFFFF"/>
            <w:tcMar>
              <w:left w:w="34" w:type="dxa"/>
              <w:right w:w="34" w:type="dxa"/>
            </w:tcMar>
          </w:tcPr>
          <w:p w:rsidR="005C7140" w:rsidRPr="005C7140" w:rsidRDefault="005C7140" w:rsidP="005C7140">
            <w:pPr>
              <w:spacing w:after="0" w:line="240" w:lineRule="auto"/>
              <w:rPr>
                <w:sz w:val="20"/>
                <w:szCs w:val="20"/>
                <w:lang w:val="ru-RU" w:eastAsia="ru-RU"/>
              </w:rPr>
            </w:pPr>
            <w:r w:rsidRPr="005C7140">
              <w:rPr>
                <w:rFonts w:ascii="Arial" w:hAnsi="Arial" w:cs="Arial"/>
                <w:color w:val="000000"/>
                <w:sz w:val="20"/>
                <w:szCs w:val="20"/>
                <w:lang w:val="ru-RU" w:eastAsia="ru-RU"/>
              </w:rPr>
              <w:t>Шкалы оценивания компетенций при сдаче экзамена или зачета с оценкой</w:t>
            </w:r>
          </w:p>
        </w:tc>
      </w:tr>
      <w:tr w:rsidR="005C7140" w:rsidRPr="006333CE" w:rsidTr="00BC06D3">
        <w:trPr>
          <w:trHeight w:hRule="exact" w:val="972"/>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Достигнутый уровень результата</w:t>
            </w:r>
          </w:p>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обучения</w:t>
            </w:r>
          </w:p>
        </w:tc>
        <w:tc>
          <w:tcPr>
            <w:tcW w:w="3004"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 xml:space="preserve">Характеристика уровня </w:t>
            </w:r>
            <w:proofErr w:type="spellStart"/>
            <w:r w:rsidRPr="005C7140">
              <w:rPr>
                <w:rFonts w:ascii="Arial" w:hAnsi="Arial" w:cs="Arial"/>
                <w:color w:val="000000"/>
                <w:sz w:val="20"/>
                <w:szCs w:val="20"/>
                <w:lang w:val="ru-RU" w:eastAsia="ru-RU"/>
              </w:rPr>
              <w:t>сформированности</w:t>
            </w:r>
            <w:proofErr w:type="spellEnd"/>
          </w:p>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компетенций</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Шкала оценивания</w:t>
            </w:r>
          </w:p>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Экзамен или зачет с оценкой</w:t>
            </w:r>
          </w:p>
        </w:tc>
      </w:tr>
      <w:tr w:rsidR="005C7140" w:rsidRPr="005C7140" w:rsidTr="005C7140">
        <w:trPr>
          <w:trHeight w:hRule="exact" w:val="2162"/>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Низкий</w:t>
            </w:r>
          </w:p>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уровень</w:t>
            </w:r>
          </w:p>
        </w:tc>
        <w:tc>
          <w:tcPr>
            <w:tcW w:w="3004"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Обучающийся:</w:t>
            </w:r>
          </w:p>
          <w:p w:rsidR="005C7140" w:rsidRPr="005C7140" w:rsidRDefault="005C7140" w:rsidP="005C7140">
            <w:pPr>
              <w:numPr>
                <w:ilvl w:val="0"/>
                <w:numId w:val="1"/>
              </w:numPr>
              <w:spacing w:after="0" w:line="240" w:lineRule="auto"/>
              <w:contextualSpacing/>
              <w:jc w:val="both"/>
              <w:rPr>
                <w:sz w:val="20"/>
                <w:szCs w:val="20"/>
                <w:lang w:val="ru-RU" w:eastAsia="ru-RU"/>
              </w:rPr>
            </w:pPr>
            <w:r w:rsidRPr="005C7140">
              <w:rPr>
                <w:rFonts w:ascii="Arial" w:hAnsi="Arial" w:cs="Arial"/>
                <w:color w:val="000000"/>
                <w:sz w:val="20"/>
                <w:szCs w:val="20"/>
                <w:lang w:val="ru-RU" w:eastAsia="ru-RU"/>
              </w:rPr>
              <w:t>обнаружил пробелы в знаниях основного учебно-программного материала;</w:t>
            </w:r>
          </w:p>
          <w:p w:rsidR="005C7140" w:rsidRPr="005C7140" w:rsidRDefault="005C7140" w:rsidP="005C7140">
            <w:pPr>
              <w:numPr>
                <w:ilvl w:val="0"/>
                <w:numId w:val="1"/>
              </w:numPr>
              <w:spacing w:after="0" w:line="240" w:lineRule="auto"/>
              <w:contextualSpacing/>
              <w:jc w:val="both"/>
              <w:rPr>
                <w:sz w:val="20"/>
                <w:szCs w:val="20"/>
                <w:lang w:val="ru-RU" w:eastAsia="ru-RU"/>
              </w:rPr>
            </w:pPr>
            <w:r w:rsidRPr="005C7140">
              <w:rPr>
                <w:rFonts w:ascii="Arial" w:hAnsi="Arial" w:cs="Arial"/>
                <w:color w:val="000000"/>
                <w:sz w:val="20"/>
                <w:szCs w:val="20"/>
                <w:lang w:val="ru-RU" w:eastAsia="ru-RU"/>
              </w:rPr>
              <w:t>допустил принципиальные ошибки в выполнении заданий, предусмотренных программой;</w:t>
            </w:r>
          </w:p>
          <w:p w:rsidR="005C7140" w:rsidRPr="005C7140" w:rsidRDefault="005C7140" w:rsidP="005C7140">
            <w:pPr>
              <w:numPr>
                <w:ilvl w:val="0"/>
                <w:numId w:val="1"/>
              </w:numPr>
              <w:spacing w:after="0" w:line="240" w:lineRule="auto"/>
              <w:contextualSpacing/>
              <w:jc w:val="both"/>
              <w:rPr>
                <w:sz w:val="20"/>
                <w:szCs w:val="20"/>
                <w:lang w:val="ru-RU" w:eastAsia="ru-RU"/>
              </w:rPr>
            </w:pPr>
            <w:r w:rsidRPr="005C7140">
              <w:rPr>
                <w:rFonts w:ascii="Arial" w:hAnsi="Arial" w:cs="Arial"/>
                <w:color w:val="000000"/>
                <w:sz w:val="20"/>
                <w:szCs w:val="20"/>
                <w:lang w:val="ru-RU" w:eastAsia="ru-RU"/>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Неудовлетворительно</w:t>
            </w:r>
          </w:p>
        </w:tc>
      </w:tr>
      <w:tr w:rsidR="005C7140" w:rsidRPr="005C7140" w:rsidTr="00BC06D3">
        <w:trPr>
          <w:trHeight w:hRule="exact" w:val="2778"/>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Пороговый</w:t>
            </w:r>
          </w:p>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уровень</w:t>
            </w:r>
          </w:p>
        </w:tc>
        <w:tc>
          <w:tcPr>
            <w:tcW w:w="3004"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140" w:rsidRPr="005C7140" w:rsidRDefault="005C7140" w:rsidP="005C7140">
            <w:pPr>
              <w:spacing w:after="0" w:line="240" w:lineRule="auto"/>
              <w:rPr>
                <w:sz w:val="20"/>
                <w:szCs w:val="20"/>
                <w:lang w:val="ru-RU" w:eastAsia="ru-RU"/>
              </w:rPr>
            </w:pPr>
            <w:r w:rsidRPr="005C7140">
              <w:rPr>
                <w:rFonts w:ascii="Arial" w:hAnsi="Arial" w:cs="Arial"/>
                <w:color w:val="000000"/>
                <w:sz w:val="20"/>
                <w:szCs w:val="20"/>
                <w:lang w:val="ru-RU" w:eastAsia="ru-RU"/>
              </w:rPr>
              <w:t>Обучающийся:</w:t>
            </w:r>
          </w:p>
          <w:p w:rsidR="005C7140" w:rsidRPr="005C7140" w:rsidRDefault="005C7140" w:rsidP="005C7140">
            <w:pPr>
              <w:numPr>
                <w:ilvl w:val="0"/>
                <w:numId w:val="2"/>
              </w:numPr>
              <w:spacing w:after="0" w:line="240" w:lineRule="auto"/>
              <w:contextualSpacing/>
              <w:jc w:val="both"/>
              <w:rPr>
                <w:sz w:val="20"/>
                <w:szCs w:val="20"/>
                <w:lang w:val="ru-RU" w:eastAsia="ru-RU"/>
              </w:rPr>
            </w:pPr>
            <w:r w:rsidRPr="005C7140">
              <w:rPr>
                <w:rFonts w:ascii="Arial" w:hAnsi="Arial" w:cs="Arial"/>
                <w:color w:val="000000"/>
                <w:sz w:val="20"/>
                <w:szCs w:val="20"/>
                <w:lang w:val="ru-RU" w:eastAsia="ru-RU"/>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5C7140" w:rsidRPr="005C7140" w:rsidRDefault="005C7140" w:rsidP="005C7140">
            <w:pPr>
              <w:numPr>
                <w:ilvl w:val="0"/>
                <w:numId w:val="2"/>
              </w:numPr>
              <w:spacing w:after="0" w:line="240" w:lineRule="auto"/>
              <w:contextualSpacing/>
              <w:jc w:val="both"/>
              <w:rPr>
                <w:sz w:val="20"/>
                <w:szCs w:val="20"/>
                <w:lang w:val="ru-RU" w:eastAsia="ru-RU"/>
              </w:rPr>
            </w:pPr>
            <w:r w:rsidRPr="005C7140">
              <w:rPr>
                <w:rFonts w:ascii="Arial" w:hAnsi="Arial" w:cs="Arial"/>
                <w:color w:val="000000"/>
                <w:sz w:val="20"/>
                <w:szCs w:val="20"/>
                <w:lang w:val="ru-RU" w:eastAsia="ru-RU"/>
              </w:rPr>
              <w:t>справляется с выполнением заданий, предусмотренных программой;</w:t>
            </w:r>
          </w:p>
          <w:p w:rsidR="005C7140" w:rsidRPr="005C7140" w:rsidRDefault="005C7140" w:rsidP="005C7140">
            <w:pPr>
              <w:numPr>
                <w:ilvl w:val="0"/>
                <w:numId w:val="2"/>
              </w:numPr>
              <w:spacing w:after="0" w:line="240" w:lineRule="auto"/>
              <w:contextualSpacing/>
              <w:jc w:val="both"/>
              <w:rPr>
                <w:sz w:val="20"/>
                <w:szCs w:val="20"/>
                <w:lang w:val="ru-RU" w:eastAsia="ru-RU"/>
              </w:rPr>
            </w:pPr>
            <w:r w:rsidRPr="005C7140">
              <w:rPr>
                <w:rFonts w:ascii="Arial" w:hAnsi="Arial" w:cs="Arial"/>
                <w:color w:val="000000"/>
                <w:sz w:val="20"/>
                <w:szCs w:val="20"/>
                <w:lang w:val="ru-RU" w:eastAsia="ru-RU"/>
              </w:rPr>
              <w:t>знаком с основной  литературой, рекомендованной рабочей программой дисциплины;</w:t>
            </w:r>
          </w:p>
          <w:p w:rsidR="005C7140" w:rsidRPr="005C7140" w:rsidRDefault="005C7140" w:rsidP="005C7140">
            <w:pPr>
              <w:numPr>
                <w:ilvl w:val="0"/>
                <w:numId w:val="2"/>
              </w:numPr>
              <w:spacing w:after="0" w:line="240" w:lineRule="auto"/>
              <w:contextualSpacing/>
              <w:jc w:val="both"/>
              <w:rPr>
                <w:sz w:val="20"/>
                <w:szCs w:val="20"/>
                <w:lang w:val="ru-RU" w:eastAsia="ru-RU"/>
              </w:rPr>
            </w:pPr>
            <w:r w:rsidRPr="005C7140">
              <w:rPr>
                <w:rFonts w:ascii="Arial" w:hAnsi="Arial" w:cs="Arial"/>
                <w:color w:val="000000"/>
                <w:sz w:val="20"/>
                <w:szCs w:val="20"/>
                <w:lang w:val="ru-RU" w:eastAsia="ru-RU"/>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Удовлетворительно</w:t>
            </w:r>
          </w:p>
        </w:tc>
      </w:tr>
      <w:tr w:rsidR="005C7140" w:rsidRPr="005C7140" w:rsidTr="005C7140">
        <w:trPr>
          <w:trHeight w:hRule="exact" w:val="2625"/>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Повышенный</w:t>
            </w:r>
          </w:p>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уровень</w:t>
            </w:r>
          </w:p>
        </w:tc>
        <w:tc>
          <w:tcPr>
            <w:tcW w:w="3004"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140" w:rsidRPr="005C7140" w:rsidRDefault="005C7140" w:rsidP="005C7140">
            <w:pPr>
              <w:spacing w:after="0" w:line="240" w:lineRule="auto"/>
              <w:rPr>
                <w:sz w:val="20"/>
                <w:szCs w:val="20"/>
                <w:lang w:val="ru-RU" w:eastAsia="ru-RU"/>
              </w:rPr>
            </w:pPr>
            <w:r w:rsidRPr="005C7140">
              <w:rPr>
                <w:rFonts w:ascii="Arial" w:hAnsi="Arial" w:cs="Arial"/>
                <w:color w:val="000000"/>
                <w:sz w:val="20"/>
                <w:szCs w:val="20"/>
                <w:lang w:val="ru-RU" w:eastAsia="ru-RU"/>
              </w:rPr>
              <w:t>Обучающийся:</w:t>
            </w:r>
          </w:p>
          <w:p w:rsidR="005C7140" w:rsidRPr="005C7140" w:rsidRDefault="005C7140" w:rsidP="005C7140">
            <w:pPr>
              <w:numPr>
                <w:ilvl w:val="0"/>
                <w:numId w:val="3"/>
              </w:numPr>
              <w:spacing w:after="0" w:line="240" w:lineRule="auto"/>
              <w:contextualSpacing/>
              <w:jc w:val="both"/>
              <w:rPr>
                <w:sz w:val="20"/>
                <w:szCs w:val="20"/>
                <w:lang w:val="ru-RU" w:eastAsia="ru-RU"/>
              </w:rPr>
            </w:pPr>
            <w:r w:rsidRPr="005C7140">
              <w:rPr>
                <w:rFonts w:ascii="Arial" w:hAnsi="Arial" w:cs="Arial"/>
                <w:color w:val="000000"/>
                <w:sz w:val="20"/>
                <w:szCs w:val="20"/>
                <w:lang w:val="ru-RU" w:eastAsia="ru-RU"/>
              </w:rPr>
              <w:t>обнаружил полное знание учебно-программного материала;</w:t>
            </w:r>
          </w:p>
          <w:p w:rsidR="005C7140" w:rsidRPr="005C7140" w:rsidRDefault="005C7140" w:rsidP="005C7140">
            <w:pPr>
              <w:numPr>
                <w:ilvl w:val="0"/>
                <w:numId w:val="3"/>
              </w:numPr>
              <w:spacing w:after="0" w:line="240" w:lineRule="auto"/>
              <w:contextualSpacing/>
              <w:jc w:val="both"/>
              <w:rPr>
                <w:sz w:val="20"/>
                <w:szCs w:val="20"/>
                <w:lang w:val="ru-RU" w:eastAsia="ru-RU"/>
              </w:rPr>
            </w:pPr>
            <w:r w:rsidRPr="005C7140">
              <w:rPr>
                <w:rFonts w:ascii="Arial" w:hAnsi="Arial" w:cs="Arial"/>
                <w:color w:val="000000"/>
                <w:sz w:val="20"/>
                <w:szCs w:val="20"/>
                <w:lang w:val="ru-RU" w:eastAsia="ru-RU"/>
              </w:rPr>
              <w:t>успешно выполнил задания, предусмотренные программой;</w:t>
            </w:r>
          </w:p>
          <w:p w:rsidR="005C7140" w:rsidRPr="005C7140" w:rsidRDefault="005C7140" w:rsidP="005C7140">
            <w:pPr>
              <w:numPr>
                <w:ilvl w:val="0"/>
                <w:numId w:val="3"/>
              </w:numPr>
              <w:spacing w:after="0" w:line="240" w:lineRule="auto"/>
              <w:contextualSpacing/>
              <w:jc w:val="both"/>
              <w:rPr>
                <w:sz w:val="20"/>
                <w:szCs w:val="20"/>
                <w:lang w:val="ru-RU" w:eastAsia="ru-RU"/>
              </w:rPr>
            </w:pPr>
            <w:r w:rsidRPr="005C7140">
              <w:rPr>
                <w:rFonts w:ascii="Arial" w:hAnsi="Arial" w:cs="Arial"/>
                <w:color w:val="000000"/>
                <w:sz w:val="20"/>
                <w:szCs w:val="20"/>
                <w:lang w:val="ru-RU" w:eastAsia="ru-RU"/>
              </w:rPr>
              <w:t>усвоил основную  литературу, рекомендованную рабочей программой дисциплины;</w:t>
            </w:r>
          </w:p>
          <w:p w:rsidR="005C7140" w:rsidRPr="005C7140" w:rsidRDefault="005C7140" w:rsidP="005C7140">
            <w:pPr>
              <w:numPr>
                <w:ilvl w:val="0"/>
                <w:numId w:val="3"/>
              </w:numPr>
              <w:spacing w:after="0" w:line="240" w:lineRule="auto"/>
              <w:contextualSpacing/>
              <w:jc w:val="both"/>
              <w:rPr>
                <w:sz w:val="20"/>
                <w:szCs w:val="20"/>
                <w:lang w:val="ru-RU" w:eastAsia="ru-RU"/>
              </w:rPr>
            </w:pPr>
            <w:r w:rsidRPr="005C7140">
              <w:rPr>
                <w:rFonts w:ascii="Arial" w:hAnsi="Arial" w:cs="Arial"/>
                <w:color w:val="000000"/>
                <w:sz w:val="20"/>
                <w:szCs w:val="20"/>
                <w:lang w:val="ru-RU" w:eastAsia="ru-RU"/>
              </w:rPr>
              <w:t>показал систематический характер знаний учебно-программного материала;</w:t>
            </w:r>
          </w:p>
          <w:p w:rsidR="005C7140" w:rsidRPr="005C7140" w:rsidRDefault="005C7140" w:rsidP="005C7140">
            <w:pPr>
              <w:numPr>
                <w:ilvl w:val="0"/>
                <w:numId w:val="3"/>
              </w:numPr>
              <w:spacing w:after="0" w:line="240" w:lineRule="auto"/>
              <w:contextualSpacing/>
              <w:jc w:val="both"/>
              <w:rPr>
                <w:sz w:val="20"/>
                <w:szCs w:val="20"/>
                <w:lang w:val="ru-RU" w:eastAsia="ru-RU"/>
              </w:rPr>
            </w:pPr>
            <w:proofErr w:type="gramStart"/>
            <w:r w:rsidRPr="005C7140">
              <w:rPr>
                <w:rFonts w:ascii="Arial" w:hAnsi="Arial" w:cs="Arial"/>
                <w:color w:val="000000"/>
                <w:sz w:val="20"/>
                <w:szCs w:val="20"/>
                <w:lang w:val="ru-RU" w:eastAsia="ru-RU"/>
              </w:rPr>
              <w:t>способен</w:t>
            </w:r>
            <w:proofErr w:type="gramEnd"/>
            <w:r w:rsidRPr="005C7140">
              <w:rPr>
                <w:rFonts w:ascii="Arial" w:hAnsi="Arial" w:cs="Arial"/>
                <w:color w:val="000000"/>
                <w:sz w:val="20"/>
                <w:szCs w:val="20"/>
                <w:lang w:val="ru-RU" w:eastAsia="ru-RU"/>
              </w:rPr>
              <w:t xml:space="preserve"> к самостоятельному пополнению знаний по учебно-программному материалу и обновлению в ходе дальнейшей учебной работы и профессиональной деятельности.</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Хорошо</w:t>
            </w:r>
          </w:p>
        </w:tc>
      </w:tr>
      <w:tr w:rsidR="005C7140" w:rsidRPr="005C7140" w:rsidTr="00BC06D3">
        <w:trPr>
          <w:trHeight w:hRule="exact" w:val="2361"/>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t>Высокий</w:t>
            </w:r>
          </w:p>
          <w:p w:rsidR="005C7140" w:rsidRPr="005C7140" w:rsidRDefault="005C7140" w:rsidP="005C7140">
            <w:pPr>
              <w:spacing w:after="0" w:line="240" w:lineRule="auto"/>
              <w:jc w:val="center"/>
              <w:rPr>
                <w:rFonts w:ascii="Arial" w:hAnsi="Arial" w:cs="Arial"/>
                <w:color w:val="000000"/>
                <w:sz w:val="20"/>
                <w:szCs w:val="20"/>
                <w:lang w:val="ru-RU" w:eastAsia="ru-RU"/>
              </w:rPr>
            </w:pPr>
            <w:r w:rsidRPr="005C7140">
              <w:rPr>
                <w:rFonts w:ascii="Arial" w:hAnsi="Arial" w:cs="Arial"/>
                <w:color w:val="000000"/>
                <w:sz w:val="20"/>
                <w:szCs w:val="20"/>
                <w:lang w:val="ru-RU" w:eastAsia="ru-RU"/>
              </w:rPr>
              <w:t>уровень</w:t>
            </w:r>
          </w:p>
        </w:tc>
        <w:tc>
          <w:tcPr>
            <w:tcW w:w="3004"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Обучающийся:</w:t>
            </w:r>
          </w:p>
          <w:p w:rsidR="005C7140" w:rsidRPr="005C7140" w:rsidRDefault="005C7140" w:rsidP="005C7140">
            <w:pPr>
              <w:numPr>
                <w:ilvl w:val="0"/>
                <w:numId w:val="4"/>
              </w:numPr>
              <w:spacing w:after="0" w:line="240" w:lineRule="auto"/>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обнаружил всесторонние, систематические и глубокие знания учебно-программного материала;</w:t>
            </w:r>
          </w:p>
          <w:p w:rsidR="005C7140" w:rsidRPr="005C7140" w:rsidRDefault="005C7140" w:rsidP="005C7140">
            <w:pPr>
              <w:numPr>
                <w:ilvl w:val="0"/>
                <w:numId w:val="4"/>
              </w:numPr>
              <w:spacing w:after="0" w:line="240" w:lineRule="auto"/>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умеет свободно выполнять задания, предусмотренные программой;</w:t>
            </w:r>
          </w:p>
          <w:p w:rsidR="005C7140" w:rsidRPr="005C7140" w:rsidRDefault="005C7140" w:rsidP="005C7140">
            <w:pPr>
              <w:numPr>
                <w:ilvl w:val="0"/>
                <w:numId w:val="4"/>
              </w:numPr>
              <w:spacing w:after="0" w:line="240" w:lineRule="auto"/>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ознакомился с дополнительной литературой;</w:t>
            </w:r>
          </w:p>
          <w:p w:rsidR="005C7140" w:rsidRPr="005C7140" w:rsidRDefault="005C7140" w:rsidP="005C7140">
            <w:pPr>
              <w:numPr>
                <w:ilvl w:val="0"/>
                <w:numId w:val="4"/>
              </w:numPr>
              <w:spacing w:after="0" w:line="240" w:lineRule="auto"/>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усвоил взаимосвязь основных понятий дисциплин и их значение для приобретения профессии;</w:t>
            </w:r>
          </w:p>
          <w:p w:rsidR="005C7140" w:rsidRPr="005C7140" w:rsidRDefault="005C7140" w:rsidP="005C7140">
            <w:pPr>
              <w:numPr>
                <w:ilvl w:val="0"/>
                <w:numId w:val="4"/>
              </w:numPr>
              <w:spacing w:after="0" w:line="240" w:lineRule="auto"/>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проявил творческие способности в понимании учебно-программного материала.</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rFonts w:ascii="Arial" w:hAnsi="Arial" w:cs="Arial"/>
                <w:color w:val="000000"/>
                <w:sz w:val="20"/>
                <w:szCs w:val="20"/>
                <w:lang w:val="ru-RU" w:eastAsia="ru-RU"/>
              </w:rPr>
            </w:pPr>
            <w:r w:rsidRPr="005C7140">
              <w:rPr>
                <w:rFonts w:ascii="Arial" w:hAnsi="Arial" w:cs="Arial"/>
                <w:color w:val="000000"/>
                <w:sz w:val="20"/>
                <w:szCs w:val="20"/>
                <w:lang w:val="ru-RU" w:eastAsia="ru-RU"/>
              </w:rPr>
              <w:t>Отлично</w:t>
            </w:r>
          </w:p>
        </w:tc>
      </w:tr>
      <w:tr w:rsidR="005C7140" w:rsidRPr="006333CE" w:rsidTr="00BC06D3">
        <w:trPr>
          <w:trHeight w:hRule="exact" w:val="485"/>
        </w:trPr>
        <w:tc>
          <w:tcPr>
            <w:tcW w:w="5000" w:type="pct"/>
            <w:gridSpan w:val="15"/>
            <w:shd w:val="clear" w:color="000000" w:fill="FFFFFF"/>
            <w:tcMar>
              <w:left w:w="34" w:type="dxa"/>
              <w:right w:w="34" w:type="dxa"/>
            </w:tcMar>
          </w:tcPr>
          <w:p w:rsidR="005C7140" w:rsidRPr="005C7140" w:rsidRDefault="005C7140" w:rsidP="005C7140">
            <w:pPr>
              <w:spacing w:before="120" w:after="0" w:line="240" w:lineRule="auto"/>
              <w:rPr>
                <w:sz w:val="20"/>
                <w:szCs w:val="20"/>
                <w:lang w:val="ru-RU" w:eastAsia="ru-RU"/>
              </w:rPr>
            </w:pPr>
            <w:r w:rsidRPr="005C7140">
              <w:rPr>
                <w:rFonts w:ascii="Arial" w:hAnsi="Arial" w:cs="Arial"/>
                <w:color w:val="000000"/>
                <w:sz w:val="20"/>
                <w:szCs w:val="20"/>
                <w:lang w:val="ru-RU" w:eastAsia="ru-RU"/>
              </w:rPr>
              <w:t>Шкалы оценивания компетенций при сдаче зачета</w:t>
            </w:r>
          </w:p>
        </w:tc>
      </w:tr>
      <w:tr w:rsidR="005C7140" w:rsidRPr="005C7140" w:rsidTr="00BC06D3">
        <w:trPr>
          <w:trHeight w:hRule="exact" w:val="972"/>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Достигнутый уровень результата обучения</w:t>
            </w:r>
          </w:p>
        </w:tc>
        <w:tc>
          <w:tcPr>
            <w:tcW w:w="307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 xml:space="preserve">Характеристика уровня </w:t>
            </w:r>
            <w:proofErr w:type="spellStart"/>
            <w:r w:rsidRPr="005C7140">
              <w:rPr>
                <w:rFonts w:ascii="Arial" w:hAnsi="Arial" w:cs="Arial"/>
                <w:color w:val="000000"/>
                <w:sz w:val="20"/>
                <w:szCs w:val="20"/>
                <w:lang w:val="ru-RU" w:eastAsia="ru-RU"/>
              </w:rPr>
              <w:t>сформированности</w:t>
            </w:r>
            <w:proofErr w:type="spellEnd"/>
            <w:r w:rsidRPr="005C7140">
              <w:rPr>
                <w:rFonts w:ascii="Arial" w:hAnsi="Arial" w:cs="Arial"/>
                <w:color w:val="000000"/>
                <w:sz w:val="20"/>
                <w:szCs w:val="20"/>
                <w:lang w:val="ru-RU" w:eastAsia="ru-RU"/>
              </w:rPr>
              <w:t xml:space="preserve"> компетенций</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Шкала оценивания</w:t>
            </w:r>
          </w:p>
        </w:tc>
      </w:tr>
      <w:tr w:rsidR="005C7140" w:rsidRPr="005C7140" w:rsidTr="00BC06D3">
        <w:trPr>
          <w:trHeight w:hRule="exact" w:val="2575"/>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Пороговый</w:t>
            </w:r>
          </w:p>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уровень</w:t>
            </w:r>
          </w:p>
        </w:tc>
        <w:tc>
          <w:tcPr>
            <w:tcW w:w="307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140" w:rsidRPr="005C7140" w:rsidRDefault="005C7140" w:rsidP="005C7140">
            <w:pPr>
              <w:spacing w:after="0" w:line="240" w:lineRule="auto"/>
              <w:rPr>
                <w:sz w:val="20"/>
                <w:szCs w:val="20"/>
                <w:lang w:val="ru-RU" w:eastAsia="ru-RU"/>
              </w:rPr>
            </w:pPr>
            <w:r w:rsidRPr="005C7140">
              <w:rPr>
                <w:rFonts w:ascii="Arial" w:hAnsi="Arial" w:cs="Arial"/>
                <w:color w:val="000000"/>
                <w:sz w:val="20"/>
                <w:szCs w:val="20"/>
                <w:lang w:val="ru-RU" w:eastAsia="ru-RU"/>
              </w:rPr>
              <w:t>Обучающийся:</w:t>
            </w:r>
          </w:p>
          <w:p w:rsidR="005C7140" w:rsidRPr="005C7140" w:rsidRDefault="005C7140" w:rsidP="005C7140">
            <w:pPr>
              <w:numPr>
                <w:ilvl w:val="0"/>
                <w:numId w:val="5"/>
              </w:numPr>
              <w:spacing w:after="0" w:line="240" w:lineRule="auto"/>
              <w:contextualSpacing/>
              <w:jc w:val="both"/>
              <w:rPr>
                <w:sz w:val="20"/>
                <w:szCs w:val="20"/>
                <w:lang w:val="ru-RU" w:eastAsia="ru-RU"/>
              </w:rPr>
            </w:pPr>
            <w:r w:rsidRPr="005C7140">
              <w:rPr>
                <w:rFonts w:ascii="Arial" w:hAnsi="Arial" w:cs="Arial"/>
                <w:color w:val="000000"/>
                <w:sz w:val="20"/>
                <w:szCs w:val="20"/>
                <w:lang w:val="ru-RU" w:eastAsia="ru-RU"/>
              </w:rPr>
              <w:t>обнаружил на зачете всесторонние, систематические и глубокие знания учебно-программного материала;</w:t>
            </w:r>
          </w:p>
          <w:p w:rsidR="005C7140" w:rsidRPr="005C7140" w:rsidRDefault="005C7140" w:rsidP="005C7140">
            <w:pPr>
              <w:numPr>
                <w:ilvl w:val="0"/>
                <w:numId w:val="5"/>
              </w:numPr>
              <w:spacing w:after="0" w:line="240" w:lineRule="auto"/>
              <w:contextualSpacing/>
              <w:jc w:val="both"/>
              <w:rPr>
                <w:sz w:val="20"/>
                <w:szCs w:val="20"/>
                <w:lang w:val="ru-RU" w:eastAsia="ru-RU"/>
              </w:rPr>
            </w:pPr>
            <w:r w:rsidRPr="005C7140">
              <w:rPr>
                <w:rFonts w:ascii="Arial" w:hAnsi="Arial" w:cs="Arial"/>
                <w:color w:val="000000"/>
                <w:sz w:val="20"/>
                <w:szCs w:val="20"/>
                <w:lang w:val="ru-RU" w:eastAsia="ru-RU"/>
              </w:rPr>
              <w:t>допустил небольшие упущения в ответах на вопросы, существенным образом не снижающие их качество;</w:t>
            </w:r>
          </w:p>
          <w:p w:rsidR="005C7140" w:rsidRPr="005C7140" w:rsidRDefault="005C7140" w:rsidP="005C7140">
            <w:pPr>
              <w:numPr>
                <w:ilvl w:val="0"/>
                <w:numId w:val="5"/>
              </w:numPr>
              <w:spacing w:after="0" w:line="240" w:lineRule="auto"/>
              <w:contextualSpacing/>
              <w:jc w:val="both"/>
              <w:rPr>
                <w:sz w:val="20"/>
                <w:szCs w:val="20"/>
                <w:lang w:val="ru-RU" w:eastAsia="ru-RU"/>
              </w:rPr>
            </w:pPr>
            <w:r w:rsidRPr="005C7140">
              <w:rPr>
                <w:rFonts w:ascii="Arial" w:hAnsi="Arial" w:cs="Arial"/>
                <w:color w:val="000000"/>
                <w:sz w:val="20"/>
                <w:szCs w:val="20"/>
                <w:lang w:val="ru-RU" w:eastAsia="ru-RU"/>
              </w:rPr>
              <w:t>допустил существенное упущение в ответе на один из вопросов, которое за тем было устранено студентом с помощью уточняющих вопросов;</w:t>
            </w:r>
          </w:p>
          <w:p w:rsidR="005C7140" w:rsidRPr="005C7140" w:rsidRDefault="005C7140" w:rsidP="005C7140">
            <w:pPr>
              <w:numPr>
                <w:ilvl w:val="0"/>
                <w:numId w:val="5"/>
              </w:numPr>
              <w:spacing w:after="0" w:line="240" w:lineRule="auto"/>
              <w:contextualSpacing/>
              <w:jc w:val="both"/>
              <w:rPr>
                <w:sz w:val="20"/>
                <w:szCs w:val="20"/>
                <w:lang w:val="ru-RU" w:eastAsia="ru-RU"/>
              </w:rPr>
            </w:pPr>
            <w:r w:rsidRPr="005C7140">
              <w:rPr>
                <w:rFonts w:ascii="Arial" w:hAnsi="Arial" w:cs="Arial"/>
                <w:color w:val="000000"/>
                <w:sz w:val="20"/>
                <w:szCs w:val="20"/>
                <w:lang w:val="ru-RU" w:eastAsia="ru-RU"/>
              </w:rPr>
              <w:t>допустил существенное упущение в ответах на вопросы, часть из которых была устранена студентом с помощью уточняющих вопросов</w:t>
            </w:r>
            <w:r w:rsidRPr="005C7140">
              <w:rPr>
                <w:sz w:val="20"/>
                <w:szCs w:val="20"/>
                <w:lang w:val="ru-RU" w:eastAsia="ru-RU"/>
              </w:rPr>
              <w:t>.</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Зачтено</w:t>
            </w:r>
          </w:p>
        </w:tc>
      </w:tr>
      <w:tr w:rsidR="005C7140" w:rsidRPr="005C7140" w:rsidTr="00BC06D3">
        <w:trPr>
          <w:trHeight w:hRule="exact" w:val="1183"/>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Низкий</w:t>
            </w:r>
          </w:p>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уровень</w:t>
            </w:r>
          </w:p>
        </w:tc>
        <w:tc>
          <w:tcPr>
            <w:tcW w:w="307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140" w:rsidRPr="005C7140" w:rsidRDefault="005C7140" w:rsidP="005C7140">
            <w:pPr>
              <w:spacing w:after="0" w:line="240" w:lineRule="auto"/>
              <w:rPr>
                <w:sz w:val="20"/>
                <w:szCs w:val="20"/>
                <w:lang w:val="ru-RU" w:eastAsia="ru-RU"/>
              </w:rPr>
            </w:pPr>
            <w:r w:rsidRPr="005C7140">
              <w:rPr>
                <w:rFonts w:ascii="Arial" w:hAnsi="Arial" w:cs="Arial"/>
                <w:color w:val="000000"/>
                <w:sz w:val="20"/>
                <w:szCs w:val="20"/>
                <w:lang w:val="ru-RU" w:eastAsia="ru-RU"/>
              </w:rPr>
              <w:t>Обучающийся:</w:t>
            </w:r>
          </w:p>
          <w:p w:rsidR="005C7140" w:rsidRPr="005C7140" w:rsidRDefault="005C7140" w:rsidP="005C7140">
            <w:pPr>
              <w:numPr>
                <w:ilvl w:val="0"/>
                <w:numId w:val="6"/>
              </w:numPr>
              <w:spacing w:after="0" w:line="240" w:lineRule="auto"/>
              <w:contextualSpacing/>
              <w:jc w:val="both"/>
              <w:rPr>
                <w:sz w:val="20"/>
                <w:szCs w:val="20"/>
                <w:lang w:val="ru-RU" w:eastAsia="ru-RU"/>
              </w:rPr>
            </w:pPr>
            <w:r w:rsidRPr="005C7140">
              <w:rPr>
                <w:rFonts w:ascii="Arial" w:hAnsi="Arial" w:cs="Arial"/>
                <w:color w:val="000000"/>
                <w:sz w:val="20"/>
                <w:szCs w:val="20"/>
                <w:lang w:val="ru-RU" w:eastAsia="ru-RU"/>
              </w:rPr>
              <w:t>допустил существенные упущения при ответах на все вопросы преподавателя;</w:t>
            </w:r>
          </w:p>
          <w:p w:rsidR="005C7140" w:rsidRPr="005C7140" w:rsidRDefault="005C7140" w:rsidP="005C7140">
            <w:pPr>
              <w:numPr>
                <w:ilvl w:val="0"/>
                <w:numId w:val="6"/>
              </w:numPr>
              <w:spacing w:after="0" w:line="240" w:lineRule="auto"/>
              <w:contextualSpacing/>
              <w:jc w:val="both"/>
              <w:rPr>
                <w:sz w:val="20"/>
                <w:szCs w:val="20"/>
                <w:lang w:val="ru-RU" w:eastAsia="ru-RU"/>
              </w:rPr>
            </w:pPr>
            <w:r w:rsidRPr="005C7140">
              <w:rPr>
                <w:rFonts w:ascii="Arial" w:hAnsi="Arial" w:cs="Arial"/>
                <w:color w:val="000000"/>
                <w:sz w:val="20"/>
                <w:szCs w:val="20"/>
                <w:lang w:val="ru-RU" w:eastAsia="ru-RU"/>
              </w:rPr>
              <w:t xml:space="preserve">обнаружил пробелы более чем 50% в знаниях основного </w:t>
            </w:r>
            <w:proofErr w:type="spellStart"/>
            <w:proofErr w:type="gramStart"/>
            <w:r w:rsidRPr="005C7140">
              <w:rPr>
                <w:rFonts w:ascii="Arial" w:hAnsi="Arial" w:cs="Arial"/>
                <w:color w:val="000000"/>
                <w:sz w:val="20"/>
                <w:szCs w:val="20"/>
                <w:lang w:val="ru-RU" w:eastAsia="ru-RU"/>
              </w:rPr>
              <w:t>учебно</w:t>
            </w:r>
            <w:proofErr w:type="spellEnd"/>
            <w:r w:rsidRPr="005C7140">
              <w:rPr>
                <w:rFonts w:ascii="Arial" w:hAnsi="Arial" w:cs="Arial"/>
                <w:color w:val="000000"/>
                <w:sz w:val="20"/>
                <w:szCs w:val="20"/>
                <w:lang w:val="ru-RU" w:eastAsia="ru-RU"/>
              </w:rPr>
              <w:t>- программного</w:t>
            </w:r>
            <w:proofErr w:type="gramEnd"/>
            <w:r w:rsidRPr="005C7140">
              <w:rPr>
                <w:rFonts w:ascii="Arial" w:hAnsi="Arial" w:cs="Arial"/>
                <w:color w:val="000000"/>
                <w:sz w:val="20"/>
                <w:szCs w:val="20"/>
                <w:lang w:val="ru-RU" w:eastAsia="ru-RU"/>
              </w:rPr>
              <w:t xml:space="preserve"> материала</w:t>
            </w:r>
            <w:r w:rsidRPr="005C7140">
              <w:rPr>
                <w:sz w:val="20"/>
                <w:szCs w:val="20"/>
                <w:lang w:val="ru-RU" w:eastAsia="ru-RU"/>
              </w:rPr>
              <w:t>.</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Не зачтено</w:t>
            </w:r>
          </w:p>
        </w:tc>
      </w:tr>
      <w:tr w:rsidR="005C7140" w:rsidRPr="005C7140" w:rsidTr="00BC06D3">
        <w:trPr>
          <w:trHeight w:hRule="exact" w:val="422"/>
        </w:trPr>
        <w:tc>
          <w:tcPr>
            <w:tcW w:w="785" w:type="pct"/>
            <w:gridSpan w:val="2"/>
          </w:tcPr>
          <w:p w:rsidR="005C7140" w:rsidRPr="005C7140" w:rsidRDefault="005C7140" w:rsidP="005C7140">
            <w:pPr>
              <w:rPr>
                <w:lang w:val="ru-RU" w:eastAsia="ru-RU"/>
              </w:rPr>
            </w:pPr>
          </w:p>
        </w:tc>
        <w:tc>
          <w:tcPr>
            <w:tcW w:w="1061" w:type="pct"/>
            <w:gridSpan w:val="5"/>
          </w:tcPr>
          <w:p w:rsidR="005C7140" w:rsidRPr="005C7140" w:rsidRDefault="005C7140" w:rsidP="005C7140">
            <w:pPr>
              <w:rPr>
                <w:lang w:val="ru-RU" w:eastAsia="ru-RU"/>
              </w:rPr>
            </w:pPr>
          </w:p>
        </w:tc>
        <w:tc>
          <w:tcPr>
            <w:tcW w:w="1043" w:type="pct"/>
            <w:gridSpan w:val="4"/>
          </w:tcPr>
          <w:p w:rsidR="005C7140" w:rsidRPr="005C7140" w:rsidRDefault="005C7140" w:rsidP="005C7140">
            <w:pPr>
              <w:rPr>
                <w:lang w:val="ru-RU" w:eastAsia="ru-RU"/>
              </w:rPr>
            </w:pPr>
          </w:p>
        </w:tc>
        <w:tc>
          <w:tcPr>
            <w:tcW w:w="973" w:type="pct"/>
            <w:gridSpan w:val="3"/>
          </w:tcPr>
          <w:p w:rsidR="005C7140" w:rsidRPr="005C7140" w:rsidRDefault="005C7140" w:rsidP="005C7140">
            <w:pPr>
              <w:rPr>
                <w:lang w:val="ru-RU" w:eastAsia="ru-RU"/>
              </w:rPr>
            </w:pPr>
          </w:p>
        </w:tc>
        <w:tc>
          <w:tcPr>
            <w:tcW w:w="1139" w:type="pct"/>
          </w:tcPr>
          <w:p w:rsidR="005C7140" w:rsidRPr="005C7140" w:rsidRDefault="005C7140" w:rsidP="005C7140">
            <w:pPr>
              <w:rPr>
                <w:lang w:val="ru-RU" w:eastAsia="ru-RU"/>
              </w:rPr>
            </w:pPr>
          </w:p>
        </w:tc>
      </w:tr>
      <w:tr w:rsidR="005C7140" w:rsidRPr="006333CE" w:rsidTr="00BC06D3">
        <w:trPr>
          <w:trHeight w:hRule="exact" w:val="555"/>
        </w:trPr>
        <w:tc>
          <w:tcPr>
            <w:tcW w:w="785" w:type="pct"/>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Планируемый уровень</w:t>
            </w:r>
          </w:p>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результатов</w:t>
            </w:r>
          </w:p>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освоения</w:t>
            </w:r>
          </w:p>
        </w:tc>
        <w:tc>
          <w:tcPr>
            <w:tcW w:w="4215" w:type="pct"/>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Содержание шкалы оценивания</w:t>
            </w:r>
          </w:p>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достигнутого уровня результата обучения</w:t>
            </w:r>
          </w:p>
        </w:tc>
      </w:tr>
      <w:tr w:rsidR="005C7140" w:rsidRPr="005C7140" w:rsidTr="00BC06D3">
        <w:trPr>
          <w:trHeight w:hRule="exact" w:val="971"/>
        </w:trPr>
        <w:tc>
          <w:tcPr>
            <w:tcW w:w="785" w:type="pct"/>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jc w:val="center"/>
              <w:rPr>
                <w:lang w:val="ru-RU" w:eastAsia="ru-RU"/>
              </w:rPr>
            </w:pPr>
          </w:p>
        </w:tc>
        <w:tc>
          <w:tcPr>
            <w:tcW w:w="1061"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Неудовлетворительно</w:t>
            </w:r>
          </w:p>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Не зачтено</w:t>
            </w:r>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Удовлетворительно</w:t>
            </w:r>
          </w:p>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Зачтено</w:t>
            </w:r>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Хорошо</w:t>
            </w:r>
          </w:p>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Зачтено</w:t>
            </w:r>
          </w:p>
        </w:tc>
        <w:tc>
          <w:tcPr>
            <w:tcW w:w="1139"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Отлично</w:t>
            </w:r>
          </w:p>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Зачтено</w:t>
            </w:r>
          </w:p>
        </w:tc>
      </w:tr>
      <w:tr w:rsidR="005C7140" w:rsidRPr="006333CE" w:rsidTr="005C7140">
        <w:trPr>
          <w:trHeight w:hRule="exact" w:val="3673"/>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Знать</w:t>
            </w:r>
          </w:p>
        </w:tc>
        <w:tc>
          <w:tcPr>
            <w:tcW w:w="1061"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140" w:rsidRPr="005C7140" w:rsidRDefault="005C7140" w:rsidP="005C7140">
            <w:pPr>
              <w:spacing w:after="0" w:line="240" w:lineRule="auto"/>
              <w:jc w:val="both"/>
              <w:rPr>
                <w:sz w:val="20"/>
                <w:szCs w:val="20"/>
                <w:lang w:val="ru-RU" w:eastAsia="ru-RU"/>
              </w:rPr>
            </w:pPr>
            <w:r w:rsidRPr="005C7140">
              <w:rPr>
                <w:rFonts w:ascii="Arial" w:hAnsi="Arial" w:cs="Arial"/>
                <w:color w:val="000000"/>
                <w:sz w:val="20"/>
                <w:szCs w:val="20"/>
                <w:lang w:val="ru-RU" w:eastAsia="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5C7140">
              <w:rPr>
                <w:sz w:val="20"/>
                <w:szCs w:val="20"/>
                <w:lang w:val="ru-RU" w:eastAsia="ru-RU"/>
              </w:rPr>
              <w:t xml:space="preserve"> </w:t>
            </w:r>
            <w:r w:rsidRPr="005C7140">
              <w:rPr>
                <w:rFonts w:ascii="Arial" w:hAnsi="Arial" w:cs="Arial"/>
                <w:color w:val="000000"/>
                <w:sz w:val="20"/>
                <w:szCs w:val="20"/>
                <w:lang w:val="ru-RU" w:eastAsia="ru-RU"/>
              </w:rPr>
              <w:t>их решения.</w:t>
            </w:r>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140" w:rsidRPr="005C7140" w:rsidRDefault="005C7140" w:rsidP="005C7140">
            <w:pPr>
              <w:spacing w:after="0" w:line="240" w:lineRule="auto"/>
              <w:jc w:val="both"/>
              <w:rPr>
                <w:sz w:val="20"/>
                <w:szCs w:val="20"/>
                <w:lang w:val="ru-RU" w:eastAsia="ru-RU"/>
              </w:rPr>
            </w:pPr>
            <w:r w:rsidRPr="005C7140">
              <w:rPr>
                <w:rFonts w:ascii="Arial" w:hAnsi="Arial" w:cs="Arial"/>
                <w:color w:val="000000"/>
                <w:sz w:val="20"/>
                <w:szCs w:val="20"/>
                <w:lang w:val="ru-RU" w:eastAsia="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5C7140">
              <w:rPr>
                <w:sz w:val="20"/>
                <w:szCs w:val="20"/>
                <w:lang w:val="ru-RU" w:eastAsia="ru-RU"/>
              </w:rPr>
              <w:t xml:space="preserve"> </w:t>
            </w:r>
            <w:r w:rsidRPr="005C7140">
              <w:rPr>
                <w:rFonts w:ascii="Arial" w:hAnsi="Arial" w:cs="Arial"/>
                <w:color w:val="000000"/>
                <w:sz w:val="20"/>
                <w:szCs w:val="20"/>
                <w:lang w:val="ru-RU" w:eastAsia="ru-RU"/>
              </w:rPr>
              <w:t>образцом их решения.</w:t>
            </w:r>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140" w:rsidRPr="005C7140" w:rsidRDefault="005C7140" w:rsidP="005C7140">
            <w:pPr>
              <w:spacing w:after="0" w:line="240" w:lineRule="auto"/>
              <w:jc w:val="both"/>
              <w:rPr>
                <w:sz w:val="20"/>
                <w:szCs w:val="20"/>
                <w:lang w:val="ru-RU" w:eastAsia="ru-RU"/>
              </w:rPr>
            </w:pPr>
            <w:r w:rsidRPr="005C7140">
              <w:rPr>
                <w:rFonts w:ascii="Arial" w:hAnsi="Arial" w:cs="Arial"/>
                <w:color w:val="000000"/>
                <w:sz w:val="20"/>
                <w:szCs w:val="20"/>
                <w:lang w:val="ru-RU" w:eastAsia="ru-RU"/>
              </w:rPr>
              <w:t>Обучающийся демонстрирует способность к самостоятельному применению</w:t>
            </w:r>
            <w:r w:rsidRPr="005C7140">
              <w:rPr>
                <w:sz w:val="20"/>
                <w:szCs w:val="20"/>
                <w:lang w:val="ru-RU" w:eastAsia="ru-RU"/>
              </w:rPr>
              <w:t xml:space="preserve"> </w:t>
            </w:r>
            <w:r w:rsidRPr="005C7140">
              <w:rPr>
                <w:rFonts w:ascii="Arial" w:hAnsi="Arial" w:cs="Arial"/>
                <w:color w:val="000000"/>
                <w:sz w:val="20"/>
                <w:szCs w:val="20"/>
                <w:lang w:val="ru-RU" w:eastAsia="ru-RU"/>
              </w:rPr>
              <w:t>знаний при</w:t>
            </w:r>
            <w:r w:rsidRPr="005C7140">
              <w:rPr>
                <w:sz w:val="20"/>
                <w:szCs w:val="20"/>
                <w:lang w:val="ru-RU" w:eastAsia="ru-RU"/>
              </w:rPr>
              <w:t xml:space="preserve"> </w:t>
            </w:r>
            <w:r w:rsidRPr="005C7140">
              <w:rPr>
                <w:rFonts w:ascii="Arial" w:hAnsi="Arial" w:cs="Arial"/>
                <w:color w:val="000000"/>
                <w:sz w:val="20"/>
                <w:szCs w:val="20"/>
                <w:lang w:val="ru-RU" w:eastAsia="ru-RU"/>
              </w:rPr>
              <w:t>решении заданий, аналогичных тем, которые представлял преподаватель,</w:t>
            </w:r>
          </w:p>
          <w:p w:rsidR="005C7140" w:rsidRPr="005C7140" w:rsidRDefault="005C7140" w:rsidP="005C7140">
            <w:pPr>
              <w:spacing w:after="0" w:line="240" w:lineRule="auto"/>
              <w:jc w:val="both"/>
              <w:rPr>
                <w:sz w:val="20"/>
                <w:szCs w:val="20"/>
                <w:lang w:val="ru-RU" w:eastAsia="ru-RU"/>
              </w:rPr>
            </w:pPr>
            <w:r w:rsidRPr="005C7140">
              <w:rPr>
                <w:rFonts w:ascii="Arial" w:hAnsi="Arial" w:cs="Arial"/>
                <w:color w:val="000000"/>
                <w:sz w:val="20"/>
                <w:szCs w:val="20"/>
                <w:lang w:val="ru-RU" w:eastAsia="ru-RU"/>
              </w:rPr>
              <w:t>и при его консультативной поддержке в части современных проблем.</w:t>
            </w:r>
          </w:p>
        </w:tc>
        <w:tc>
          <w:tcPr>
            <w:tcW w:w="1139"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140" w:rsidRPr="005C7140" w:rsidRDefault="005C7140" w:rsidP="005C7140">
            <w:pPr>
              <w:spacing w:after="0" w:line="240" w:lineRule="auto"/>
              <w:jc w:val="both"/>
              <w:rPr>
                <w:sz w:val="20"/>
                <w:szCs w:val="20"/>
                <w:lang w:val="ru-RU" w:eastAsia="ru-RU"/>
              </w:rPr>
            </w:pPr>
            <w:proofErr w:type="gramStart"/>
            <w:r w:rsidRPr="005C7140">
              <w:rPr>
                <w:rFonts w:ascii="Arial" w:hAnsi="Arial" w:cs="Arial"/>
                <w:color w:val="000000"/>
                <w:sz w:val="20"/>
                <w:szCs w:val="20"/>
                <w:lang w:val="ru-RU" w:eastAsia="ru-RU"/>
              </w:rPr>
              <w:t>Обучающийся</w:t>
            </w:r>
            <w:proofErr w:type="gramEnd"/>
            <w:r w:rsidRPr="005C7140">
              <w:rPr>
                <w:rFonts w:ascii="Arial" w:hAnsi="Arial" w:cs="Arial"/>
                <w:color w:val="000000"/>
                <w:sz w:val="20"/>
                <w:szCs w:val="20"/>
                <w:lang w:val="ru-RU" w:eastAsia="ru-RU"/>
              </w:rPr>
              <w:t xml:space="preserve">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5C7140" w:rsidRPr="006333CE" w:rsidTr="005C7140">
        <w:trPr>
          <w:trHeight w:hRule="exact" w:val="3566"/>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lastRenderedPageBreak/>
              <w:t>Уметь</w:t>
            </w:r>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140" w:rsidRPr="005C7140" w:rsidRDefault="005C7140" w:rsidP="005C7140">
            <w:pPr>
              <w:spacing w:after="0" w:line="240" w:lineRule="auto"/>
              <w:jc w:val="both"/>
              <w:rPr>
                <w:sz w:val="20"/>
                <w:szCs w:val="20"/>
                <w:lang w:val="ru-RU" w:eastAsia="ru-RU"/>
              </w:rPr>
            </w:pPr>
            <w:r w:rsidRPr="005C7140">
              <w:rPr>
                <w:rFonts w:ascii="Arial" w:hAnsi="Arial" w:cs="Arial"/>
                <w:color w:val="000000"/>
                <w:sz w:val="20"/>
                <w:szCs w:val="20"/>
                <w:lang w:val="ru-RU" w:eastAsia="ru-RU"/>
              </w:rPr>
              <w:t>Отсутствие у обучающегося самостоятельности в применении умений по  использованию методов освоения учебной дисциплины.</w:t>
            </w:r>
          </w:p>
        </w:tc>
        <w:tc>
          <w:tcPr>
            <w:tcW w:w="1066"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140" w:rsidRPr="005C7140" w:rsidRDefault="005C7140" w:rsidP="005C7140">
            <w:pPr>
              <w:spacing w:after="0" w:line="240" w:lineRule="auto"/>
              <w:jc w:val="both"/>
              <w:rPr>
                <w:sz w:val="20"/>
                <w:szCs w:val="20"/>
                <w:lang w:val="ru-RU" w:eastAsia="ru-RU"/>
              </w:rPr>
            </w:pPr>
            <w:proofErr w:type="gramStart"/>
            <w:r w:rsidRPr="005C7140">
              <w:rPr>
                <w:rFonts w:ascii="Arial" w:hAnsi="Arial" w:cs="Arial"/>
                <w:color w:val="000000"/>
                <w:sz w:val="20"/>
                <w:szCs w:val="20"/>
                <w:lang w:val="ru-RU" w:eastAsia="ru-RU"/>
              </w:rPr>
              <w:t>Обучающийся</w:t>
            </w:r>
            <w:proofErr w:type="gramEnd"/>
            <w:r w:rsidRPr="005C7140">
              <w:rPr>
                <w:rFonts w:ascii="Arial" w:hAnsi="Arial" w:cs="Arial"/>
                <w:color w:val="000000"/>
                <w:sz w:val="20"/>
                <w:szCs w:val="20"/>
                <w:lang w:val="ru-RU" w:eastAsia="ru-RU"/>
              </w:rPr>
              <w:t xml:space="preserve"> демонстрирует самостоятельность в применении умений решения учебных заданий в полном соответствии с образцом,</w:t>
            </w:r>
            <w:r w:rsidRPr="005C7140">
              <w:rPr>
                <w:sz w:val="20"/>
                <w:szCs w:val="20"/>
                <w:lang w:val="ru-RU" w:eastAsia="ru-RU"/>
              </w:rPr>
              <w:t xml:space="preserve"> </w:t>
            </w:r>
            <w:r w:rsidRPr="005C7140">
              <w:rPr>
                <w:rFonts w:ascii="Arial" w:hAnsi="Arial" w:cs="Arial"/>
                <w:color w:val="000000"/>
                <w:sz w:val="20"/>
                <w:szCs w:val="20"/>
                <w:lang w:val="ru-RU" w:eastAsia="ru-RU"/>
              </w:rPr>
              <w:t>данным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140" w:rsidRPr="005C7140" w:rsidRDefault="005C7140" w:rsidP="005C7140">
            <w:pPr>
              <w:spacing w:after="0" w:line="240" w:lineRule="auto"/>
              <w:jc w:val="both"/>
              <w:rPr>
                <w:sz w:val="20"/>
                <w:szCs w:val="20"/>
                <w:lang w:val="ru-RU" w:eastAsia="ru-RU"/>
              </w:rPr>
            </w:pPr>
            <w:r w:rsidRPr="005C7140">
              <w:rPr>
                <w:rFonts w:ascii="Arial" w:hAnsi="Arial" w:cs="Arial"/>
                <w:color w:val="000000"/>
                <w:sz w:val="20"/>
                <w:szCs w:val="20"/>
                <w:lang w:val="ru-RU" w:eastAsia="ru-RU"/>
              </w:rPr>
              <w:t>Обучающийся продемонстрирует самостоятельное применение умений  решения заданий, аналогичных тем, которые представлял преподаватель,</w:t>
            </w:r>
          </w:p>
          <w:p w:rsidR="005C7140" w:rsidRPr="005C7140" w:rsidRDefault="005C7140" w:rsidP="005C7140">
            <w:pPr>
              <w:spacing w:after="0" w:line="240" w:lineRule="auto"/>
              <w:jc w:val="both"/>
              <w:rPr>
                <w:sz w:val="20"/>
                <w:szCs w:val="20"/>
                <w:lang w:val="ru-RU" w:eastAsia="ru-RU"/>
              </w:rPr>
            </w:pPr>
            <w:r w:rsidRPr="005C7140">
              <w:rPr>
                <w:rFonts w:ascii="Arial" w:hAnsi="Arial" w:cs="Arial"/>
                <w:color w:val="000000"/>
                <w:sz w:val="20"/>
                <w:szCs w:val="20"/>
                <w:lang w:val="ru-RU" w:eastAsia="ru-RU"/>
              </w:rPr>
              <w:t>и при его консультативной поддержке в части современных проблем.</w:t>
            </w:r>
          </w:p>
        </w:tc>
        <w:tc>
          <w:tcPr>
            <w:tcW w:w="120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140" w:rsidRPr="005C7140" w:rsidRDefault="005C7140" w:rsidP="005C7140">
            <w:pPr>
              <w:spacing w:after="0" w:line="240" w:lineRule="auto"/>
              <w:jc w:val="both"/>
              <w:rPr>
                <w:sz w:val="20"/>
                <w:szCs w:val="20"/>
                <w:lang w:val="ru-RU" w:eastAsia="ru-RU"/>
              </w:rPr>
            </w:pPr>
            <w:proofErr w:type="gramStart"/>
            <w:r w:rsidRPr="005C7140">
              <w:rPr>
                <w:rFonts w:ascii="Arial" w:hAnsi="Arial" w:cs="Arial"/>
                <w:color w:val="000000"/>
                <w:sz w:val="20"/>
                <w:szCs w:val="20"/>
                <w:lang w:val="ru-RU" w:eastAsia="ru-RU"/>
              </w:rPr>
              <w:t>Обучающийся</w:t>
            </w:r>
            <w:proofErr w:type="gramEnd"/>
            <w:r w:rsidRPr="005C7140">
              <w:rPr>
                <w:rFonts w:ascii="Arial" w:hAnsi="Arial" w:cs="Arial"/>
                <w:color w:val="000000"/>
                <w:sz w:val="20"/>
                <w:szCs w:val="20"/>
                <w:lang w:val="ru-RU" w:eastAsia="ru-RU"/>
              </w:rPr>
              <w:t xml:space="preserve">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5C7140" w:rsidRPr="006333CE" w:rsidTr="005C7140">
        <w:trPr>
          <w:trHeight w:hRule="exact" w:val="3682"/>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Владеть</w:t>
            </w:r>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140" w:rsidRPr="005C7140" w:rsidRDefault="005C7140" w:rsidP="005C7140">
            <w:pPr>
              <w:spacing w:after="0" w:line="240" w:lineRule="auto"/>
              <w:jc w:val="both"/>
              <w:rPr>
                <w:sz w:val="20"/>
                <w:szCs w:val="20"/>
                <w:lang w:val="ru-RU" w:eastAsia="ru-RU"/>
              </w:rPr>
            </w:pPr>
            <w:r w:rsidRPr="005C7140">
              <w:rPr>
                <w:rFonts w:ascii="Arial" w:hAnsi="Arial" w:cs="Arial"/>
                <w:color w:val="000000"/>
                <w:sz w:val="20"/>
                <w:szCs w:val="20"/>
                <w:lang w:val="ru-RU" w:eastAsia="ru-RU"/>
              </w:rPr>
              <w:t>Неспособность самостоятельно проявить навык решения поставленной задачи по  стандартному образцу повторно.</w:t>
            </w:r>
          </w:p>
        </w:tc>
        <w:tc>
          <w:tcPr>
            <w:tcW w:w="1066"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140" w:rsidRPr="005C7140" w:rsidRDefault="005C7140" w:rsidP="005C7140">
            <w:pPr>
              <w:spacing w:after="0" w:line="240" w:lineRule="auto"/>
              <w:jc w:val="both"/>
              <w:rPr>
                <w:sz w:val="20"/>
                <w:szCs w:val="20"/>
                <w:lang w:val="ru-RU" w:eastAsia="ru-RU"/>
              </w:rPr>
            </w:pPr>
            <w:proofErr w:type="gramStart"/>
            <w:r w:rsidRPr="005C7140">
              <w:rPr>
                <w:rFonts w:ascii="Arial" w:hAnsi="Arial" w:cs="Arial"/>
                <w:color w:val="000000"/>
                <w:sz w:val="20"/>
                <w:szCs w:val="20"/>
                <w:lang w:val="ru-RU" w:eastAsia="ru-RU"/>
              </w:rPr>
              <w:t>Обучающийся</w:t>
            </w:r>
            <w:proofErr w:type="gramEnd"/>
            <w:r w:rsidRPr="005C7140">
              <w:rPr>
                <w:rFonts w:ascii="Arial" w:hAnsi="Arial" w:cs="Arial"/>
                <w:color w:val="000000"/>
                <w:sz w:val="20"/>
                <w:szCs w:val="20"/>
                <w:lang w:val="ru-RU" w:eastAsia="ru-RU"/>
              </w:rPr>
              <w:t xml:space="preserve"> демонстрирует самостоятельность в применении навыка по заданиям,</w:t>
            </w:r>
            <w:r w:rsidRPr="005C7140">
              <w:rPr>
                <w:sz w:val="20"/>
                <w:szCs w:val="20"/>
                <w:lang w:val="ru-RU" w:eastAsia="ru-RU"/>
              </w:rPr>
              <w:t xml:space="preserve"> </w:t>
            </w:r>
            <w:r w:rsidRPr="005C7140">
              <w:rPr>
                <w:rFonts w:ascii="Arial" w:hAnsi="Arial" w:cs="Arial"/>
                <w:color w:val="000000"/>
                <w:sz w:val="20"/>
                <w:szCs w:val="20"/>
                <w:lang w:val="ru-RU" w:eastAsia="ru-RU"/>
              </w:rPr>
              <w:t>решение которых было показано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140" w:rsidRPr="005C7140" w:rsidRDefault="005C7140" w:rsidP="005C7140">
            <w:pPr>
              <w:spacing w:after="0" w:line="240" w:lineRule="auto"/>
              <w:jc w:val="both"/>
              <w:rPr>
                <w:sz w:val="20"/>
                <w:szCs w:val="20"/>
                <w:lang w:val="ru-RU" w:eastAsia="ru-RU"/>
              </w:rPr>
            </w:pPr>
            <w:r w:rsidRPr="005C7140">
              <w:rPr>
                <w:rFonts w:ascii="Arial" w:hAnsi="Arial" w:cs="Arial"/>
                <w:color w:val="000000"/>
                <w:sz w:val="20"/>
                <w:szCs w:val="20"/>
                <w:lang w:val="ru-RU" w:eastAsia="ru-RU"/>
              </w:rPr>
              <w:t>Обучающийся демонстрирует самостоятельное применение навыка решения заданий, аналогичных тем, которые представлял преподаватель,</w:t>
            </w:r>
            <w:r w:rsidRPr="005C7140">
              <w:rPr>
                <w:sz w:val="20"/>
                <w:szCs w:val="20"/>
                <w:lang w:val="ru-RU" w:eastAsia="ru-RU"/>
              </w:rPr>
              <w:t xml:space="preserve"> </w:t>
            </w:r>
            <w:r w:rsidRPr="005C7140">
              <w:rPr>
                <w:rFonts w:ascii="Arial" w:hAnsi="Arial" w:cs="Arial"/>
                <w:color w:val="000000"/>
                <w:sz w:val="20"/>
                <w:szCs w:val="20"/>
                <w:lang w:val="ru-RU" w:eastAsia="ru-RU"/>
              </w:rPr>
              <w:t>и при его консультативной поддержке в части современных проблем.</w:t>
            </w:r>
          </w:p>
        </w:tc>
        <w:tc>
          <w:tcPr>
            <w:tcW w:w="120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140" w:rsidRPr="005C7140" w:rsidRDefault="005C7140" w:rsidP="005C7140">
            <w:pPr>
              <w:spacing w:after="0" w:line="240" w:lineRule="auto"/>
              <w:jc w:val="both"/>
              <w:rPr>
                <w:sz w:val="20"/>
                <w:szCs w:val="20"/>
                <w:lang w:val="ru-RU" w:eastAsia="ru-RU"/>
              </w:rPr>
            </w:pPr>
            <w:proofErr w:type="gramStart"/>
            <w:r w:rsidRPr="005C7140">
              <w:rPr>
                <w:rFonts w:ascii="Arial" w:hAnsi="Arial" w:cs="Arial"/>
                <w:color w:val="000000"/>
                <w:sz w:val="20"/>
                <w:szCs w:val="20"/>
                <w:lang w:val="ru-RU" w:eastAsia="ru-RU"/>
              </w:rPr>
              <w:t>Обучающийся</w:t>
            </w:r>
            <w:proofErr w:type="gramEnd"/>
            <w:r w:rsidRPr="005C7140">
              <w:rPr>
                <w:rFonts w:ascii="Arial" w:hAnsi="Arial" w:cs="Arial"/>
                <w:color w:val="000000"/>
                <w:sz w:val="20"/>
                <w:szCs w:val="20"/>
                <w:lang w:val="ru-RU" w:eastAsia="ru-RU"/>
              </w:rPr>
              <w:t xml:space="preserve">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5C7140" w:rsidRPr="005C7140" w:rsidRDefault="005C7140" w:rsidP="005C7140">
      <w:pPr>
        <w:numPr>
          <w:ilvl w:val="0"/>
          <w:numId w:val="7"/>
        </w:numPr>
        <w:spacing w:before="120" w:after="0"/>
        <w:contextualSpacing/>
        <w:rPr>
          <w:lang w:val="ru-RU" w:eastAsia="ru-RU"/>
        </w:rPr>
      </w:pPr>
      <w:r w:rsidRPr="005C7140">
        <w:rPr>
          <w:rFonts w:ascii="Arial" w:hAnsi="Arial" w:cs="Arial"/>
          <w:b/>
          <w:color w:val="000000"/>
          <w:sz w:val="20"/>
          <w:szCs w:val="20"/>
          <w:lang w:val="ru-RU" w:eastAsia="ru-RU"/>
        </w:rPr>
        <w:t>Перечень вопросов и задач к экзаменам, зачетам, курсовому проектированию, лабораторным занятиям.</w:t>
      </w:r>
    </w:p>
    <w:p w:rsidR="005C7140" w:rsidRPr="005C7140" w:rsidRDefault="005C7140" w:rsidP="005C7140">
      <w:pPr>
        <w:numPr>
          <w:ilvl w:val="1"/>
          <w:numId w:val="7"/>
        </w:numPr>
        <w:spacing w:before="120" w:after="0"/>
        <w:contextualSpacing/>
        <w:rPr>
          <w:b/>
          <w:sz w:val="20"/>
          <w:szCs w:val="20"/>
          <w:lang w:val="ru-RU" w:eastAsia="ru-RU"/>
        </w:rPr>
      </w:pPr>
      <w:r w:rsidRPr="005C7140">
        <w:rPr>
          <w:rFonts w:ascii="Arial" w:hAnsi="Arial" w:cs="Arial"/>
          <w:b/>
          <w:color w:val="000000"/>
          <w:sz w:val="20"/>
          <w:szCs w:val="20"/>
          <w:lang w:val="ru-RU" w:eastAsia="ru-RU"/>
        </w:rPr>
        <w:t>Примерный перечень вопросов к зачету</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Компетенции ОПК-1</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2 семестр (зачет с оценкой)</w:t>
      </w:r>
    </w:p>
    <w:p w:rsidR="005C7140" w:rsidRPr="005C7140" w:rsidRDefault="005C7140" w:rsidP="005C7140">
      <w:pPr>
        <w:numPr>
          <w:ilvl w:val="0"/>
          <w:numId w:val="37"/>
        </w:numPr>
        <w:spacing w:after="0" w:line="240" w:lineRule="auto"/>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Предмет статики. Основные понятия статики: абсолютно твердое тело, сила, эквивалентные и уравновешенные системы сил, равнодействующая, силы внешние и внутренние.</w:t>
      </w:r>
    </w:p>
    <w:p w:rsidR="005C7140" w:rsidRPr="005C7140" w:rsidRDefault="005C7140" w:rsidP="005C7140">
      <w:pPr>
        <w:numPr>
          <w:ilvl w:val="0"/>
          <w:numId w:val="37"/>
        </w:numPr>
        <w:spacing w:after="0" w:line="240" w:lineRule="auto"/>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Геометрический и аналитический способы сложения сил. Геометрические и аналитические условия равновесия сходящихся сил. Равновесие трех непараллельных сил.</w:t>
      </w:r>
    </w:p>
    <w:p w:rsidR="005C7140" w:rsidRPr="005C7140" w:rsidRDefault="005C7140" w:rsidP="005C7140">
      <w:pPr>
        <w:numPr>
          <w:ilvl w:val="0"/>
          <w:numId w:val="37"/>
        </w:numPr>
        <w:spacing w:after="0" w:line="240" w:lineRule="auto"/>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Момент силы относительно центра /точки/. Пара сил. Момент пары как вектор. Эквивалентность пар. Сложение пар сил. Условия равновесия системы пар.</w:t>
      </w:r>
    </w:p>
    <w:p w:rsidR="005C7140" w:rsidRPr="005C7140" w:rsidRDefault="005C7140" w:rsidP="005C7140">
      <w:pPr>
        <w:numPr>
          <w:ilvl w:val="0"/>
          <w:numId w:val="37"/>
        </w:numPr>
        <w:spacing w:after="0" w:line="240" w:lineRule="auto"/>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Главный вектор и главный момент системы сил.  Теорема Вариньона о моменте равнодействующей.</w:t>
      </w:r>
    </w:p>
    <w:p w:rsidR="005C7140" w:rsidRPr="005C7140" w:rsidRDefault="005C7140" w:rsidP="005C7140">
      <w:pPr>
        <w:numPr>
          <w:ilvl w:val="0"/>
          <w:numId w:val="37"/>
        </w:numPr>
        <w:spacing w:after="0" w:line="240" w:lineRule="auto"/>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Аналитические условия равновесия произвольной плоской системы сил. Различные виды систем условий равновесия. Равновесие плоской системы параллельных сил.</w:t>
      </w:r>
    </w:p>
    <w:p w:rsidR="005C7140" w:rsidRPr="005C7140" w:rsidRDefault="005C7140" w:rsidP="005C7140">
      <w:pPr>
        <w:numPr>
          <w:ilvl w:val="0"/>
          <w:numId w:val="37"/>
        </w:numPr>
        <w:spacing w:after="0" w:line="240" w:lineRule="auto"/>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Проекция силы.  Равновесие системы сходящихся сил.</w:t>
      </w:r>
    </w:p>
    <w:p w:rsidR="005C7140" w:rsidRPr="005C7140" w:rsidRDefault="005C7140" w:rsidP="005C7140">
      <w:pPr>
        <w:numPr>
          <w:ilvl w:val="0"/>
          <w:numId w:val="37"/>
        </w:numPr>
        <w:spacing w:after="0" w:line="240" w:lineRule="auto"/>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Плоская система сил. Равновесие плоской системы непараллельных сил.</w:t>
      </w:r>
    </w:p>
    <w:p w:rsidR="005C7140" w:rsidRPr="005C7140" w:rsidRDefault="005C7140" w:rsidP="005C7140">
      <w:pPr>
        <w:numPr>
          <w:ilvl w:val="0"/>
          <w:numId w:val="37"/>
        </w:numPr>
        <w:spacing w:after="0" w:line="240" w:lineRule="auto"/>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Равновесие системы тел. Статически определимые и статически неопределимые системы.</w:t>
      </w:r>
    </w:p>
    <w:p w:rsidR="005C7140" w:rsidRPr="005C7140" w:rsidRDefault="005C7140" w:rsidP="005C7140">
      <w:pPr>
        <w:numPr>
          <w:ilvl w:val="0"/>
          <w:numId w:val="37"/>
        </w:numPr>
        <w:spacing w:after="0" w:line="240" w:lineRule="auto"/>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Пространственная произвольная система сил. Момент силы относительно оси; зависимость между моментами силы относительно оси и относительно центра, находящегося на этой оси. </w:t>
      </w:r>
    </w:p>
    <w:p w:rsidR="005C7140" w:rsidRPr="005C7140" w:rsidRDefault="005C7140" w:rsidP="005C7140">
      <w:pPr>
        <w:numPr>
          <w:ilvl w:val="0"/>
          <w:numId w:val="37"/>
        </w:numPr>
        <w:spacing w:after="0" w:line="240" w:lineRule="auto"/>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Аналитические формулы для моментов сил относительно координатных осей.</w:t>
      </w:r>
    </w:p>
    <w:p w:rsidR="005C7140" w:rsidRPr="005C7140" w:rsidRDefault="005C7140" w:rsidP="005C7140">
      <w:pPr>
        <w:numPr>
          <w:ilvl w:val="0"/>
          <w:numId w:val="37"/>
        </w:numPr>
        <w:spacing w:after="0" w:line="240" w:lineRule="auto"/>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Вычисление главного вектора и главного момента пространственной произвольной системы сил. Аналитические условия равновесия пространственной произвольной системы сил; случай параллельных сил.</w:t>
      </w:r>
    </w:p>
    <w:p w:rsidR="005C7140" w:rsidRPr="005C7140" w:rsidRDefault="005C7140" w:rsidP="005C7140">
      <w:pPr>
        <w:numPr>
          <w:ilvl w:val="0"/>
          <w:numId w:val="37"/>
        </w:numPr>
        <w:spacing w:after="0" w:line="240" w:lineRule="auto"/>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Равновесие при наличии сил трения. Трение скольжения при покое /сцепление/ и при движении. Коэффициент трения. </w:t>
      </w:r>
    </w:p>
    <w:p w:rsidR="005C7140" w:rsidRPr="005C7140" w:rsidRDefault="005C7140" w:rsidP="005C7140">
      <w:pPr>
        <w:numPr>
          <w:ilvl w:val="0"/>
          <w:numId w:val="37"/>
        </w:numPr>
        <w:spacing w:after="0" w:line="240" w:lineRule="auto"/>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Трение качения; коэффициент трения качения.</w:t>
      </w:r>
    </w:p>
    <w:p w:rsidR="005C7140" w:rsidRPr="005C7140" w:rsidRDefault="005C7140" w:rsidP="005C7140">
      <w:pPr>
        <w:numPr>
          <w:ilvl w:val="0"/>
          <w:numId w:val="37"/>
        </w:numPr>
        <w:spacing w:after="0" w:line="240" w:lineRule="auto"/>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Приведение системы параллельных сил к равнодействующей. Центр параллельных сил, его радиус-вектор и координаты.</w:t>
      </w:r>
    </w:p>
    <w:p w:rsidR="005C7140" w:rsidRPr="005C7140" w:rsidRDefault="005C7140" w:rsidP="005C7140">
      <w:pPr>
        <w:numPr>
          <w:ilvl w:val="0"/>
          <w:numId w:val="37"/>
        </w:numPr>
        <w:spacing w:after="0" w:line="240" w:lineRule="auto"/>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Центр тяжести твердого тела; центр тяжести объема, площади и линии. Способы </w:t>
      </w:r>
      <w:proofErr w:type="gramStart"/>
      <w:r w:rsidRPr="005C7140">
        <w:rPr>
          <w:rFonts w:ascii="Arial" w:hAnsi="Arial" w:cs="Arial"/>
          <w:color w:val="000000"/>
          <w:sz w:val="20"/>
          <w:szCs w:val="20"/>
          <w:lang w:val="ru-RU" w:eastAsia="ru-RU"/>
        </w:rPr>
        <w:t>определения положения центров тяжести тел</w:t>
      </w:r>
      <w:proofErr w:type="gramEnd"/>
      <w:r w:rsidRPr="005C7140">
        <w:rPr>
          <w:rFonts w:ascii="Arial" w:hAnsi="Arial" w:cs="Arial"/>
          <w:color w:val="000000"/>
          <w:sz w:val="20"/>
          <w:szCs w:val="20"/>
          <w:lang w:val="ru-RU" w:eastAsia="ru-RU"/>
        </w:rPr>
        <w:t>.</w:t>
      </w:r>
    </w:p>
    <w:p w:rsidR="005C7140" w:rsidRPr="005C7140" w:rsidRDefault="005C7140" w:rsidP="005C7140">
      <w:pPr>
        <w:spacing w:before="120"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3 семестр (зачет)</w:t>
      </w:r>
    </w:p>
    <w:p w:rsidR="005C7140" w:rsidRPr="005C7140" w:rsidRDefault="005C7140" w:rsidP="005C7140">
      <w:pPr>
        <w:numPr>
          <w:ilvl w:val="0"/>
          <w:numId w:val="40"/>
        </w:numPr>
        <w:spacing w:after="0" w:line="240" w:lineRule="auto"/>
        <w:contextualSpacing/>
        <w:rPr>
          <w:rFonts w:ascii="Arial" w:hAnsi="Arial" w:cs="Arial"/>
          <w:color w:val="000000"/>
          <w:sz w:val="20"/>
          <w:szCs w:val="20"/>
          <w:lang w:val="ru-RU" w:eastAsia="ru-RU"/>
        </w:rPr>
      </w:pPr>
      <w:r w:rsidRPr="005C7140">
        <w:rPr>
          <w:rFonts w:ascii="Arial" w:hAnsi="Arial" w:cs="Arial"/>
          <w:color w:val="000000"/>
          <w:sz w:val="20"/>
          <w:szCs w:val="20"/>
          <w:lang w:val="ru-RU" w:eastAsia="ru-RU"/>
        </w:rPr>
        <w:t>Способы задания движения точки. Определение скорости и ускорения  при векторном способе задания движения точки.</w:t>
      </w:r>
    </w:p>
    <w:p w:rsidR="005C7140" w:rsidRPr="005C7140" w:rsidRDefault="005C7140" w:rsidP="005C7140">
      <w:pPr>
        <w:numPr>
          <w:ilvl w:val="0"/>
          <w:numId w:val="40"/>
        </w:numPr>
        <w:spacing w:after="0" w:line="240" w:lineRule="auto"/>
        <w:contextualSpacing/>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t>Определение скорости и ускорения  при координатном способе задания движения точки.</w:t>
      </w:r>
    </w:p>
    <w:p w:rsidR="005C7140" w:rsidRPr="005C7140" w:rsidRDefault="005C7140" w:rsidP="005C7140">
      <w:pPr>
        <w:numPr>
          <w:ilvl w:val="0"/>
          <w:numId w:val="40"/>
        </w:numPr>
        <w:spacing w:after="0" w:line="240" w:lineRule="auto"/>
        <w:contextualSpacing/>
        <w:rPr>
          <w:rFonts w:ascii="Arial" w:hAnsi="Arial" w:cs="Arial"/>
          <w:color w:val="000000"/>
          <w:sz w:val="20"/>
          <w:szCs w:val="20"/>
          <w:lang w:val="ru-RU" w:eastAsia="ru-RU"/>
        </w:rPr>
      </w:pPr>
      <w:r w:rsidRPr="005C7140">
        <w:rPr>
          <w:rFonts w:ascii="Arial" w:hAnsi="Arial" w:cs="Arial"/>
          <w:color w:val="000000"/>
          <w:sz w:val="20"/>
          <w:szCs w:val="20"/>
          <w:lang w:val="ru-RU" w:eastAsia="ru-RU"/>
        </w:rPr>
        <w:t>Определение скорости и ускорения  при естественном способе задания движения точки. Касательное и нормальное ускорение точки.</w:t>
      </w:r>
    </w:p>
    <w:p w:rsidR="005C7140" w:rsidRPr="005C7140" w:rsidRDefault="005C7140" w:rsidP="005C7140">
      <w:pPr>
        <w:numPr>
          <w:ilvl w:val="0"/>
          <w:numId w:val="40"/>
        </w:numPr>
        <w:spacing w:after="0" w:line="240" w:lineRule="auto"/>
        <w:contextualSpacing/>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Поступательное движение твердого тела. </w:t>
      </w:r>
    </w:p>
    <w:p w:rsidR="005C7140" w:rsidRPr="005C7140" w:rsidRDefault="005C7140" w:rsidP="005C7140">
      <w:pPr>
        <w:numPr>
          <w:ilvl w:val="0"/>
          <w:numId w:val="40"/>
        </w:numPr>
        <w:spacing w:after="0" w:line="240" w:lineRule="auto"/>
        <w:contextualSpacing/>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Вращательное движение твердого тела. Угловая скорость и угловое ускорение. </w:t>
      </w:r>
    </w:p>
    <w:p w:rsidR="005C7140" w:rsidRPr="005C7140" w:rsidRDefault="005C7140" w:rsidP="005C7140">
      <w:pPr>
        <w:numPr>
          <w:ilvl w:val="0"/>
          <w:numId w:val="40"/>
        </w:numPr>
        <w:spacing w:after="0" w:line="240" w:lineRule="auto"/>
        <w:contextualSpacing/>
        <w:rPr>
          <w:rFonts w:ascii="Arial" w:hAnsi="Arial" w:cs="Arial"/>
          <w:color w:val="000000"/>
          <w:sz w:val="20"/>
          <w:szCs w:val="20"/>
          <w:lang w:val="ru-RU" w:eastAsia="ru-RU"/>
        </w:rPr>
      </w:pPr>
      <w:r w:rsidRPr="005C7140">
        <w:rPr>
          <w:rFonts w:ascii="Arial" w:hAnsi="Arial" w:cs="Arial"/>
          <w:color w:val="000000"/>
          <w:sz w:val="20"/>
          <w:szCs w:val="20"/>
          <w:lang w:val="ru-RU" w:eastAsia="ru-RU"/>
        </w:rPr>
        <w:t>Скорости и ускорения точек при вращательном движении. Преобразование движения.</w:t>
      </w:r>
    </w:p>
    <w:p w:rsidR="005C7140" w:rsidRPr="005C7140" w:rsidRDefault="005C7140" w:rsidP="005C7140">
      <w:pPr>
        <w:numPr>
          <w:ilvl w:val="0"/>
          <w:numId w:val="40"/>
        </w:numPr>
        <w:spacing w:after="0" w:line="240" w:lineRule="auto"/>
        <w:contextualSpacing/>
        <w:rPr>
          <w:rFonts w:ascii="Arial" w:hAnsi="Arial" w:cs="Arial"/>
          <w:color w:val="000000"/>
          <w:sz w:val="20"/>
          <w:szCs w:val="20"/>
          <w:lang w:val="ru-RU" w:eastAsia="ru-RU"/>
        </w:rPr>
      </w:pPr>
      <w:r w:rsidRPr="005C7140">
        <w:rPr>
          <w:rFonts w:ascii="Arial" w:hAnsi="Arial" w:cs="Arial"/>
          <w:color w:val="000000"/>
          <w:sz w:val="20"/>
          <w:szCs w:val="20"/>
          <w:lang w:val="ru-RU" w:eastAsia="ru-RU"/>
        </w:rPr>
        <w:t>Сферическое движение. Скорость и ускорение при сферическом движении.</w:t>
      </w:r>
    </w:p>
    <w:p w:rsidR="005C7140" w:rsidRPr="005C7140" w:rsidRDefault="005C7140" w:rsidP="005C7140">
      <w:pPr>
        <w:numPr>
          <w:ilvl w:val="0"/>
          <w:numId w:val="40"/>
        </w:numPr>
        <w:spacing w:after="0" w:line="240" w:lineRule="auto"/>
        <w:contextualSpacing/>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Плоскопараллельное движение. Теорема о сложении скоростей. Мгновенный центр скоростей. </w:t>
      </w:r>
    </w:p>
    <w:p w:rsidR="005C7140" w:rsidRPr="005C7140" w:rsidRDefault="005C7140" w:rsidP="005C7140">
      <w:pPr>
        <w:numPr>
          <w:ilvl w:val="0"/>
          <w:numId w:val="40"/>
        </w:numPr>
        <w:spacing w:after="0" w:line="240" w:lineRule="auto"/>
        <w:contextualSpacing/>
        <w:rPr>
          <w:rFonts w:ascii="Arial" w:hAnsi="Arial" w:cs="Arial"/>
          <w:color w:val="000000"/>
          <w:sz w:val="20"/>
          <w:szCs w:val="20"/>
          <w:lang w:val="ru-RU" w:eastAsia="ru-RU"/>
        </w:rPr>
      </w:pPr>
      <w:r w:rsidRPr="005C7140">
        <w:rPr>
          <w:rFonts w:ascii="Arial" w:hAnsi="Arial" w:cs="Arial"/>
          <w:color w:val="000000"/>
          <w:sz w:val="20"/>
          <w:szCs w:val="20"/>
          <w:lang w:val="ru-RU" w:eastAsia="ru-RU"/>
        </w:rPr>
        <w:t>Теорема о сложении ускорений. Мгновенный центр ускорений.</w:t>
      </w:r>
    </w:p>
    <w:p w:rsidR="005C7140" w:rsidRPr="005C7140" w:rsidRDefault="005C7140" w:rsidP="005C7140">
      <w:pPr>
        <w:numPr>
          <w:ilvl w:val="0"/>
          <w:numId w:val="40"/>
        </w:numPr>
        <w:spacing w:after="0" w:line="240" w:lineRule="auto"/>
        <w:contextualSpacing/>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Сложное движение. Относительное, переносное и абсолютное движения. Теорема о сложении скоростей. </w:t>
      </w:r>
    </w:p>
    <w:p w:rsidR="005C7140" w:rsidRPr="005C7140" w:rsidRDefault="005C7140" w:rsidP="005C7140">
      <w:pPr>
        <w:numPr>
          <w:ilvl w:val="0"/>
          <w:numId w:val="40"/>
        </w:numPr>
        <w:spacing w:after="0" w:line="240" w:lineRule="auto"/>
        <w:contextualSpacing/>
        <w:rPr>
          <w:rFonts w:ascii="Arial" w:hAnsi="Arial" w:cs="Arial"/>
          <w:color w:val="000000"/>
          <w:sz w:val="20"/>
          <w:szCs w:val="20"/>
          <w:lang w:val="ru-RU" w:eastAsia="ru-RU"/>
        </w:rPr>
      </w:pPr>
      <w:r w:rsidRPr="005C7140">
        <w:rPr>
          <w:rFonts w:ascii="Arial" w:hAnsi="Arial" w:cs="Arial"/>
          <w:color w:val="000000"/>
          <w:sz w:val="20"/>
          <w:szCs w:val="20"/>
          <w:lang w:val="ru-RU" w:eastAsia="ru-RU"/>
        </w:rPr>
        <w:t>Определение ускорения точки в сложном движении. Теорема о сложении скоростей. Ускорение Кориолиса.</w:t>
      </w:r>
    </w:p>
    <w:p w:rsidR="005C7140" w:rsidRPr="005C7140" w:rsidRDefault="005C7140" w:rsidP="005C7140">
      <w:pPr>
        <w:numPr>
          <w:ilvl w:val="1"/>
          <w:numId w:val="7"/>
        </w:numPr>
        <w:spacing w:before="120" w:after="0" w:line="240" w:lineRule="auto"/>
        <w:ind w:left="788" w:hanging="431"/>
        <w:rPr>
          <w:rFonts w:ascii="Arial" w:hAnsi="Arial" w:cs="Arial"/>
          <w:b/>
          <w:color w:val="000000"/>
          <w:sz w:val="20"/>
          <w:szCs w:val="20"/>
          <w:lang w:val="ru-RU" w:eastAsia="ru-RU"/>
        </w:rPr>
      </w:pPr>
      <w:r w:rsidRPr="005C7140">
        <w:rPr>
          <w:rFonts w:ascii="Arial" w:hAnsi="Arial" w:cs="Arial"/>
          <w:b/>
          <w:color w:val="000000"/>
          <w:sz w:val="20"/>
          <w:szCs w:val="20"/>
          <w:lang w:val="ru-RU" w:eastAsia="ru-RU"/>
        </w:rPr>
        <w:t>Примерный перечень вопросов к экзамену</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Компетенции ОПК-1</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4 семестр</w:t>
      </w:r>
    </w:p>
    <w:p w:rsidR="005C7140" w:rsidRPr="005C7140" w:rsidRDefault="005C7140" w:rsidP="005C7140">
      <w:pPr>
        <w:numPr>
          <w:ilvl w:val="0"/>
          <w:numId w:val="26"/>
        </w:numPr>
        <w:spacing w:after="0" w:line="240" w:lineRule="auto"/>
        <w:ind w:left="360"/>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Динамика материальной точки. Законы механики. Дифференциальное уравнение движения материальной точки в векторной форме.</w:t>
      </w:r>
    </w:p>
    <w:p w:rsidR="005C7140" w:rsidRPr="005C7140" w:rsidRDefault="005C7140" w:rsidP="005C7140">
      <w:pPr>
        <w:numPr>
          <w:ilvl w:val="0"/>
          <w:numId w:val="26"/>
        </w:numPr>
        <w:spacing w:after="0" w:line="240" w:lineRule="auto"/>
        <w:ind w:left="360"/>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Дифференциальное уравнение движения материальной точки в декартовых осях и  дифференциальное уравнение движения точки в естественных осях.</w:t>
      </w:r>
    </w:p>
    <w:p w:rsidR="005C7140" w:rsidRPr="005C7140" w:rsidRDefault="005C7140" w:rsidP="005C7140">
      <w:pPr>
        <w:numPr>
          <w:ilvl w:val="0"/>
          <w:numId w:val="26"/>
        </w:numPr>
        <w:spacing w:after="0" w:line="240" w:lineRule="auto"/>
        <w:ind w:left="360"/>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Типы задач механики. Первая и вторая задачи механики. </w:t>
      </w:r>
    </w:p>
    <w:p w:rsidR="005C7140" w:rsidRPr="005C7140" w:rsidRDefault="005C7140" w:rsidP="005C7140">
      <w:pPr>
        <w:numPr>
          <w:ilvl w:val="0"/>
          <w:numId w:val="26"/>
        </w:numPr>
        <w:spacing w:after="0" w:line="240" w:lineRule="auto"/>
        <w:ind w:left="360"/>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Динамика точки в неинерциальной системе отсчета. Основной закон динамики относительного движения.</w:t>
      </w:r>
    </w:p>
    <w:p w:rsidR="005C7140" w:rsidRPr="005C7140" w:rsidRDefault="005C7140" w:rsidP="005C7140">
      <w:pPr>
        <w:numPr>
          <w:ilvl w:val="0"/>
          <w:numId w:val="26"/>
        </w:numPr>
        <w:spacing w:after="0" w:line="240" w:lineRule="auto"/>
        <w:ind w:left="360"/>
        <w:jc w:val="both"/>
        <w:rPr>
          <w:rFonts w:ascii="Arial" w:hAnsi="Arial" w:cs="Arial"/>
          <w:color w:val="000000"/>
          <w:sz w:val="20"/>
          <w:szCs w:val="20"/>
          <w:lang w:eastAsia="ru-RU"/>
        </w:rPr>
      </w:pPr>
      <w:r w:rsidRPr="005C7140">
        <w:rPr>
          <w:rFonts w:ascii="Arial" w:hAnsi="Arial" w:cs="Arial"/>
          <w:color w:val="000000"/>
          <w:sz w:val="20"/>
          <w:szCs w:val="20"/>
          <w:lang w:val="ru-RU" w:eastAsia="ru-RU"/>
        </w:rPr>
        <w:t xml:space="preserve">Дифференциальные уравнения движения механической системы. </w:t>
      </w:r>
      <w:proofErr w:type="spellStart"/>
      <w:r w:rsidRPr="005C7140">
        <w:rPr>
          <w:rFonts w:ascii="Arial" w:hAnsi="Arial" w:cs="Arial"/>
          <w:color w:val="000000"/>
          <w:sz w:val="20"/>
          <w:szCs w:val="20"/>
          <w:lang w:eastAsia="ru-RU"/>
        </w:rPr>
        <w:t>Центр</w:t>
      </w:r>
      <w:proofErr w:type="spellEnd"/>
      <w:r w:rsidRPr="005C7140">
        <w:rPr>
          <w:rFonts w:ascii="Arial" w:hAnsi="Arial" w:cs="Arial"/>
          <w:color w:val="000000"/>
          <w:sz w:val="20"/>
          <w:szCs w:val="20"/>
          <w:lang w:eastAsia="ru-RU"/>
        </w:rPr>
        <w:t xml:space="preserve"> </w:t>
      </w:r>
      <w:proofErr w:type="spellStart"/>
      <w:r w:rsidRPr="005C7140">
        <w:rPr>
          <w:rFonts w:ascii="Arial" w:hAnsi="Arial" w:cs="Arial"/>
          <w:color w:val="000000"/>
          <w:sz w:val="20"/>
          <w:szCs w:val="20"/>
          <w:lang w:eastAsia="ru-RU"/>
        </w:rPr>
        <w:t>масс</w:t>
      </w:r>
      <w:proofErr w:type="spellEnd"/>
      <w:r w:rsidRPr="005C7140">
        <w:rPr>
          <w:rFonts w:ascii="Arial" w:hAnsi="Arial" w:cs="Arial"/>
          <w:color w:val="000000"/>
          <w:sz w:val="20"/>
          <w:szCs w:val="20"/>
          <w:lang w:eastAsia="ru-RU"/>
        </w:rPr>
        <w:t xml:space="preserve"> </w:t>
      </w:r>
      <w:proofErr w:type="spellStart"/>
      <w:r w:rsidRPr="005C7140">
        <w:rPr>
          <w:rFonts w:ascii="Arial" w:hAnsi="Arial" w:cs="Arial"/>
          <w:color w:val="000000"/>
          <w:sz w:val="20"/>
          <w:szCs w:val="20"/>
          <w:lang w:eastAsia="ru-RU"/>
        </w:rPr>
        <w:t>механической</w:t>
      </w:r>
      <w:proofErr w:type="spellEnd"/>
      <w:r w:rsidRPr="005C7140">
        <w:rPr>
          <w:rFonts w:ascii="Arial" w:hAnsi="Arial" w:cs="Arial"/>
          <w:color w:val="000000"/>
          <w:sz w:val="20"/>
          <w:szCs w:val="20"/>
          <w:lang w:eastAsia="ru-RU"/>
        </w:rPr>
        <w:t xml:space="preserve"> </w:t>
      </w:r>
      <w:proofErr w:type="spellStart"/>
      <w:r w:rsidRPr="005C7140">
        <w:rPr>
          <w:rFonts w:ascii="Arial" w:hAnsi="Arial" w:cs="Arial"/>
          <w:color w:val="000000"/>
          <w:sz w:val="20"/>
          <w:szCs w:val="20"/>
          <w:lang w:eastAsia="ru-RU"/>
        </w:rPr>
        <w:t>системы</w:t>
      </w:r>
      <w:proofErr w:type="spellEnd"/>
      <w:r w:rsidRPr="005C7140">
        <w:rPr>
          <w:rFonts w:ascii="Arial" w:hAnsi="Arial" w:cs="Arial"/>
          <w:color w:val="000000"/>
          <w:sz w:val="20"/>
          <w:szCs w:val="20"/>
          <w:lang w:eastAsia="ru-RU"/>
        </w:rPr>
        <w:t>.</w:t>
      </w:r>
    </w:p>
    <w:p w:rsidR="005C7140" w:rsidRPr="005C7140" w:rsidRDefault="005C7140" w:rsidP="005C7140">
      <w:pPr>
        <w:numPr>
          <w:ilvl w:val="0"/>
          <w:numId w:val="26"/>
        </w:numPr>
        <w:spacing w:after="0" w:line="240" w:lineRule="auto"/>
        <w:ind w:left="360"/>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Теорема о движении центра масс механической системы. Сохранение движения центра масс (два следствия из теоремы).</w:t>
      </w:r>
    </w:p>
    <w:p w:rsidR="005C7140" w:rsidRPr="005C7140" w:rsidRDefault="005C7140" w:rsidP="005C7140">
      <w:pPr>
        <w:numPr>
          <w:ilvl w:val="0"/>
          <w:numId w:val="26"/>
        </w:numPr>
        <w:spacing w:after="0" w:line="240" w:lineRule="auto"/>
        <w:ind w:left="360"/>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Количество движения механической системы. Теорема об изменении количества движения. </w:t>
      </w:r>
    </w:p>
    <w:p w:rsidR="005C7140" w:rsidRPr="005C7140" w:rsidRDefault="005C7140" w:rsidP="005C7140">
      <w:pPr>
        <w:numPr>
          <w:ilvl w:val="0"/>
          <w:numId w:val="26"/>
        </w:numPr>
        <w:spacing w:after="0" w:line="240" w:lineRule="auto"/>
        <w:ind w:left="360"/>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Теорема об изменении количества движения в интегральной форме. Импульс силы. Сохранение количества движения (два следствия).</w:t>
      </w:r>
    </w:p>
    <w:p w:rsidR="005C7140" w:rsidRPr="005C7140" w:rsidRDefault="005C7140" w:rsidP="005C7140">
      <w:pPr>
        <w:numPr>
          <w:ilvl w:val="0"/>
          <w:numId w:val="26"/>
        </w:numPr>
        <w:spacing w:after="0" w:line="240" w:lineRule="auto"/>
        <w:ind w:left="360"/>
        <w:jc w:val="both"/>
        <w:rPr>
          <w:rFonts w:ascii="Arial" w:hAnsi="Arial" w:cs="Arial"/>
          <w:color w:val="000000"/>
          <w:sz w:val="20"/>
          <w:szCs w:val="20"/>
          <w:lang w:eastAsia="ru-RU"/>
        </w:rPr>
      </w:pPr>
      <w:r w:rsidRPr="005C7140">
        <w:rPr>
          <w:rFonts w:ascii="Arial" w:hAnsi="Arial" w:cs="Arial"/>
          <w:color w:val="000000"/>
          <w:sz w:val="20"/>
          <w:szCs w:val="20"/>
          <w:lang w:val="ru-RU" w:eastAsia="ru-RU"/>
        </w:rPr>
        <w:t xml:space="preserve">Моменты инерции относительно осей. Радиус инерции. Моменты инерции относительно параллельных осей. </w:t>
      </w:r>
      <w:proofErr w:type="spellStart"/>
      <w:r w:rsidRPr="005C7140">
        <w:rPr>
          <w:rFonts w:ascii="Arial" w:hAnsi="Arial" w:cs="Arial"/>
          <w:color w:val="000000"/>
          <w:sz w:val="20"/>
          <w:szCs w:val="20"/>
          <w:lang w:eastAsia="ru-RU"/>
        </w:rPr>
        <w:t>Центробежные</w:t>
      </w:r>
      <w:proofErr w:type="spellEnd"/>
      <w:r w:rsidRPr="005C7140">
        <w:rPr>
          <w:rFonts w:ascii="Arial" w:hAnsi="Arial" w:cs="Arial"/>
          <w:color w:val="000000"/>
          <w:sz w:val="20"/>
          <w:szCs w:val="20"/>
          <w:lang w:eastAsia="ru-RU"/>
        </w:rPr>
        <w:t xml:space="preserve"> </w:t>
      </w:r>
      <w:proofErr w:type="spellStart"/>
      <w:r w:rsidRPr="005C7140">
        <w:rPr>
          <w:rFonts w:ascii="Arial" w:hAnsi="Arial" w:cs="Arial"/>
          <w:color w:val="000000"/>
          <w:sz w:val="20"/>
          <w:szCs w:val="20"/>
          <w:lang w:eastAsia="ru-RU"/>
        </w:rPr>
        <w:t>моменты</w:t>
      </w:r>
      <w:proofErr w:type="spellEnd"/>
      <w:r w:rsidRPr="005C7140">
        <w:rPr>
          <w:rFonts w:ascii="Arial" w:hAnsi="Arial" w:cs="Arial"/>
          <w:color w:val="000000"/>
          <w:sz w:val="20"/>
          <w:szCs w:val="20"/>
          <w:lang w:eastAsia="ru-RU"/>
        </w:rPr>
        <w:t xml:space="preserve"> </w:t>
      </w:r>
      <w:proofErr w:type="spellStart"/>
      <w:r w:rsidRPr="005C7140">
        <w:rPr>
          <w:rFonts w:ascii="Arial" w:hAnsi="Arial" w:cs="Arial"/>
          <w:color w:val="000000"/>
          <w:sz w:val="20"/>
          <w:szCs w:val="20"/>
          <w:lang w:eastAsia="ru-RU"/>
        </w:rPr>
        <w:t>инерции</w:t>
      </w:r>
      <w:proofErr w:type="spellEnd"/>
      <w:r w:rsidRPr="005C7140">
        <w:rPr>
          <w:rFonts w:ascii="Arial" w:hAnsi="Arial" w:cs="Arial"/>
          <w:color w:val="000000"/>
          <w:sz w:val="20"/>
          <w:szCs w:val="20"/>
          <w:lang w:eastAsia="ru-RU"/>
        </w:rPr>
        <w:t>.</w:t>
      </w:r>
    </w:p>
    <w:p w:rsidR="005C7140" w:rsidRPr="005C7140" w:rsidRDefault="005C7140" w:rsidP="005C7140">
      <w:pPr>
        <w:numPr>
          <w:ilvl w:val="0"/>
          <w:numId w:val="26"/>
        </w:numPr>
        <w:spacing w:after="0" w:line="240" w:lineRule="auto"/>
        <w:ind w:left="360"/>
        <w:jc w:val="both"/>
        <w:rPr>
          <w:rFonts w:ascii="Arial" w:hAnsi="Arial" w:cs="Arial"/>
          <w:color w:val="000000"/>
          <w:sz w:val="20"/>
          <w:szCs w:val="20"/>
          <w:lang w:eastAsia="ru-RU"/>
        </w:rPr>
      </w:pPr>
      <w:r w:rsidRPr="005C7140">
        <w:rPr>
          <w:rFonts w:ascii="Arial" w:hAnsi="Arial" w:cs="Arial"/>
          <w:color w:val="000000"/>
          <w:sz w:val="20"/>
          <w:szCs w:val="20"/>
          <w:lang w:val="ru-RU" w:eastAsia="ru-RU"/>
        </w:rPr>
        <w:t xml:space="preserve">Момент количества движения материальной точки. Кинетический момент. Моменты относительно осей. </w:t>
      </w:r>
      <w:proofErr w:type="spellStart"/>
      <w:r w:rsidRPr="005C7140">
        <w:rPr>
          <w:rFonts w:ascii="Arial" w:hAnsi="Arial" w:cs="Arial"/>
          <w:color w:val="000000"/>
          <w:sz w:val="20"/>
          <w:szCs w:val="20"/>
          <w:lang w:eastAsia="ru-RU"/>
        </w:rPr>
        <w:t>Кинетический</w:t>
      </w:r>
      <w:proofErr w:type="spellEnd"/>
      <w:r w:rsidRPr="005C7140">
        <w:rPr>
          <w:rFonts w:ascii="Arial" w:hAnsi="Arial" w:cs="Arial"/>
          <w:color w:val="000000"/>
          <w:sz w:val="20"/>
          <w:szCs w:val="20"/>
          <w:lang w:eastAsia="ru-RU"/>
        </w:rPr>
        <w:t xml:space="preserve"> </w:t>
      </w:r>
      <w:proofErr w:type="spellStart"/>
      <w:r w:rsidRPr="005C7140">
        <w:rPr>
          <w:rFonts w:ascii="Arial" w:hAnsi="Arial" w:cs="Arial"/>
          <w:color w:val="000000"/>
          <w:sz w:val="20"/>
          <w:szCs w:val="20"/>
          <w:lang w:eastAsia="ru-RU"/>
        </w:rPr>
        <w:t>момент</w:t>
      </w:r>
      <w:proofErr w:type="spellEnd"/>
      <w:r w:rsidRPr="005C7140">
        <w:rPr>
          <w:rFonts w:ascii="Arial" w:hAnsi="Arial" w:cs="Arial"/>
          <w:color w:val="000000"/>
          <w:sz w:val="20"/>
          <w:szCs w:val="20"/>
          <w:lang w:eastAsia="ru-RU"/>
        </w:rPr>
        <w:t xml:space="preserve"> </w:t>
      </w:r>
      <w:proofErr w:type="spellStart"/>
      <w:r w:rsidRPr="005C7140">
        <w:rPr>
          <w:rFonts w:ascii="Arial" w:hAnsi="Arial" w:cs="Arial"/>
          <w:color w:val="000000"/>
          <w:sz w:val="20"/>
          <w:szCs w:val="20"/>
          <w:lang w:eastAsia="ru-RU"/>
        </w:rPr>
        <w:t>вращающегося</w:t>
      </w:r>
      <w:proofErr w:type="spellEnd"/>
      <w:r w:rsidRPr="005C7140">
        <w:rPr>
          <w:rFonts w:ascii="Arial" w:hAnsi="Arial" w:cs="Arial"/>
          <w:color w:val="000000"/>
          <w:sz w:val="20"/>
          <w:szCs w:val="20"/>
          <w:lang w:eastAsia="ru-RU"/>
        </w:rPr>
        <w:t xml:space="preserve"> </w:t>
      </w:r>
      <w:proofErr w:type="spellStart"/>
      <w:r w:rsidRPr="005C7140">
        <w:rPr>
          <w:rFonts w:ascii="Arial" w:hAnsi="Arial" w:cs="Arial"/>
          <w:color w:val="000000"/>
          <w:sz w:val="20"/>
          <w:szCs w:val="20"/>
          <w:lang w:eastAsia="ru-RU"/>
        </w:rPr>
        <w:t>тела</w:t>
      </w:r>
      <w:proofErr w:type="spellEnd"/>
      <w:r w:rsidRPr="005C7140">
        <w:rPr>
          <w:rFonts w:ascii="Arial" w:hAnsi="Arial" w:cs="Arial"/>
          <w:color w:val="000000"/>
          <w:sz w:val="20"/>
          <w:szCs w:val="20"/>
          <w:lang w:eastAsia="ru-RU"/>
        </w:rPr>
        <w:t>.</w:t>
      </w:r>
    </w:p>
    <w:p w:rsidR="005C7140" w:rsidRPr="005C7140" w:rsidRDefault="005C7140" w:rsidP="005C7140">
      <w:pPr>
        <w:numPr>
          <w:ilvl w:val="0"/>
          <w:numId w:val="26"/>
        </w:numPr>
        <w:spacing w:after="0" w:line="240" w:lineRule="auto"/>
        <w:ind w:left="360"/>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Теорема об изменении кинетического момента. Дифференциальное уравнение вращательного движения. Сохранение кинетического момента (два следствия).</w:t>
      </w:r>
    </w:p>
    <w:p w:rsidR="005C7140" w:rsidRPr="005C7140" w:rsidRDefault="005C7140" w:rsidP="005C7140">
      <w:pPr>
        <w:numPr>
          <w:ilvl w:val="0"/>
          <w:numId w:val="26"/>
        </w:numPr>
        <w:spacing w:after="0" w:line="240" w:lineRule="auto"/>
        <w:ind w:left="360"/>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Динамика плоского движения. Дифференциальные уравнения плоского движения.</w:t>
      </w:r>
    </w:p>
    <w:p w:rsidR="005C7140" w:rsidRPr="005C7140" w:rsidRDefault="005C7140" w:rsidP="005C7140">
      <w:pPr>
        <w:numPr>
          <w:ilvl w:val="0"/>
          <w:numId w:val="26"/>
        </w:numPr>
        <w:spacing w:after="0" w:line="240" w:lineRule="auto"/>
        <w:ind w:left="360"/>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Мощность силы. Работа силы. Формулы для вычисления мощности и работы.</w:t>
      </w:r>
    </w:p>
    <w:p w:rsidR="005C7140" w:rsidRPr="005C7140" w:rsidRDefault="005C7140" w:rsidP="005C7140">
      <w:pPr>
        <w:numPr>
          <w:ilvl w:val="0"/>
          <w:numId w:val="26"/>
        </w:numPr>
        <w:spacing w:after="0" w:line="240" w:lineRule="auto"/>
        <w:ind w:left="360"/>
        <w:jc w:val="both"/>
        <w:rPr>
          <w:rFonts w:ascii="Arial" w:hAnsi="Arial" w:cs="Arial"/>
          <w:color w:val="000000"/>
          <w:sz w:val="20"/>
          <w:szCs w:val="20"/>
          <w:lang w:eastAsia="ru-RU"/>
        </w:rPr>
      </w:pPr>
      <w:r w:rsidRPr="005C7140">
        <w:rPr>
          <w:rFonts w:ascii="Arial" w:hAnsi="Arial" w:cs="Arial"/>
          <w:color w:val="000000"/>
          <w:sz w:val="20"/>
          <w:szCs w:val="20"/>
          <w:lang w:val="ru-RU" w:eastAsia="ru-RU"/>
        </w:rPr>
        <w:t xml:space="preserve">Кинетическая энергия материальной точки. Кинетическая энергия механической системы. </w:t>
      </w:r>
      <w:proofErr w:type="spellStart"/>
      <w:r w:rsidRPr="005C7140">
        <w:rPr>
          <w:rFonts w:ascii="Arial" w:hAnsi="Arial" w:cs="Arial"/>
          <w:color w:val="000000"/>
          <w:sz w:val="20"/>
          <w:szCs w:val="20"/>
          <w:lang w:eastAsia="ru-RU"/>
        </w:rPr>
        <w:t>Кинетическая</w:t>
      </w:r>
      <w:proofErr w:type="spellEnd"/>
      <w:r w:rsidRPr="005C7140">
        <w:rPr>
          <w:rFonts w:ascii="Arial" w:hAnsi="Arial" w:cs="Arial"/>
          <w:color w:val="000000"/>
          <w:sz w:val="20"/>
          <w:szCs w:val="20"/>
          <w:lang w:eastAsia="ru-RU"/>
        </w:rPr>
        <w:t xml:space="preserve"> </w:t>
      </w:r>
      <w:proofErr w:type="spellStart"/>
      <w:r w:rsidRPr="005C7140">
        <w:rPr>
          <w:rFonts w:ascii="Arial" w:hAnsi="Arial" w:cs="Arial"/>
          <w:color w:val="000000"/>
          <w:sz w:val="20"/>
          <w:szCs w:val="20"/>
          <w:lang w:eastAsia="ru-RU"/>
        </w:rPr>
        <w:t>энергия</w:t>
      </w:r>
      <w:proofErr w:type="spellEnd"/>
      <w:r w:rsidRPr="005C7140">
        <w:rPr>
          <w:rFonts w:ascii="Arial" w:hAnsi="Arial" w:cs="Arial"/>
          <w:color w:val="000000"/>
          <w:sz w:val="20"/>
          <w:szCs w:val="20"/>
          <w:lang w:eastAsia="ru-RU"/>
        </w:rPr>
        <w:t xml:space="preserve"> </w:t>
      </w:r>
      <w:proofErr w:type="spellStart"/>
      <w:r w:rsidRPr="005C7140">
        <w:rPr>
          <w:rFonts w:ascii="Arial" w:hAnsi="Arial" w:cs="Arial"/>
          <w:color w:val="000000"/>
          <w:sz w:val="20"/>
          <w:szCs w:val="20"/>
          <w:lang w:eastAsia="ru-RU"/>
        </w:rPr>
        <w:t>твердого</w:t>
      </w:r>
      <w:proofErr w:type="spellEnd"/>
      <w:r w:rsidRPr="005C7140">
        <w:rPr>
          <w:rFonts w:ascii="Arial" w:hAnsi="Arial" w:cs="Arial"/>
          <w:color w:val="000000"/>
          <w:sz w:val="20"/>
          <w:szCs w:val="20"/>
          <w:lang w:eastAsia="ru-RU"/>
        </w:rPr>
        <w:t xml:space="preserve"> </w:t>
      </w:r>
      <w:proofErr w:type="spellStart"/>
      <w:r w:rsidRPr="005C7140">
        <w:rPr>
          <w:rFonts w:ascii="Arial" w:hAnsi="Arial" w:cs="Arial"/>
          <w:color w:val="000000"/>
          <w:sz w:val="20"/>
          <w:szCs w:val="20"/>
          <w:lang w:eastAsia="ru-RU"/>
        </w:rPr>
        <w:t>тела</w:t>
      </w:r>
      <w:proofErr w:type="spellEnd"/>
      <w:r w:rsidRPr="005C7140">
        <w:rPr>
          <w:rFonts w:ascii="Arial" w:hAnsi="Arial" w:cs="Arial"/>
          <w:color w:val="000000"/>
          <w:sz w:val="20"/>
          <w:szCs w:val="20"/>
          <w:lang w:eastAsia="ru-RU"/>
        </w:rPr>
        <w:t xml:space="preserve"> (</w:t>
      </w:r>
      <w:proofErr w:type="spellStart"/>
      <w:r w:rsidRPr="005C7140">
        <w:rPr>
          <w:rFonts w:ascii="Arial" w:hAnsi="Arial" w:cs="Arial"/>
          <w:color w:val="000000"/>
          <w:sz w:val="20"/>
          <w:szCs w:val="20"/>
          <w:lang w:eastAsia="ru-RU"/>
        </w:rPr>
        <w:t>поступательное</w:t>
      </w:r>
      <w:proofErr w:type="spellEnd"/>
      <w:r w:rsidRPr="005C7140">
        <w:rPr>
          <w:rFonts w:ascii="Arial" w:hAnsi="Arial" w:cs="Arial"/>
          <w:color w:val="000000"/>
          <w:sz w:val="20"/>
          <w:szCs w:val="20"/>
          <w:lang w:eastAsia="ru-RU"/>
        </w:rPr>
        <w:t xml:space="preserve">; </w:t>
      </w:r>
      <w:proofErr w:type="spellStart"/>
      <w:r w:rsidRPr="005C7140">
        <w:rPr>
          <w:rFonts w:ascii="Arial" w:hAnsi="Arial" w:cs="Arial"/>
          <w:color w:val="000000"/>
          <w:sz w:val="20"/>
          <w:szCs w:val="20"/>
          <w:lang w:eastAsia="ru-RU"/>
        </w:rPr>
        <w:t>вращательное</w:t>
      </w:r>
      <w:proofErr w:type="spellEnd"/>
      <w:r w:rsidRPr="005C7140">
        <w:rPr>
          <w:rFonts w:ascii="Arial" w:hAnsi="Arial" w:cs="Arial"/>
          <w:color w:val="000000"/>
          <w:sz w:val="20"/>
          <w:szCs w:val="20"/>
          <w:lang w:eastAsia="ru-RU"/>
        </w:rPr>
        <w:t xml:space="preserve"> </w:t>
      </w:r>
      <w:proofErr w:type="spellStart"/>
      <w:r w:rsidRPr="005C7140">
        <w:rPr>
          <w:rFonts w:ascii="Arial" w:hAnsi="Arial" w:cs="Arial"/>
          <w:color w:val="000000"/>
          <w:sz w:val="20"/>
          <w:szCs w:val="20"/>
          <w:lang w:eastAsia="ru-RU"/>
        </w:rPr>
        <w:t>движение</w:t>
      </w:r>
      <w:proofErr w:type="spellEnd"/>
      <w:r w:rsidRPr="005C7140">
        <w:rPr>
          <w:rFonts w:ascii="Arial" w:hAnsi="Arial" w:cs="Arial"/>
          <w:color w:val="000000"/>
          <w:sz w:val="20"/>
          <w:szCs w:val="20"/>
          <w:lang w:eastAsia="ru-RU"/>
        </w:rPr>
        <w:t xml:space="preserve">). </w:t>
      </w:r>
    </w:p>
    <w:p w:rsidR="005C7140" w:rsidRPr="005C7140" w:rsidRDefault="005C7140" w:rsidP="005C7140">
      <w:pPr>
        <w:numPr>
          <w:ilvl w:val="0"/>
          <w:numId w:val="26"/>
        </w:numPr>
        <w:spacing w:after="0" w:line="240" w:lineRule="auto"/>
        <w:ind w:left="360"/>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Теорема </w:t>
      </w:r>
      <w:proofErr w:type="spellStart"/>
      <w:r w:rsidRPr="005C7140">
        <w:rPr>
          <w:rFonts w:ascii="Arial" w:hAnsi="Arial" w:cs="Arial"/>
          <w:color w:val="000000"/>
          <w:sz w:val="20"/>
          <w:szCs w:val="20"/>
          <w:lang w:val="ru-RU" w:eastAsia="ru-RU"/>
        </w:rPr>
        <w:t>Кенинга</w:t>
      </w:r>
      <w:proofErr w:type="spellEnd"/>
      <w:r w:rsidRPr="005C7140">
        <w:rPr>
          <w:rFonts w:ascii="Arial" w:hAnsi="Arial" w:cs="Arial"/>
          <w:color w:val="000000"/>
          <w:sz w:val="20"/>
          <w:szCs w:val="20"/>
          <w:lang w:val="ru-RU" w:eastAsia="ru-RU"/>
        </w:rPr>
        <w:t>. Кинетическая энергия твердого тела (плоскопараллельное движение).</w:t>
      </w:r>
    </w:p>
    <w:p w:rsidR="005C7140" w:rsidRPr="005C7140" w:rsidRDefault="005C7140" w:rsidP="005C7140">
      <w:pPr>
        <w:numPr>
          <w:ilvl w:val="0"/>
          <w:numId w:val="26"/>
        </w:numPr>
        <w:spacing w:after="0" w:line="240" w:lineRule="auto"/>
        <w:ind w:left="360"/>
        <w:jc w:val="both"/>
        <w:rPr>
          <w:rFonts w:ascii="Arial" w:hAnsi="Arial" w:cs="Arial"/>
          <w:color w:val="000000"/>
          <w:sz w:val="20"/>
          <w:szCs w:val="20"/>
          <w:lang w:eastAsia="ru-RU"/>
        </w:rPr>
      </w:pPr>
      <w:r w:rsidRPr="005C7140">
        <w:rPr>
          <w:rFonts w:ascii="Arial" w:hAnsi="Arial" w:cs="Arial"/>
          <w:color w:val="000000"/>
          <w:sz w:val="20"/>
          <w:szCs w:val="20"/>
          <w:lang w:val="ru-RU" w:eastAsia="ru-RU"/>
        </w:rPr>
        <w:t xml:space="preserve">Теорема об изменении кинетической энергии в дифференциальной форме. </w:t>
      </w:r>
      <w:proofErr w:type="spellStart"/>
      <w:r w:rsidRPr="005C7140">
        <w:rPr>
          <w:rFonts w:ascii="Arial" w:hAnsi="Arial" w:cs="Arial"/>
          <w:color w:val="000000"/>
          <w:sz w:val="20"/>
          <w:szCs w:val="20"/>
          <w:lang w:eastAsia="ru-RU"/>
        </w:rPr>
        <w:t>Теорема</w:t>
      </w:r>
      <w:proofErr w:type="spellEnd"/>
      <w:r w:rsidRPr="005C7140">
        <w:rPr>
          <w:rFonts w:ascii="Arial" w:hAnsi="Arial" w:cs="Arial"/>
          <w:color w:val="000000"/>
          <w:sz w:val="20"/>
          <w:szCs w:val="20"/>
          <w:lang w:eastAsia="ru-RU"/>
        </w:rPr>
        <w:t xml:space="preserve"> </w:t>
      </w:r>
      <w:proofErr w:type="spellStart"/>
      <w:r w:rsidRPr="005C7140">
        <w:rPr>
          <w:rFonts w:ascii="Arial" w:hAnsi="Arial" w:cs="Arial"/>
          <w:color w:val="000000"/>
          <w:sz w:val="20"/>
          <w:szCs w:val="20"/>
          <w:lang w:eastAsia="ru-RU"/>
        </w:rPr>
        <w:t>об</w:t>
      </w:r>
      <w:proofErr w:type="spellEnd"/>
      <w:r w:rsidRPr="005C7140">
        <w:rPr>
          <w:rFonts w:ascii="Arial" w:hAnsi="Arial" w:cs="Arial"/>
          <w:color w:val="000000"/>
          <w:sz w:val="20"/>
          <w:szCs w:val="20"/>
          <w:lang w:eastAsia="ru-RU"/>
        </w:rPr>
        <w:t xml:space="preserve"> </w:t>
      </w:r>
      <w:proofErr w:type="spellStart"/>
      <w:r w:rsidRPr="005C7140">
        <w:rPr>
          <w:rFonts w:ascii="Arial" w:hAnsi="Arial" w:cs="Arial"/>
          <w:color w:val="000000"/>
          <w:sz w:val="20"/>
          <w:szCs w:val="20"/>
          <w:lang w:eastAsia="ru-RU"/>
        </w:rPr>
        <w:t>изменении</w:t>
      </w:r>
      <w:proofErr w:type="spellEnd"/>
      <w:r w:rsidRPr="005C7140">
        <w:rPr>
          <w:rFonts w:ascii="Arial" w:hAnsi="Arial" w:cs="Arial"/>
          <w:color w:val="000000"/>
          <w:sz w:val="20"/>
          <w:szCs w:val="20"/>
          <w:lang w:eastAsia="ru-RU"/>
        </w:rPr>
        <w:t xml:space="preserve"> </w:t>
      </w:r>
      <w:proofErr w:type="spellStart"/>
      <w:r w:rsidRPr="005C7140">
        <w:rPr>
          <w:rFonts w:ascii="Arial" w:hAnsi="Arial" w:cs="Arial"/>
          <w:color w:val="000000"/>
          <w:sz w:val="20"/>
          <w:szCs w:val="20"/>
          <w:lang w:eastAsia="ru-RU"/>
        </w:rPr>
        <w:t>кинетической</w:t>
      </w:r>
      <w:proofErr w:type="spellEnd"/>
      <w:r w:rsidRPr="005C7140">
        <w:rPr>
          <w:rFonts w:ascii="Arial" w:hAnsi="Arial" w:cs="Arial"/>
          <w:color w:val="000000"/>
          <w:sz w:val="20"/>
          <w:szCs w:val="20"/>
          <w:lang w:eastAsia="ru-RU"/>
        </w:rPr>
        <w:t xml:space="preserve"> </w:t>
      </w:r>
      <w:proofErr w:type="spellStart"/>
      <w:r w:rsidRPr="005C7140">
        <w:rPr>
          <w:rFonts w:ascii="Arial" w:hAnsi="Arial" w:cs="Arial"/>
          <w:color w:val="000000"/>
          <w:sz w:val="20"/>
          <w:szCs w:val="20"/>
          <w:lang w:eastAsia="ru-RU"/>
        </w:rPr>
        <w:t>энергии</w:t>
      </w:r>
      <w:proofErr w:type="spellEnd"/>
      <w:r w:rsidRPr="005C7140">
        <w:rPr>
          <w:rFonts w:ascii="Arial" w:hAnsi="Arial" w:cs="Arial"/>
          <w:color w:val="000000"/>
          <w:sz w:val="20"/>
          <w:szCs w:val="20"/>
          <w:lang w:eastAsia="ru-RU"/>
        </w:rPr>
        <w:t xml:space="preserve"> в </w:t>
      </w:r>
      <w:proofErr w:type="spellStart"/>
      <w:r w:rsidRPr="005C7140">
        <w:rPr>
          <w:rFonts w:ascii="Arial" w:hAnsi="Arial" w:cs="Arial"/>
          <w:color w:val="000000"/>
          <w:sz w:val="20"/>
          <w:szCs w:val="20"/>
          <w:lang w:eastAsia="ru-RU"/>
        </w:rPr>
        <w:t>интегральной</w:t>
      </w:r>
      <w:proofErr w:type="spellEnd"/>
      <w:r w:rsidRPr="005C7140">
        <w:rPr>
          <w:rFonts w:ascii="Arial" w:hAnsi="Arial" w:cs="Arial"/>
          <w:color w:val="000000"/>
          <w:sz w:val="20"/>
          <w:szCs w:val="20"/>
          <w:lang w:eastAsia="ru-RU"/>
        </w:rPr>
        <w:t xml:space="preserve"> </w:t>
      </w:r>
      <w:proofErr w:type="spellStart"/>
      <w:r w:rsidRPr="005C7140">
        <w:rPr>
          <w:rFonts w:ascii="Arial" w:hAnsi="Arial" w:cs="Arial"/>
          <w:color w:val="000000"/>
          <w:sz w:val="20"/>
          <w:szCs w:val="20"/>
          <w:lang w:eastAsia="ru-RU"/>
        </w:rPr>
        <w:t>форме</w:t>
      </w:r>
      <w:proofErr w:type="spellEnd"/>
      <w:r w:rsidRPr="005C7140">
        <w:rPr>
          <w:rFonts w:ascii="Arial" w:hAnsi="Arial" w:cs="Arial"/>
          <w:color w:val="000000"/>
          <w:sz w:val="20"/>
          <w:szCs w:val="20"/>
          <w:lang w:eastAsia="ru-RU"/>
        </w:rPr>
        <w:t>.</w:t>
      </w:r>
    </w:p>
    <w:p w:rsidR="005C7140" w:rsidRPr="005C7140" w:rsidRDefault="005C7140" w:rsidP="005C7140">
      <w:pPr>
        <w:numPr>
          <w:ilvl w:val="0"/>
          <w:numId w:val="26"/>
        </w:numPr>
        <w:spacing w:after="0" w:line="240" w:lineRule="auto"/>
        <w:ind w:left="360"/>
        <w:jc w:val="both"/>
        <w:rPr>
          <w:rFonts w:ascii="Arial" w:hAnsi="Arial" w:cs="Arial"/>
          <w:color w:val="000000"/>
          <w:sz w:val="20"/>
          <w:szCs w:val="20"/>
          <w:lang w:eastAsia="ru-RU"/>
        </w:rPr>
      </w:pPr>
      <w:r w:rsidRPr="005C7140">
        <w:rPr>
          <w:rFonts w:ascii="Arial" w:hAnsi="Arial" w:cs="Arial"/>
          <w:color w:val="000000"/>
          <w:sz w:val="20"/>
          <w:szCs w:val="20"/>
          <w:lang w:val="ru-RU" w:eastAsia="ru-RU"/>
        </w:rPr>
        <w:t xml:space="preserve">Аналитическая механика. Связи. Классификация связей. Возможные перемещения и возможные скорости. </w:t>
      </w:r>
      <w:proofErr w:type="spellStart"/>
      <w:r w:rsidRPr="005C7140">
        <w:rPr>
          <w:rFonts w:ascii="Arial" w:hAnsi="Arial" w:cs="Arial"/>
          <w:color w:val="000000"/>
          <w:sz w:val="20"/>
          <w:szCs w:val="20"/>
          <w:lang w:eastAsia="ru-RU"/>
        </w:rPr>
        <w:t>Уравнения</w:t>
      </w:r>
      <w:proofErr w:type="spellEnd"/>
      <w:r w:rsidRPr="005C7140">
        <w:rPr>
          <w:rFonts w:ascii="Arial" w:hAnsi="Arial" w:cs="Arial"/>
          <w:color w:val="000000"/>
          <w:sz w:val="20"/>
          <w:szCs w:val="20"/>
          <w:lang w:eastAsia="ru-RU"/>
        </w:rPr>
        <w:t xml:space="preserve">, </w:t>
      </w:r>
      <w:proofErr w:type="spellStart"/>
      <w:r w:rsidRPr="005C7140">
        <w:rPr>
          <w:rFonts w:ascii="Arial" w:hAnsi="Arial" w:cs="Arial"/>
          <w:color w:val="000000"/>
          <w:sz w:val="20"/>
          <w:szCs w:val="20"/>
          <w:lang w:eastAsia="ru-RU"/>
        </w:rPr>
        <w:t>определяющие</w:t>
      </w:r>
      <w:proofErr w:type="spellEnd"/>
      <w:r w:rsidRPr="005C7140">
        <w:rPr>
          <w:rFonts w:ascii="Arial" w:hAnsi="Arial" w:cs="Arial"/>
          <w:color w:val="000000"/>
          <w:sz w:val="20"/>
          <w:szCs w:val="20"/>
          <w:lang w:eastAsia="ru-RU"/>
        </w:rPr>
        <w:t xml:space="preserve"> </w:t>
      </w:r>
      <w:proofErr w:type="spellStart"/>
      <w:r w:rsidRPr="005C7140">
        <w:rPr>
          <w:rFonts w:ascii="Arial" w:hAnsi="Arial" w:cs="Arial"/>
          <w:color w:val="000000"/>
          <w:sz w:val="20"/>
          <w:szCs w:val="20"/>
          <w:lang w:eastAsia="ru-RU"/>
        </w:rPr>
        <w:t>возможные</w:t>
      </w:r>
      <w:proofErr w:type="spellEnd"/>
      <w:r w:rsidRPr="005C7140">
        <w:rPr>
          <w:rFonts w:ascii="Arial" w:hAnsi="Arial" w:cs="Arial"/>
          <w:color w:val="000000"/>
          <w:sz w:val="20"/>
          <w:szCs w:val="20"/>
          <w:lang w:eastAsia="ru-RU"/>
        </w:rPr>
        <w:t xml:space="preserve"> </w:t>
      </w:r>
      <w:proofErr w:type="spellStart"/>
      <w:r w:rsidRPr="005C7140">
        <w:rPr>
          <w:rFonts w:ascii="Arial" w:hAnsi="Arial" w:cs="Arial"/>
          <w:color w:val="000000"/>
          <w:sz w:val="20"/>
          <w:szCs w:val="20"/>
          <w:lang w:eastAsia="ru-RU"/>
        </w:rPr>
        <w:t>перемещения</w:t>
      </w:r>
      <w:proofErr w:type="spellEnd"/>
      <w:r w:rsidRPr="005C7140">
        <w:rPr>
          <w:rFonts w:ascii="Arial" w:hAnsi="Arial" w:cs="Arial"/>
          <w:color w:val="000000"/>
          <w:sz w:val="20"/>
          <w:szCs w:val="20"/>
          <w:lang w:eastAsia="ru-RU"/>
        </w:rPr>
        <w:t xml:space="preserve"> и </w:t>
      </w:r>
      <w:proofErr w:type="spellStart"/>
      <w:r w:rsidRPr="005C7140">
        <w:rPr>
          <w:rFonts w:ascii="Arial" w:hAnsi="Arial" w:cs="Arial"/>
          <w:color w:val="000000"/>
          <w:sz w:val="20"/>
          <w:szCs w:val="20"/>
          <w:lang w:eastAsia="ru-RU"/>
        </w:rPr>
        <w:t>возможные</w:t>
      </w:r>
      <w:proofErr w:type="spellEnd"/>
      <w:r w:rsidRPr="005C7140">
        <w:rPr>
          <w:rFonts w:ascii="Arial" w:hAnsi="Arial" w:cs="Arial"/>
          <w:color w:val="000000"/>
          <w:sz w:val="20"/>
          <w:szCs w:val="20"/>
          <w:lang w:eastAsia="ru-RU"/>
        </w:rPr>
        <w:t xml:space="preserve"> </w:t>
      </w:r>
      <w:proofErr w:type="spellStart"/>
      <w:r w:rsidRPr="005C7140">
        <w:rPr>
          <w:rFonts w:ascii="Arial" w:hAnsi="Arial" w:cs="Arial"/>
          <w:color w:val="000000"/>
          <w:sz w:val="20"/>
          <w:szCs w:val="20"/>
          <w:lang w:eastAsia="ru-RU"/>
        </w:rPr>
        <w:t>скорости</w:t>
      </w:r>
      <w:proofErr w:type="spellEnd"/>
      <w:r w:rsidRPr="005C7140">
        <w:rPr>
          <w:rFonts w:ascii="Arial" w:hAnsi="Arial" w:cs="Arial"/>
          <w:color w:val="000000"/>
          <w:sz w:val="20"/>
          <w:szCs w:val="20"/>
          <w:lang w:eastAsia="ru-RU"/>
        </w:rPr>
        <w:t xml:space="preserve">. </w:t>
      </w:r>
    </w:p>
    <w:p w:rsidR="005C7140" w:rsidRPr="005C7140" w:rsidRDefault="005C7140" w:rsidP="005C7140">
      <w:pPr>
        <w:numPr>
          <w:ilvl w:val="0"/>
          <w:numId w:val="26"/>
        </w:numPr>
        <w:spacing w:after="0" w:line="240" w:lineRule="auto"/>
        <w:ind w:left="360"/>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Возможная работа силы. Возможная мощность силы. Возможная работа и мощность для системы сил.</w:t>
      </w:r>
    </w:p>
    <w:p w:rsidR="005C7140" w:rsidRPr="005C7140" w:rsidRDefault="005C7140" w:rsidP="005C7140">
      <w:pPr>
        <w:numPr>
          <w:ilvl w:val="0"/>
          <w:numId w:val="26"/>
        </w:numPr>
        <w:spacing w:after="0" w:line="240" w:lineRule="auto"/>
        <w:ind w:left="360"/>
        <w:jc w:val="both"/>
        <w:rPr>
          <w:rFonts w:ascii="Arial" w:hAnsi="Arial" w:cs="Arial"/>
          <w:color w:val="000000"/>
          <w:sz w:val="20"/>
          <w:szCs w:val="20"/>
          <w:lang w:eastAsia="ru-RU"/>
        </w:rPr>
      </w:pPr>
      <w:r w:rsidRPr="005C7140">
        <w:rPr>
          <w:rFonts w:ascii="Arial" w:hAnsi="Arial" w:cs="Arial"/>
          <w:color w:val="000000"/>
          <w:sz w:val="20"/>
          <w:szCs w:val="20"/>
          <w:lang w:val="ru-RU" w:eastAsia="ru-RU"/>
        </w:rPr>
        <w:t xml:space="preserve">Число степеней свободы. Обобщенные координаты. Обобщенные силы. Вычисление обобщенных сил через возможную мощность, через возможную работу, через потенциальную энергию. </w:t>
      </w:r>
      <w:proofErr w:type="spellStart"/>
      <w:r w:rsidRPr="005C7140">
        <w:rPr>
          <w:rFonts w:ascii="Arial" w:hAnsi="Arial" w:cs="Arial"/>
          <w:color w:val="000000"/>
          <w:sz w:val="20"/>
          <w:szCs w:val="20"/>
          <w:lang w:eastAsia="ru-RU"/>
        </w:rPr>
        <w:t>Идеальные</w:t>
      </w:r>
      <w:proofErr w:type="spellEnd"/>
      <w:r w:rsidRPr="005C7140">
        <w:rPr>
          <w:rFonts w:ascii="Arial" w:hAnsi="Arial" w:cs="Arial"/>
          <w:color w:val="000000"/>
          <w:sz w:val="20"/>
          <w:szCs w:val="20"/>
          <w:lang w:eastAsia="ru-RU"/>
        </w:rPr>
        <w:t xml:space="preserve"> </w:t>
      </w:r>
      <w:proofErr w:type="spellStart"/>
      <w:r w:rsidRPr="005C7140">
        <w:rPr>
          <w:rFonts w:ascii="Arial" w:hAnsi="Arial" w:cs="Arial"/>
          <w:color w:val="000000"/>
          <w:sz w:val="20"/>
          <w:szCs w:val="20"/>
          <w:lang w:eastAsia="ru-RU"/>
        </w:rPr>
        <w:t>связи</w:t>
      </w:r>
      <w:proofErr w:type="spellEnd"/>
      <w:r w:rsidRPr="005C7140">
        <w:rPr>
          <w:rFonts w:ascii="Arial" w:hAnsi="Arial" w:cs="Arial"/>
          <w:color w:val="000000"/>
          <w:sz w:val="20"/>
          <w:szCs w:val="20"/>
          <w:lang w:eastAsia="ru-RU"/>
        </w:rPr>
        <w:t>.</w:t>
      </w:r>
    </w:p>
    <w:p w:rsidR="005C7140" w:rsidRPr="005C7140" w:rsidRDefault="005C7140" w:rsidP="005C7140">
      <w:pPr>
        <w:numPr>
          <w:ilvl w:val="0"/>
          <w:numId w:val="26"/>
        </w:numPr>
        <w:spacing w:after="0" w:line="240" w:lineRule="auto"/>
        <w:ind w:left="360"/>
        <w:jc w:val="both"/>
        <w:rPr>
          <w:rFonts w:ascii="Arial" w:hAnsi="Arial" w:cs="Arial"/>
          <w:color w:val="000000"/>
          <w:sz w:val="20"/>
          <w:szCs w:val="20"/>
          <w:lang w:eastAsia="ru-RU"/>
        </w:rPr>
      </w:pPr>
      <w:r w:rsidRPr="005C7140">
        <w:rPr>
          <w:rFonts w:ascii="Arial" w:hAnsi="Arial" w:cs="Arial"/>
          <w:color w:val="000000"/>
          <w:sz w:val="20"/>
          <w:szCs w:val="20"/>
          <w:lang w:val="ru-RU" w:eastAsia="ru-RU"/>
        </w:rPr>
        <w:t xml:space="preserve">Принцип Лагранжа. Принцип возможных перемещений и принцип возможных скоростей. </w:t>
      </w:r>
      <w:proofErr w:type="spellStart"/>
      <w:r w:rsidRPr="005C7140">
        <w:rPr>
          <w:rFonts w:ascii="Arial" w:hAnsi="Arial" w:cs="Arial"/>
          <w:color w:val="000000"/>
          <w:sz w:val="20"/>
          <w:szCs w:val="20"/>
          <w:lang w:eastAsia="ru-RU"/>
        </w:rPr>
        <w:t>Принцип</w:t>
      </w:r>
      <w:proofErr w:type="spellEnd"/>
      <w:r w:rsidRPr="005C7140">
        <w:rPr>
          <w:rFonts w:ascii="Arial" w:hAnsi="Arial" w:cs="Arial"/>
          <w:color w:val="000000"/>
          <w:sz w:val="20"/>
          <w:szCs w:val="20"/>
          <w:lang w:eastAsia="ru-RU"/>
        </w:rPr>
        <w:t xml:space="preserve"> </w:t>
      </w:r>
      <w:proofErr w:type="spellStart"/>
      <w:r w:rsidRPr="005C7140">
        <w:rPr>
          <w:rFonts w:ascii="Arial" w:hAnsi="Arial" w:cs="Arial"/>
          <w:color w:val="000000"/>
          <w:sz w:val="20"/>
          <w:szCs w:val="20"/>
          <w:lang w:eastAsia="ru-RU"/>
        </w:rPr>
        <w:t>Лагранжа</w:t>
      </w:r>
      <w:proofErr w:type="spellEnd"/>
      <w:r w:rsidRPr="005C7140">
        <w:rPr>
          <w:rFonts w:ascii="Arial" w:hAnsi="Arial" w:cs="Arial"/>
          <w:color w:val="000000"/>
          <w:sz w:val="20"/>
          <w:szCs w:val="20"/>
          <w:lang w:eastAsia="ru-RU"/>
        </w:rPr>
        <w:t xml:space="preserve"> в </w:t>
      </w:r>
      <w:proofErr w:type="spellStart"/>
      <w:r w:rsidRPr="005C7140">
        <w:rPr>
          <w:rFonts w:ascii="Arial" w:hAnsi="Arial" w:cs="Arial"/>
          <w:color w:val="000000"/>
          <w:sz w:val="20"/>
          <w:szCs w:val="20"/>
          <w:lang w:eastAsia="ru-RU"/>
        </w:rPr>
        <w:t>обобщенных</w:t>
      </w:r>
      <w:proofErr w:type="spellEnd"/>
      <w:r w:rsidRPr="005C7140">
        <w:rPr>
          <w:rFonts w:ascii="Arial" w:hAnsi="Arial" w:cs="Arial"/>
          <w:color w:val="000000"/>
          <w:sz w:val="20"/>
          <w:szCs w:val="20"/>
          <w:lang w:eastAsia="ru-RU"/>
        </w:rPr>
        <w:t xml:space="preserve"> </w:t>
      </w:r>
      <w:proofErr w:type="spellStart"/>
      <w:r w:rsidRPr="005C7140">
        <w:rPr>
          <w:rFonts w:ascii="Arial" w:hAnsi="Arial" w:cs="Arial"/>
          <w:color w:val="000000"/>
          <w:sz w:val="20"/>
          <w:szCs w:val="20"/>
          <w:lang w:eastAsia="ru-RU"/>
        </w:rPr>
        <w:t>координатах</w:t>
      </w:r>
      <w:proofErr w:type="spellEnd"/>
      <w:r w:rsidRPr="005C7140">
        <w:rPr>
          <w:rFonts w:ascii="Arial" w:hAnsi="Arial" w:cs="Arial"/>
          <w:color w:val="000000"/>
          <w:sz w:val="20"/>
          <w:szCs w:val="20"/>
          <w:lang w:eastAsia="ru-RU"/>
        </w:rPr>
        <w:t xml:space="preserve">. </w:t>
      </w:r>
    </w:p>
    <w:p w:rsidR="005C7140" w:rsidRPr="005C7140" w:rsidRDefault="005C7140" w:rsidP="005C7140">
      <w:pPr>
        <w:numPr>
          <w:ilvl w:val="0"/>
          <w:numId w:val="26"/>
        </w:numPr>
        <w:spacing w:after="0" w:line="240" w:lineRule="auto"/>
        <w:ind w:left="360"/>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Сила инерции материальной точки. Принцип Даламбера для материальной точки. </w:t>
      </w:r>
    </w:p>
    <w:p w:rsidR="005C7140" w:rsidRPr="005C7140" w:rsidRDefault="005C7140" w:rsidP="005C7140">
      <w:pPr>
        <w:numPr>
          <w:ilvl w:val="0"/>
          <w:numId w:val="26"/>
        </w:numPr>
        <w:spacing w:after="0" w:line="240" w:lineRule="auto"/>
        <w:ind w:left="360"/>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Принцип Даламбера для механических систем (в записи для сил). Принцип Даламбера для механических систем (в записи для моментов).</w:t>
      </w:r>
    </w:p>
    <w:p w:rsidR="005C7140" w:rsidRPr="005C7140" w:rsidRDefault="005C7140" w:rsidP="005C7140">
      <w:pPr>
        <w:numPr>
          <w:ilvl w:val="0"/>
          <w:numId w:val="26"/>
        </w:numPr>
        <w:spacing w:after="0" w:line="240" w:lineRule="auto"/>
        <w:ind w:left="360"/>
        <w:jc w:val="both"/>
        <w:rPr>
          <w:rFonts w:ascii="Arial" w:hAnsi="Arial" w:cs="Arial"/>
          <w:color w:val="000000"/>
          <w:sz w:val="20"/>
          <w:szCs w:val="20"/>
          <w:lang w:eastAsia="ru-RU"/>
        </w:rPr>
      </w:pPr>
      <w:r w:rsidRPr="005C7140">
        <w:rPr>
          <w:rFonts w:ascii="Arial" w:hAnsi="Arial" w:cs="Arial"/>
          <w:color w:val="000000"/>
          <w:sz w:val="20"/>
          <w:szCs w:val="20"/>
          <w:lang w:val="ru-RU" w:eastAsia="ru-RU"/>
        </w:rPr>
        <w:t xml:space="preserve">Главный вектор и главный момент сил инерции. Главный момент сил инерции твердого тела. </w:t>
      </w:r>
      <w:proofErr w:type="spellStart"/>
      <w:r w:rsidRPr="005C7140">
        <w:rPr>
          <w:rFonts w:ascii="Arial" w:hAnsi="Arial" w:cs="Arial"/>
          <w:color w:val="000000"/>
          <w:sz w:val="20"/>
          <w:szCs w:val="20"/>
          <w:lang w:eastAsia="ru-RU"/>
        </w:rPr>
        <w:t>Дифференциальное</w:t>
      </w:r>
      <w:proofErr w:type="spellEnd"/>
      <w:r w:rsidRPr="005C7140">
        <w:rPr>
          <w:rFonts w:ascii="Arial" w:hAnsi="Arial" w:cs="Arial"/>
          <w:color w:val="000000"/>
          <w:sz w:val="20"/>
          <w:szCs w:val="20"/>
          <w:lang w:eastAsia="ru-RU"/>
        </w:rPr>
        <w:t xml:space="preserve"> </w:t>
      </w:r>
      <w:proofErr w:type="spellStart"/>
      <w:r w:rsidRPr="005C7140">
        <w:rPr>
          <w:rFonts w:ascii="Arial" w:hAnsi="Arial" w:cs="Arial"/>
          <w:color w:val="000000"/>
          <w:sz w:val="20"/>
          <w:szCs w:val="20"/>
          <w:lang w:eastAsia="ru-RU"/>
        </w:rPr>
        <w:t>уравнение</w:t>
      </w:r>
      <w:proofErr w:type="spellEnd"/>
      <w:r w:rsidRPr="005C7140">
        <w:rPr>
          <w:rFonts w:ascii="Arial" w:hAnsi="Arial" w:cs="Arial"/>
          <w:color w:val="000000"/>
          <w:sz w:val="20"/>
          <w:szCs w:val="20"/>
          <w:lang w:eastAsia="ru-RU"/>
        </w:rPr>
        <w:t xml:space="preserve"> </w:t>
      </w:r>
      <w:proofErr w:type="spellStart"/>
      <w:r w:rsidRPr="005C7140">
        <w:rPr>
          <w:rFonts w:ascii="Arial" w:hAnsi="Arial" w:cs="Arial"/>
          <w:color w:val="000000"/>
          <w:sz w:val="20"/>
          <w:szCs w:val="20"/>
          <w:lang w:eastAsia="ru-RU"/>
        </w:rPr>
        <w:t>вращающего</w:t>
      </w:r>
      <w:proofErr w:type="spellEnd"/>
      <w:r w:rsidRPr="005C7140">
        <w:rPr>
          <w:rFonts w:ascii="Arial" w:hAnsi="Arial" w:cs="Arial"/>
          <w:color w:val="000000"/>
          <w:sz w:val="20"/>
          <w:szCs w:val="20"/>
          <w:lang w:eastAsia="ru-RU"/>
        </w:rPr>
        <w:t xml:space="preserve"> </w:t>
      </w:r>
      <w:proofErr w:type="spellStart"/>
      <w:r w:rsidRPr="005C7140">
        <w:rPr>
          <w:rFonts w:ascii="Arial" w:hAnsi="Arial" w:cs="Arial"/>
          <w:color w:val="000000"/>
          <w:sz w:val="20"/>
          <w:szCs w:val="20"/>
          <w:lang w:eastAsia="ru-RU"/>
        </w:rPr>
        <w:t>тела</w:t>
      </w:r>
      <w:proofErr w:type="spellEnd"/>
      <w:r w:rsidRPr="005C7140">
        <w:rPr>
          <w:rFonts w:ascii="Arial" w:hAnsi="Arial" w:cs="Arial"/>
          <w:color w:val="000000"/>
          <w:sz w:val="20"/>
          <w:szCs w:val="20"/>
          <w:lang w:eastAsia="ru-RU"/>
        </w:rPr>
        <w:t>.</w:t>
      </w:r>
    </w:p>
    <w:p w:rsidR="005C7140" w:rsidRPr="005C7140" w:rsidRDefault="005C7140" w:rsidP="005C7140">
      <w:pPr>
        <w:numPr>
          <w:ilvl w:val="0"/>
          <w:numId w:val="26"/>
        </w:numPr>
        <w:spacing w:after="0" w:line="240" w:lineRule="auto"/>
        <w:ind w:left="360"/>
        <w:jc w:val="both"/>
        <w:rPr>
          <w:rFonts w:ascii="Arial" w:hAnsi="Arial" w:cs="Arial"/>
          <w:color w:val="000000"/>
          <w:sz w:val="20"/>
          <w:szCs w:val="20"/>
          <w:lang w:eastAsia="ru-RU"/>
        </w:rPr>
      </w:pPr>
      <w:r w:rsidRPr="005C7140">
        <w:rPr>
          <w:rFonts w:ascii="Arial" w:hAnsi="Arial" w:cs="Arial"/>
          <w:color w:val="000000"/>
          <w:sz w:val="20"/>
          <w:szCs w:val="20"/>
          <w:lang w:val="ru-RU" w:eastAsia="ru-RU"/>
        </w:rPr>
        <w:t xml:space="preserve">Принцип Даламбера – Лагранжа. Принцип Даламбера – Лагранжа в обобщенных координатах. </w:t>
      </w:r>
      <w:proofErr w:type="spellStart"/>
      <w:r w:rsidRPr="005C7140">
        <w:rPr>
          <w:rFonts w:ascii="Arial" w:hAnsi="Arial" w:cs="Arial"/>
          <w:color w:val="000000"/>
          <w:sz w:val="20"/>
          <w:szCs w:val="20"/>
          <w:lang w:eastAsia="ru-RU"/>
        </w:rPr>
        <w:t>Уравнения</w:t>
      </w:r>
      <w:proofErr w:type="spellEnd"/>
      <w:r w:rsidRPr="005C7140">
        <w:rPr>
          <w:rFonts w:ascii="Arial" w:hAnsi="Arial" w:cs="Arial"/>
          <w:color w:val="000000"/>
          <w:sz w:val="20"/>
          <w:szCs w:val="20"/>
          <w:lang w:eastAsia="ru-RU"/>
        </w:rPr>
        <w:t xml:space="preserve"> </w:t>
      </w:r>
      <w:proofErr w:type="spellStart"/>
      <w:r w:rsidRPr="005C7140">
        <w:rPr>
          <w:rFonts w:ascii="Arial" w:hAnsi="Arial" w:cs="Arial"/>
          <w:color w:val="000000"/>
          <w:sz w:val="20"/>
          <w:szCs w:val="20"/>
          <w:lang w:eastAsia="ru-RU"/>
        </w:rPr>
        <w:t>Лагранжа</w:t>
      </w:r>
      <w:proofErr w:type="spellEnd"/>
      <w:r w:rsidRPr="005C7140">
        <w:rPr>
          <w:rFonts w:ascii="Arial" w:hAnsi="Arial" w:cs="Arial"/>
          <w:color w:val="000000"/>
          <w:sz w:val="20"/>
          <w:szCs w:val="20"/>
          <w:lang w:eastAsia="ru-RU"/>
        </w:rPr>
        <w:t xml:space="preserve"> </w:t>
      </w:r>
      <w:proofErr w:type="spellStart"/>
      <w:r w:rsidRPr="005C7140">
        <w:rPr>
          <w:rFonts w:ascii="Arial" w:hAnsi="Arial" w:cs="Arial"/>
          <w:color w:val="000000"/>
          <w:sz w:val="20"/>
          <w:szCs w:val="20"/>
          <w:lang w:eastAsia="ru-RU"/>
        </w:rPr>
        <w:t>второго</w:t>
      </w:r>
      <w:proofErr w:type="spellEnd"/>
      <w:r w:rsidRPr="005C7140">
        <w:rPr>
          <w:rFonts w:ascii="Arial" w:hAnsi="Arial" w:cs="Arial"/>
          <w:color w:val="000000"/>
          <w:sz w:val="20"/>
          <w:szCs w:val="20"/>
          <w:lang w:eastAsia="ru-RU"/>
        </w:rPr>
        <w:t xml:space="preserve"> </w:t>
      </w:r>
      <w:proofErr w:type="spellStart"/>
      <w:r w:rsidRPr="005C7140">
        <w:rPr>
          <w:rFonts w:ascii="Arial" w:hAnsi="Arial" w:cs="Arial"/>
          <w:color w:val="000000"/>
          <w:sz w:val="20"/>
          <w:szCs w:val="20"/>
          <w:lang w:eastAsia="ru-RU"/>
        </w:rPr>
        <w:t>рода</w:t>
      </w:r>
      <w:proofErr w:type="spellEnd"/>
      <w:r w:rsidRPr="005C7140">
        <w:rPr>
          <w:rFonts w:ascii="Arial" w:hAnsi="Arial" w:cs="Arial"/>
          <w:color w:val="000000"/>
          <w:sz w:val="20"/>
          <w:szCs w:val="20"/>
          <w:lang w:eastAsia="ru-RU"/>
        </w:rPr>
        <w:t xml:space="preserve">. </w:t>
      </w:r>
    </w:p>
    <w:p w:rsidR="005C7140" w:rsidRPr="005C7140" w:rsidRDefault="005C7140" w:rsidP="005C7140">
      <w:pPr>
        <w:numPr>
          <w:ilvl w:val="0"/>
          <w:numId w:val="26"/>
        </w:numPr>
        <w:spacing w:after="0" w:line="240" w:lineRule="auto"/>
        <w:ind w:left="360"/>
        <w:jc w:val="both"/>
        <w:rPr>
          <w:rFonts w:ascii="Arial" w:hAnsi="Arial" w:cs="Arial"/>
          <w:color w:val="000000"/>
          <w:sz w:val="20"/>
          <w:szCs w:val="20"/>
          <w:lang w:eastAsia="ru-RU"/>
        </w:rPr>
      </w:pPr>
      <w:r w:rsidRPr="005C7140">
        <w:rPr>
          <w:rFonts w:ascii="Arial" w:hAnsi="Arial" w:cs="Arial"/>
          <w:color w:val="000000"/>
          <w:sz w:val="20"/>
          <w:szCs w:val="20"/>
          <w:lang w:val="ru-RU" w:eastAsia="ru-RU"/>
        </w:rPr>
        <w:t xml:space="preserve">Уравнения Лагранжа второго рода для консервативных механических систем. </w:t>
      </w:r>
      <w:proofErr w:type="spellStart"/>
      <w:r w:rsidRPr="005C7140">
        <w:rPr>
          <w:rFonts w:ascii="Arial" w:hAnsi="Arial" w:cs="Arial"/>
          <w:color w:val="000000"/>
          <w:sz w:val="20"/>
          <w:szCs w:val="20"/>
          <w:lang w:eastAsia="ru-RU"/>
        </w:rPr>
        <w:t>Диссипативные</w:t>
      </w:r>
      <w:proofErr w:type="spellEnd"/>
      <w:r w:rsidRPr="005C7140">
        <w:rPr>
          <w:rFonts w:ascii="Arial" w:hAnsi="Arial" w:cs="Arial"/>
          <w:color w:val="000000"/>
          <w:sz w:val="20"/>
          <w:szCs w:val="20"/>
          <w:lang w:eastAsia="ru-RU"/>
        </w:rPr>
        <w:t xml:space="preserve"> </w:t>
      </w:r>
      <w:proofErr w:type="spellStart"/>
      <w:r w:rsidRPr="005C7140">
        <w:rPr>
          <w:rFonts w:ascii="Arial" w:hAnsi="Arial" w:cs="Arial"/>
          <w:color w:val="000000"/>
          <w:sz w:val="20"/>
          <w:szCs w:val="20"/>
          <w:lang w:eastAsia="ru-RU"/>
        </w:rPr>
        <w:t>силы</w:t>
      </w:r>
      <w:proofErr w:type="spellEnd"/>
      <w:r w:rsidRPr="005C7140">
        <w:rPr>
          <w:rFonts w:ascii="Arial" w:hAnsi="Arial" w:cs="Arial"/>
          <w:color w:val="000000"/>
          <w:sz w:val="20"/>
          <w:szCs w:val="20"/>
          <w:lang w:eastAsia="ru-RU"/>
        </w:rPr>
        <w:t>.</w:t>
      </w:r>
    </w:p>
    <w:p w:rsidR="005C7140" w:rsidRPr="005C7140" w:rsidRDefault="005C7140" w:rsidP="005C7140">
      <w:pPr>
        <w:numPr>
          <w:ilvl w:val="1"/>
          <w:numId w:val="7"/>
        </w:numPr>
        <w:spacing w:before="120" w:after="0" w:line="240" w:lineRule="auto"/>
        <w:contextualSpacing/>
        <w:rPr>
          <w:rFonts w:ascii="Arial" w:hAnsi="Arial" w:cs="Arial"/>
          <w:b/>
          <w:color w:val="000000"/>
          <w:sz w:val="20"/>
          <w:szCs w:val="20"/>
          <w:lang w:val="ru-RU" w:eastAsia="ru-RU"/>
        </w:rPr>
      </w:pPr>
      <w:r w:rsidRPr="005C7140">
        <w:rPr>
          <w:rFonts w:ascii="Arial" w:hAnsi="Arial" w:cs="Arial"/>
          <w:b/>
          <w:color w:val="000000"/>
          <w:sz w:val="20"/>
          <w:szCs w:val="20"/>
          <w:lang w:val="ru-RU" w:eastAsia="ru-RU"/>
        </w:rPr>
        <w:t>Тематика РГР / контрольных работ (для студентов ИИФО)</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2 семестр</w:t>
      </w:r>
    </w:p>
    <w:p w:rsidR="005C7140" w:rsidRPr="005C7140" w:rsidRDefault="005C7140" w:rsidP="005C7140">
      <w:pPr>
        <w:spacing w:after="0" w:line="240" w:lineRule="auto"/>
        <w:rPr>
          <w:rFonts w:ascii="Arial" w:hAnsi="Arial" w:cs="Arial"/>
          <w:bCs/>
          <w:color w:val="000000"/>
          <w:sz w:val="20"/>
          <w:szCs w:val="20"/>
          <w:lang w:val="ru-RU" w:eastAsia="ru-RU"/>
        </w:rPr>
      </w:pPr>
      <w:r w:rsidRPr="005C7140">
        <w:rPr>
          <w:rFonts w:ascii="Arial" w:hAnsi="Arial" w:cs="Arial"/>
          <w:color w:val="000000"/>
          <w:sz w:val="20"/>
          <w:szCs w:val="20"/>
          <w:lang w:val="ru-RU" w:eastAsia="ru-RU"/>
        </w:rPr>
        <w:t xml:space="preserve">РГР 1 </w:t>
      </w:r>
      <w:r w:rsidRPr="005C7140">
        <w:rPr>
          <w:rFonts w:ascii="Arial" w:hAnsi="Arial" w:cs="Arial"/>
          <w:bCs/>
          <w:color w:val="000000"/>
          <w:sz w:val="20"/>
          <w:szCs w:val="20"/>
          <w:lang w:val="ru-RU" w:eastAsia="ru-RU"/>
        </w:rPr>
        <w:t>«Определение реакций связей плоского тела»</w:t>
      </w:r>
      <w:r w:rsidRPr="005C7140">
        <w:rPr>
          <w:rFonts w:ascii="Arial" w:hAnsi="Arial" w:cs="Arial"/>
          <w:color w:val="000000"/>
          <w:sz w:val="20"/>
          <w:szCs w:val="20"/>
          <w:lang w:val="ru-RU" w:eastAsia="ru-RU"/>
        </w:rPr>
        <w:t xml:space="preserve"> </w:t>
      </w:r>
    </w:p>
    <w:p w:rsidR="005C7140" w:rsidRPr="005C7140" w:rsidRDefault="005C7140" w:rsidP="005C7140">
      <w:pPr>
        <w:tabs>
          <w:tab w:val="left" w:pos="8382"/>
        </w:tabs>
        <w:spacing w:after="0" w:line="240" w:lineRule="auto"/>
        <w:rPr>
          <w:rFonts w:ascii="Arial" w:hAnsi="Arial" w:cs="Arial"/>
          <w:color w:val="000000"/>
          <w:sz w:val="20"/>
          <w:szCs w:val="20"/>
          <w:lang w:val="ru-RU" w:eastAsia="ru-RU"/>
        </w:rPr>
      </w:pPr>
      <w:r w:rsidRPr="005C7140">
        <w:rPr>
          <w:rFonts w:ascii="Arial" w:hAnsi="Arial" w:cs="Arial"/>
          <w:bCs/>
          <w:color w:val="000000"/>
          <w:sz w:val="20"/>
          <w:szCs w:val="20"/>
          <w:lang w:val="ru-RU" w:eastAsia="ru-RU"/>
        </w:rPr>
        <w:t xml:space="preserve">РГР 2 «Условия равновесия произвольной плоской и пространственной системы сил» </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3 семестр</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РГР 3 «Кинематический анализ</w:t>
      </w:r>
      <w:r w:rsidRPr="005C7140">
        <w:rPr>
          <w:lang w:val="ru-RU" w:eastAsia="ru-RU"/>
        </w:rPr>
        <w:t xml:space="preserve"> </w:t>
      </w:r>
      <w:r w:rsidRPr="005C7140">
        <w:rPr>
          <w:rFonts w:ascii="Arial" w:hAnsi="Arial" w:cs="Arial"/>
          <w:color w:val="000000"/>
          <w:sz w:val="20"/>
          <w:szCs w:val="20"/>
          <w:lang w:val="ru-RU" w:eastAsia="ru-RU"/>
        </w:rPr>
        <w:t>движения точки и плоского механизма»</w:t>
      </w:r>
    </w:p>
    <w:p w:rsidR="005C7140" w:rsidRPr="005C7140" w:rsidRDefault="005C7140" w:rsidP="005C7140">
      <w:pPr>
        <w:spacing w:after="0" w:line="240" w:lineRule="auto"/>
        <w:rPr>
          <w:rFonts w:ascii="Arial" w:hAnsi="Arial" w:cs="Arial"/>
          <w:bCs/>
          <w:color w:val="000000"/>
          <w:sz w:val="20"/>
          <w:szCs w:val="20"/>
          <w:lang w:val="ru-RU" w:eastAsia="ru-RU"/>
        </w:rPr>
      </w:pPr>
      <w:r w:rsidRPr="005C7140">
        <w:rPr>
          <w:rFonts w:ascii="Arial" w:hAnsi="Arial" w:cs="Arial"/>
          <w:color w:val="000000"/>
          <w:sz w:val="20"/>
          <w:szCs w:val="20"/>
          <w:lang w:val="ru-RU" w:eastAsia="ru-RU"/>
        </w:rPr>
        <w:t xml:space="preserve">РГР 4 </w:t>
      </w:r>
      <w:r w:rsidRPr="005C7140">
        <w:rPr>
          <w:rFonts w:ascii="Arial" w:hAnsi="Arial" w:cs="Arial"/>
          <w:bCs/>
          <w:color w:val="000000"/>
          <w:sz w:val="20"/>
          <w:szCs w:val="20"/>
          <w:lang w:val="ru-RU" w:eastAsia="ru-RU"/>
        </w:rPr>
        <w:t>«Плоскопараллельное движение твердого тела»</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4 семестр</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РГР 5 «Применение общего уравнения динамики при исследовании движения механической системы»</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t>РГР 6 «Применение уравнений Лагранжа второго рода при исследовании движения механической системы»</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Контрольная работа 2 семестра</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Контрольная работа во 2 семестре включает задачи по темам:</w:t>
      </w:r>
    </w:p>
    <w:p w:rsidR="005C7140" w:rsidRPr="005C7140" w:rsidRDefault="005C7140" w:rsidP="005C7140">
      <w:pPr>
        <w:numPr>
          <w:ilvl w:val="0"/>
          <w:numId w:val="34"/>
        </w:numPr>
        <w:spacing w:after="0" w:line="240" w:lineRule="auto"/>
        <w:contextualSpacing/>
        <w:rPr>
          <w:rFonts w:ascii="Arial" w:hAnsi="Arial" w:cs="Arial"/>
          <w:color w:val="000000"/>
          <w:sz w:val="20"/>
          <w:szCs w:val="20"/>
          <w:lang w:val="ru-RU" w:eastAsia="ru-RU"/>
        </w:rPr>
      </w:pPr>
      <w:r w:rsidRPr="005C7140">
        <w:rPr>
          <w:rFonts w:ascii="Arial" w:hAnsi="Arial" w:cs="Arial"/>
          <w:color w:val="000000"/>
          <w:sz w:val="20"/>
          <w:szCs w:val="20"/>
          <w:lang w:val="ru-RU" w:eastAsia="ru-RU"/>
        </w:rPr>
        <w:t>«Равновесие систем тел»</w:t>
      </w:r>
    </w:p>
    <w:p w:rsidR="005C7140" w:rsidRPr="005C7140" w:rsidRDefault="005C7140" w:rsidP="005C7140">
      <w:pPr>
        <w:numPr>
          <w:ilvl w:val="0"/>
          <w:numId w:val="34"/>
        </w:numPr>
        <w:spacing w:after="0" w:line="240" w:lineRule="auto"/>
        <w:contextualSpacing/>
        <w:rPr>
          <w:rFonts w:ascii="Arial" w:hAnsi="Arial" w:cs="Arial"/>
          <w:color w:val="000000"/>
          <w:sz w:val="20"/>
          <w:szCs w:val="20"/>
          <w:lang w:val="ru-RU" w:eastAsia="ru-RU"/>
        </w:rPr>
      </w:pPr>
      <w:r w:rsidRPr="005C7140">
        <w:rPr>
          <w:rFonts w:ascii="Arial" w:hAnsi="Arial" w:cs="Arial"/>
          <w:color w:val="000000"/>
          <w:sz w:val="20"/>
          <w:szCs w:val="20"/>
          <w:lang w:val="ru-RU" w:eastAsia="ru-RU"/>
        </w:rPr>
        <w:t>«Исследование плоскопараллельного движения твердого тела»</w:t>
      </w:r>
    </w:p>
    <w:p w:rsidR="005C7140" w:rsidRPr="005C7140" w:rsidRDefault="005C7140" w:rsidP="005C7140">
      <w:pPr>
        <w:numPr>
          <w:ilvl w:val="0"/>
          <w:numId w:val="34"/>
        </w:numPr>
        <w:spacing w:after="0" w:line="240" w:lineRule="auto"/>
        <w:contextualSpacing/>
        <w:rPr>
          <w:rFonts w:ascii="Arial" w:hAnsi="Arial" w:cs="Arial"/>
          <w:color w:val="000000"/>
          <w:sz w:val="20"/>
          <w:szCs w:val="20"/>
          <w:lang w:val="ru-RU" w:eastAsia="ru-RU"/>
        </w:rPr>
      </w:pPr>
      <w:r w:rsidRPr="005C7140">
        <w:rPr>
          <w:rFonts w:ascii="Arial" w:hAnsi="Arial" w:cs="Arial"/>
          <w:color w:val="000000"/>
          <w:sz w:val="20"/>
          <w:szCs w:val="20"/>
          <w:lang w:val="ru-RU" w:eastAsia="ru-RU"/>
        </w:rPr>
        <w:t>«Сложное движение точки»</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Контрольная работа 3 семестр</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«Расчет скоростей и ускорений точек плоского механизма»</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Контрольная работа 4 семестра</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«Динамика материальной точки и системы материальных точек»</w:t>
      </w:r>
    </w:p>
    <w:p w:rsidR="005C7140" w:rsidRPr="005C7140" w:rsidRDefault="005C7140" w:rsidP="005C7140">
      <w:pPr>
        <w:numPr>
          <w:ilvl w:val="1"/>
          <w:numId w:val="7"/>
        </w:numPr>
        <w:spacing w:before="120" w:after="0" w:line="240" w:lineRule="auto"/>
        <w:contextualSpacing/>
        <w:rPr>
          <w:rFonts w:ascii="Arial" w:hAnsi="Arial" w:cs="Arial"/>
          <w:b/>
          <w:color w:val="000000"/>
          <w:sz w:val="20"/>
          <w:szCs w:val="20"/>
          <w:lang w:val="ru-RU" w:eastAsia="ru-RU"/>
        </w:rPr>
      </w:pPr>
      <w:r w:rsidRPr="005C7140">
        <w:rPr>
          <w:rFonts w:ascii="Arial" w:hAnsi="Arial" w:cs="Arial"/>
          <w:b/>
          <w:color w:val="000000"/>
          <w:sz w:val="20"/>
          <w:szCs w:val="20"/>
          <w:lang w:val="ru-RU" w:eastAsia="ru-RU"/>
        </w:rPr>
        <w:t>Вопросы для защиты РГР / контрольных работ</w:t>
      </w:r>
    </w:p>
    <w:p w:rsidR="005C7140" w:rsidRPr="005C7140" w:rsidRDefault="005C7140" w:rsidP="005C7140">
      <w:pPr>
        <w:spacing w:after="0" w:line="240" w:lineRule="auto"/>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Раздел СТАТИКА</w:t>
      </w:r>
    </w:p>
    <w:p w:rsidR="005C7140" w:rsidRPr="005C7140" w:rsidRDefault="005C7140" w:rsidP="005C7140">
      <w:pPr>
        <w:numPr>
          <w:ilvl w:val="0"/>
          <w:numId w:val="29"/>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Сформулируйте аксиомы статики.</w:t>
      </w:r>
    </w:p>
    <w:p w:rsidR="005C7140" w:rsidRPr="005C7140" w:rsidRDefault="005C7140" w:rsidP="005C7140">
      <w:pPr>
        <w:numPr>
          <w:ilvl w:val="0"/>
          <w:numId w:val="29"/>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Дайте определения равнодействующей и уравновешивающей произвольной системы сил.</w:t>
      </w:r>
    </w:p>
    <w:p w:rsidR="005C7140" w:rsidRPr="005C7140" w:rsidRDefault="005C7140" w:rsidP="005C7140">
      <w:pPr>
        <w:numPr>
          <w:ilvl w:val="0"/>
          <w:numId w:val="29"/>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Какая система сил называется сходящейся?</w:t>
      </w:r>
    </w:p>
    <w:p w:rsidR="005C7140" w:rsidRPr="005C7140" w:rsidRDefault="005C7140" w:rsidP="005C7140">
      <w:pPr>
        <w:numPr>
          <w:ilvl w:val="0"/>
          <w:numId w:val="29"/>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 определить равнодействующую системы сходящихся сил?</w:t>
      </w:r>
    </w:p>
    <w:p w:rsidR="005C7140" w:rsidRPr="005C7140" w:rsidRDefault="005C7140" w:rsidP="005C7140">
      <w:pPr>
        <w:numPr>
          <w:ilvl w:val="0"/>
          <w:numId w:val="29"/>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Запишите и сформулируйте условия равновесия системы сходящихся сил в векторной форме, а также в проекциях на оси декартовой системы координат.</w:t>
      </w:r>
    </w:p>
    <w:p w:rsidR="005C7140" w:rsidRPr="005C7140" w:rsidRDefault="005C7140" w:rsidP="005C7140">
      <w:pPr>
        <w:numPr>
          <w:ilvl w:val="0"/>
          <w:numId w:val="29"/>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Сформулируйте теорему о трех уравновешенных силах.</w:t>
      </w:r>
    </w:p>
    <w:p w:rsidR="005C7140" w:rsidRPr="005C7140" w:rsidRDefault="005C7140" w:rsidP="005C7140">
      <w:pPr>
        <w:numPr>
          <w:ilvl w:val="0"/>
          <w:numId w:val="29"/>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Дайте определение алгебраической величины момента силы относительно некоторого центра.</w:t>
      </w:r>
    </w:p>
    <w:p w:rsidR="005C7140" w:rsidRPr="005C7140" w:rsidRDefault="005C7140" w:rsidP="005C7140">
      <w:pPr>
        <w:numPr>
          <w:ilvl w:val="0"/>
          <w:numId w:val="29"/>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Запишите векторное выражение момента силы относительно некоторого центра.</w:t>
      </w:r>
    </w:p>
    <w:p w:rsidR="005C7140" w:rsidRPr="005C7140" w:rsidRDefault="005C7140" w:rsidP="005C7140">
      <w:pPr>
        <w:numPr>
          <w:ilvl w:val="0"/>
          <w:numId w:val="29"/>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Почему для плоской системы сил нет необходимости придавать векторный смысл моменту силы?</w:t>
      </w:r>
    </w:p>
    <w:p w:rsidR="005C7140" w:rsidRPr="005C7140" w:rsidRDefault="005C7140" w:rsidP="005C7140">
      <w:pPr>
        <w:numPr>
          <w:ilvl w:val="0"/>
          <w:numId w:val="29"/>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Дайте определение момента силы относительно оси и укажите способы его нахождения.</w:t>
      </w:r>
    </w:p>
    <w:p w:rsidR="005C7140" w:rsidRPr="005C7140" w:rsidRDefault="005C7140" w:rsidP="005C7140">
      <w:pPr>
        <w:numPr>
          <w:ilvl w:val="0"/>
          <w:numId w:val="29"/>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В каких случаях момент силы относительно оси равен нулю?</w:t>
      </w:r>
    </w:p>
    <w:p w:rsidR="005C7140" w:rsidRPr="005C7140" w:rsidRDefault="005C7140" w:rsidP="005C7140">
      <w:pPr>
        <w:numPr>
          <w:ilvl w:val="0"/>
          <w:numId w:val="29"/>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Какова связь между моментом силы относительно оси и моментом силы относительно любой точки, лежащей на этой оси.</w:t>
      </w:r>
    </w:p>
    <w:p w:rsidR="005C7140" w:rsidRPr="005C7140" w:rsidRDefault="005C7140" w:rsidP="005C7140">
      <w:pPr>
        <w:numPr>
          <w:ilvl w:val="0"/>
          <w:numId w:val="29"/>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Дайте определение пары сил.</w:t>
      </w:r>
    </w:p>
    <w:p w:rsidR="005C7140" w:rsidRPr="005C7140" w:rsidRDefault="005C7140" w:rsidP="005C7140">
      <w:pPr>
        <w:numPr>
          <w:ilvl w:val="0"/>
          <w:numId w:val="29"/>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Дайте определения момента пары сил. Как направлен вектор-момент пары.</w:t>
      </w:r>
    </w:p>
    <w:p w:rsidR="005C7140" w:rsidRPr="005C7140" w:rsidRDefault="005C7140" w:rsidP="005C7140">
      <w:pPr>
        <w:numPr>
          <w:ilvl w:val="0"/>
          <w:numId w:val="29"/>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Сформулируйте теоремы об эквивалентности и сложении пар.</w:t>
      </w:r>
    </w:p>
    <w:p w:rsidR="005C7140" w:rsidRPr="005C7140" w:rsidRDefault="005C7140" w:rsidP="005C7140">
      <w:pPr>
        <w:numPr>
          <w:ilvl w:val="0"/>
          <w:numId w:val="29"/>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Сформулируйте лемму о параллельном переносе силы.</w:t>
      </w:r>
    </w:p>
    <w:p w:rsidR="005C7140" w:rsidRPr="005C7140" w:rsidRDefault="005C7140" w:rsidP="005C7140">
      <w:pPr>
        <w:numPr>
          <w:ilvl w:val="0"/>
          <w:numId w:val="29"/>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Дайте определение главного вектора и главного момента произвольной пространственной системы сил.</w:t>
      </w:r>
    </w:p>
    <w:p w:rsidR="005C7140" w:rsidRPr="005C7140" w:rsidRDefault="005C7140" w:rsidP="005C7140">
      <w:pPr>
        <w:numPr>
          <w:ilvl w:val="0"/>
          <w:numId w:val="29"/>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Чем отличается главный вектор от равнодействующей произвольной системы сил.</w:t>
      </w:r>
    </w:p>
    <w:p w:rsidR="005C7140" w:rsidRPr="005C7140" w:rsidRDefault="005C7140" w:rsidP="005C7140">
      <w:pPr>
        <w:numPr>
          <w:ilvl w:val="0"/>
          <w:numId w:val="29"/>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Напишите аналитические выражения для главного вектора и главного момента.</w:t>
      </w:r>
    </w:p>
    <w:p w:rsidR="005C7140" w:rsidRPr="005C7140" w:rsidRDefault="005C7140" w:rsidP="005C7140">
      <w:pPr>
        <w:numPr>
          <w:ilvl w:val="0"/>
          <w:numId w:val="29"/>
        </w:numPr>
        <w:spacing w:after="0" w:line="240" w:lineRule="auto"/>
        <w:ind w:left="360"/>
        <w:contextualSpacing/>
        <w:jc w:val="both"/>
        <w:rPr>
          <w:rFonts w:ascii="Arial" w:hAnsi="Arial" w:cs="Arial"/>
          <w:color w:val="000000"/>
          <w:sz w:val="20"/>
          <w:szCs w:val="20"/>
          <w:lang w:val="ru-RU" w:eastAsia="ru-RU"/>
        </w:rPr>
      </w:pPr>
      <w:proofErr w:type="gramStart"/>
      <w:r w:rsidRPr="005C7140">
        <w:rPr>
          <w:rFonts w:ascii="Arial" w:hAnsi="Arial" w:cs="Arial"/>
          <w:color w:val="000000"/>
          <w:sz w:val="20"/>
          <w:szCs w:val="20"/>
          <w:lang w:val="ru-RU" w:eastAsia="ru-RU"/>
        </w:rPr>
        <w:t>Объяснить, как взаимно расположены главный вектор и главный момент произвольной плоской системы сил.</w:t>
      </w:r>
      <w:proofErr w:type="gramEnd"/>
    </w:p>
    <w:p w:rsidR="005C7140" w:rsidRPr="005C7140" w:rsidRDefault="005C7140" w:rsidP="005C7140">
      <w:pPr>
        <w:numPr>
          <w:ilvl w:val="0"/>
          <w:numId w:val="29"/>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Сформулируйте основную теорему статики (о приведении произвольной пространственной системы сил к заданному центру).</w:t>
      </w:r>
    </w:p>
    <w:p w:rsidR="005C7140" w:rsidRPr="005C7140" w:rsidRDefault="005C7140" w:rsidP="005C7140">
      <w:pPr>
        <w:numPr>
          <w:ilvl w:val="0"/>
          <w:numId w:val="29"/>
        </w:numPr>
        <w:spacing w:after="0" w:line="240" w:lineRule="auto"/>
        <w:ind w:left="360"/>
        <w:contextualSpacing/>
        <w:jc w:val="both"/>
        <w:rPr>
          <w:rFonts w:ascii="Arial" w:hAnsi="Arial" w:cs="Arial"/>
          <w:color w:val="000000"/>
          <w:sz w:val="20"/>
          <w:szCs w:val="20"/>
          <w:lang w:val="ru-RU" w:eastAsia="ru-RU"/>
        </w:rPr>
      </w:pPr>
      <w:proofErr w:type="gramStart"/>
      <w:r w:rsidRPr="005C7140">
        <w:rPr>
          <w:rFonts w:ascii="Arial" w:hAnsi="Arial" w:cs="Arial"/>
          <w:color w:val="000000"/>
          <w:sz w:val="20"/>
          <w:szCs w:val="20"/>
          <w:lang w:val="ru-RU" w:eastAsia="ru-RU"/>
        </w:rPr>
        <w:t>Напишите и сформулируйте условия равновесия произвольной пространственной системы сил в векторной и аналитической формах.</w:t>
      </w:r>
      <w:proofErr w:type="gramEnd"/>
    </w:p>
    <w:p w:rsidR="005C7140" w:rsidRPr="005C7140" w:rsidRDefault="005C7140" w:rsidP="005C7140">
      <w:pPr>
        <w:numPr>
          <w:ilvl w:val="0"/>
          <w:numId w:val="29"/>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Напишите и сформулируйте условия равновесия пространственной системы параллельных сил.</w:t>
      </w:r>
    </w:p>
    <w:p w:rsidR="005C7140" w:rsidRPr="005C7140" w:rsidRDefault="005C7140" w:rsidP="005C7140">
      <w:pPr>
        <w:numPr>
          <w:ilvl w:val="0"/>
          <w:numId w:val="29"/>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Сформулируйте необходимые и достаточные условия равновесия произвольной плоской системы сил?</w:t>
      </w:r>
    </w:p>
    <w:p w:rsidR="005C7140" w:rsidRPr="005C7140" w:rsidRDefault="005C7140" w:rsidP="005C7140">
      <w:pPr>
        <w:numPr>
          <w:ilvl w:val="0"/>
          <w:numId w:val="29"/>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Напишите и сформулируйте три формы условий равновесия произвольной плоской системы сил.</w:t>
      </w:r>
    </w:p>
    <w:p w:rsidR="005C7140" w:rsidRPr="005C7140" w:rsidRDefault="005C7140" w:rsidP="005C7140">
      <w:pPr>
        <w:numPr>
          <w:ilvl w:val="0"/>
          <w:numId w:val="29"/>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Какие статические инварианты Вам известны?</w:t>
      </w:r>
    </w:p>
    <w:p w:rsidR="005C7140" w:rsidRPr="005C7140" w:rsidRDefault="005C7140" w:rsidP="005C7140">
      <w:pPr>
        <w:numPr>
          <w:ilvl w:val="0"/>
          <w:numId w:val="29"/>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Каков геометрический смысл второго инварианта.</w:t>
      </w:r>
    </w:p>
    <w:p w:rsidR="005C7140" w:rsidRPr="005C7140" w:rsidRDefault="005C7140" w:rsidP="005C7140">
      <w:pPr>
        <w:numPr>
          <w:ilvl w:val="0"/>
          <w:numId w:val="29"/>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 изменяется главный момент системы сил при изменении центра приведения?</w:t>
      </w:r>
    </w:p>
    <w:p w:rsidR="005C7140" w:rsidRPr="005C7140" w:rsidRDefault="005C7140" w:rsidP="005C7140">
      <w:pPr>
        <w:numPr>
          <w:ilvl w:val="0"/>
          <w:numId w:val="29"/>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Какая совокупность сил называется динамическим винтом.</w:t>
      </w:r>
    </w:p>
    <w:p w:rsidR="005C7140" w:rsidRPr="005C7140" w:rsidRDefault="005C7140" w:rsidP="005C7140">
      <w:pPr>
        <w:numPr>
          <w:ilvl w:val="0"/>
          <w:numId w:val="29"/>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 должны быть взаимно расположены главный вектор и главный момент системы сил для того, чтобы она приводилась к динамическому винту?</w:t>
      </w:r>
    </w:p>
    <w:p w:rsidR="005C7140" w:rsidRPr="005C7140" w:rsidRDefault="005C7140" w:rsidP="005C7140">
      <w:pPr>
        <w:numPr>
          <w:ilvl w:val="0"/>
          <w:numId w:val="29"/>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 должны быть взаимно расположены главный вектор и главный момент системы сил для того, чтобы она приводилась к равнодействующей?</w:t>
      </w:r>
    </w:p>
    <w:p w:rsidR="005C7140" w:rsidRPr="005C7140" w:rsidRDefault="005C7140" w:rsidP="005C7140">
      <w:pPr>
        <w:numPr>
          <w:ilvl w:val="0"/>
          <w:numId w:val="29"/>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Что представляет собой геометрическое место точек пространства, в которых система сил приводится к динамическому винту?</w:t>
      </w:r>
    </w:p>
    <w:p w:rsidR="005C7140" w:rsidRPr="005C7140" w:rsidRDefault="005C7140" w:rsidP="005C7140">
      <w:pPr>
        <w:numPr>
          <w:ilvl w:val="0"/>
          <w:numId w:val="29"/>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В каком случае пространственная система сил приводится к паре сил?</w:t>
      </w:r>
    </w:p>
    <w:p w:rsidR="005C7140" w:rsidRPr="005C7140" w:rsidRDefault="005C7140" w:rsidP="005C7140">
      <w:pPr>
        <w:numPr>
          <w:ilvl w:val="0"/>
          <w:numId w:val="29"/>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Если система сил приводится к равнодействующей, в каких точках пространства это имеет место?</w:t>
      </w:r>
    </w:p>
    <w:p w:rsidR="005C7140" w:rsidRPr="005C7140" w:rsidRDefault="005C7140" w:rsidP="005C7140">
      <w:pPr>
        <w:numPr>
          <w:ilvl w:val="0"/>
          <w:numId w:val="29"/>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Дайте определение центра параллельных сил.</w:t>
      </w:r>
    </w:p>
    <w:p w:rsidR="005C7140" w:rsidRPr="005C7140" w:rsidRDefault="005C7140" w:rsidP="005C7140">
      <w:pPr>
        <w:numPr>
          <w:ilvl w:val="0"/>
          <w:numId w:val="29"/>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Дайте определение цента тяжести. Какие способы определения координат центра тяжести Вы знаете.</w:t>
      </w:r>
    </w:p>
    <w:p w:rsidR="005C7140" w:rsidRPr="005C7140" w:rsidRDefault="005C7140" w:rsidP="005C7140">
      <w:pPr>
        <w:numPr>
          <w:ilvl w:val="0"/>
          <w:numId w:val="29"/>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В чем состоит метод отрицательных масс, и метод разбиения на части при определении координат центра тяжести.</w:t>
      </w:r>
    </w:p>
    <w:p w:rsidR="005C7140" w:rsidRPr="005C7140" w:rsidRDefault="005C7140" w:rsidP="005C7140">
      <w:pPr>
        <w:numPr>
          <w:ilvl w:val="0"/>
          <w:numId w:val="29"/>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Дайте определение силы трения скольжения.</w:t>
      </w:r>
    </w:p>
    <w:p w:rsidR="005C7140" w:rsidRPr="005C7140" w:rsidRDefault="005C7140" w:rsidP="005C7140">
      <w:pPr>
        <w:numPr>
          <w:ilvl w:val="0"/>
          <w:numId w:val="29"/>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Сформулируйте определение момента трения качения.</w:t>
      </w:r>
    </w:p>
    <w:p w:rsidR="005C7140" w:rsidRPr="005C7140" w:rsidRDefault="005C7140" w:rsidP="005C7140">
      <w:pPr>
        <w:numPr>
          <w:ilvl w:val="0"/>
          <w:numId w:val="29"/>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Какова размерность коэффициента трения качения.</w:t>
      </w:r>
    </w:p>
    <w:p w:rsidR="005C7140" w:rsidRPr="005C7140" w:rsidRDefault="005C7140" w:rsidP="005C7140">
      <w:pPr>
        <w:spacing w:after="0" w:line="240" w:lineRule="auto"/>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Раздел КИНЕМАТИКА</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Какие способы задания движения точки применяются в кинематике и в чем они состоят?</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Какая зависимость существует между радиус-вектором движущейся точки и вектором скорости этой точки?</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t>Как направлен вектор скорости криволинейного движения точки по отношению к её траектории?</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 определяется скорость точки при координатном способе задания движения?</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Какая зависимость существует между радиус-вектором движущейся точки и вектором ускорения точки?</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 направлен вектор ускорения криволинейного движения точки по отношению к её траектории, в какой плоскости он лежит?</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 определяется ускорение точки при координатном способе задания движения?</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Какие оси называются естественными осями координат?</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Дайте определение нормальной и соприкасающейся плоскости. Изобразите их на чертеже.</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Чему равны проекции вектора скорости точки на естественные оси?</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Чему равны проекции вектора ускорения точки на естественные оси?</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Напишите формулу для определения касательного ускорения точки, укажите в каких случаях оно равно нулю? Что характеризует касательное ускорение точки.</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Напишите формулу для определения нормального ускорения точки, укажите в каких случаях оно равно нулю? Что характеризует нормальное ускорение точки.</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Можно ли утверждать в общем случае, что в те моменты, когда скорость точки равна нулю, её ускорение также обязательно равно нулю?</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Какое движение твердого тела называется поступательным?</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Перечислите свойства поступательного движения твердого тела.</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Какое движение твердого тела называется движением вокруг неподвижной оси?</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Что называется угловой скоростью и угловым ускорением тела? Напишите формулы для их вычисления.</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Какое вращение твердого тела называется равномерным, какое равномерно-переменным?</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Запишите законы равномерного и равнопеременного вращательного движения твердого тела.</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Какая зависимость существует между угловой скоростью вращающегося тела и числом его оборотов в минуту?</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 изображается угловая скорость тела в виде вектора, как этот вектор направлен?</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 выражается зависимость между угловой скоростью вращающегося тела и линейной скоростью какой-нибудь точки этого тела?</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 выражаются касательное и нормальное ускорения точки твердого тела, вращающегося вокруг неподвижной оси?</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Напишите векторные формулы для скоростей и ускорений точек тела, вращающегося вокруг неподвижной оси.</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Какое движение твердого тела называется плоским, или плоскопараллельным?</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Сформулируйте теоремы о перемещениях плоской фигуры.</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 определить скорость точки плоской фигуры с помощью формулы распределения скоростей?</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Что называется мгновенным центром скоростей? Каковы способы его нахождения?</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 определить скорость точки плоской фигуры с помощью мгновенного центра скоростей?</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 определить скорость точки плоской фигуры с помощью теоремы о проекциях скоростей концов отрезка на направление этого отрезка?</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Каковы будут скорости точек плоской фигуры в том случае, когда мгновенный центр скоростей этой фигуры окажется в бесконечности?</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 определить ускорение точки плоской фигуры с помощью формулы распределения ускорений?</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Что называется мгновенным центром ускорений плоской фигуры, движущейся в своей плоскости?</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 можно найти положение мгновенного центра ускорений плоской фигуры, движущейся в своей плоскости?</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Какое движение твердого тела называется сферическим движением?</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В чем состоит теорема о перемещении твердого тела, имеющего одну неподвижную точку?</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Что называется мгновенной осью вращения твердого тела, имеющего одну неподвижную точку?</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 направлен вектор углового ускорения тела, имеющего одну неподвижную точку?</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Какое движение точки называется относительным? Какое — переносным?</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Какое движение точки называется абсолютным, или составным?</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Какая скорость точки называется относительной? Какая — переносной?</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В чем состоит теорема о сложении скоростей?</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Какое ускорение точки называется относительным? Какое — переносным?</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В чем состоит теорема о сложении ускорений точки в том случае, когда переносное движение является произвольным?</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Запишите формулу для определения величины </w:t>
      </w:r>
      <w:proofErr w:type="spellStart"/>
      <w:r w:rsidRPr="005C7140">
        <w:rPr>
          <w:rFonts w:ascii="Arial" w:hAnsi="Arial" w:cs="Arial"/>
          <w:color w:val="000000"/>
          <w:sz w:val="20"/>
          <w:szCs w:val="20"/>
          <w:lang w:val="ru-RU" w:eastAsia="ru-RU"/>
        </w:rPr>
        <w:t>кориолисова</w:t>
      </w:r>
      <w:proofErr w:type="spellEnd"/>
      <w:r w:rsidRPr="005C7140">
        <w:rPr>
          <w:rFonts w:ascii="Arial" w:hAnsi="Arial" w:cs="Arial"/>
          <w:color w:val="000000"/>
          <w:sz w:val="20"/>
          <w:szCs w:val="20"/>
          <w:lang w:val="ru-RU" w:eastAsia="ru-RU"/>
        </w:rPr>
        <w:t xml:space="preserve"> ускорения.</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Сформулируйте правило определения направления </w:t>
      </w:r>
      <w:proofErr w:type="spellStart"/>
      <w:r w:rsidRPr="005C7140">
        <w:rPr>
          <w:rFonts w:ascii="Arial" w:hAnsi="Arial" w:cs="Arial"/>
          <w:color w:val="000000"/>
          <w:sz w:val="20"/>
          <w:szCs w:val="20"/>
          <w:lang w:val="ru-RU" w:eastAsia="ru-RU"/>
        </w:rPr>
        <w:t>кориолисова</w:t>
      </w:r>
      <w:proofErr w:type="spellEnd"/>
      <w:r w:rsidRPr="005C7140">
        <w:rPr>
          <w:rFonts w:ascii="Arial" w:hAnsi="Arial" w:cs="Arial"/>
          <w:color w:val="000000"/>
          <w:sz w:val="20"/>
          <w:szCs w:val="20"/>
          <w:lang w:val="ru-RU" w:eastAsia="ru-RU"/>
        </w:rPr>
        <w:t xml:space="preserve"> ускорения.</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В каких случаях поворотное, или </w:t>
      </w:r>
      <w:proofErr w:type="spellStart"/>
      <w:r w:rsidRPr="005C7140">
        <w:rPr>
          <w:rFonts w:ascii="Arial" w:hAnsi="Arial" w:cs="Arial"/>
          <w:color w:val="000000"/>
          <w:sz w:val="20"/>
          <w:szCs w:val="20"/>
          <w:lang w:val="ru-RU" w:eastAsia="ru-RU"/>
        </w:rPr>
        <w:t>кориолисово</w:t>
      </w:r>
      <w:proofErr w:type="spellEnd"/>
      <w:r w:rsidRPr="005C7140">
        <w:rPr>
          <w:rFonts w:ascii="Arial" w:hAnsi="Arial" w:cs="Arial"/>
          <w:color w:val="000000"/>
          <w:sz w:val="20"/>
          <w:szCs w:val="20"/>
          <w:lang w:val="ru-RU" w:eastAsia="ru-RU"/>
        </w:rPr>
        <w:t>, ускорение точки равно нулю?</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Какое движение твердого тела называется винтовым?</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Какое результирующее движение двух вращений относительно параллельных осей?</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Какое результирующее движение двух вращений относительно пересекающихся осей?</w:t>
      </w:r>
    </w:p>
    <w:p w:rsidR="005C7140" w:rsidRPr="005C7140" w:rsidRDefault="005C7140" w:rsidP="005C7140">
      <w:pPr>
        <w:numPr>
          <w:ilvl w:val="0"/>
          <w:numId w:val="32"/>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Какому движению эквивалентна пара вращений? Чему равна скорость этого движения?</w:t>
      </w:r>
    </w:p>
    <w:p w:rsidR="005C7140" w:rsidRPr="005C7140" w:rsidRDefault="005C7140" w:rsidP="005C7140">
      <w:pPr>
        <w:spacing w:after="0" w:line="240" w:lineRule="auto"/>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Раздел ДИНАМИКА</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Напишите в векторном виде основное уравнение динамики точки. Сформулируйте второй закон Ньютона.</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В чем заключаются первая и вторая задачи динамики точки?</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t>Напишите дифференциальные уравнения движения свободной точки в проекциях на оси декартовой системы координат.</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Напишите естественные уравнения движения свободной точки.</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Напишите дифференциальные уравнения движения несвободной точки в проекциях на оси декартовой системы координат.</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Опишите последовательность решения первой задачи динамики точки.</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Опишите последовательность решения второй задачи динамики точки. Что такое начальные условия движения точки?</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Может ли точка под действием одной и той же силы совершать движения, описываемые различными уравнениями?</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Дайте определение количества движения материальной точки.</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 записывается и формулируется теорема об изменении количества движения материальной точки в дифференциальной форме?</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 записывается и формулируется теорема об изменении количества движения материальной точки на конечном промежутке времени?</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Что называется элементарным импульсом и импульсом силы за конечный промежуток времени? Запишите соответствующие формулы.</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При каком характере силы, действующей на точку, целесообразно при решении задач применять теорему об изменении количества движения материальной точки?</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Материальная точка массой </w:t>
      </w:r>
      <w:r w:rsidRPr="005C7140">
        <w:rPr>
          <w:rFonts w:ascii="Arial" w:hAnsi="Arial" w:cs="Arial"/>
          <w:i/>
          <w:color w:val="000000"/>
          <w:sz w:val="20"/>
          <w:szCs w:val="20"/>
          <w:lang w:eastAsia="ru-RU"/>
        </w:rPr>
        <w:t>m</w:t>
      </w:r>
      <w:r w:rsidRPr="005C7140">
        <w:rPr>
          <w:rFonts w:ascii="Arial" w:hAnsi="Arial" w:cs="Arial"/>
          <w:color w:val="000000"/>
          <w:sz w:val="20"/>
          <w:szCs w:val="20"/>
          <w:lang w:val="ru-RU" w:eastAsia="ru-RU"/>
        </w:rPr>
        <w:t xml:space="preserve"> движется по окружности с постоянной по модулю скоростью </w:t>
      </w:r>
      <w:proofErr w:type="spellStart"/>
      <w:r w:rsidRPr="005C7140">
        <w:rPr>
          <w:rFonts w:ascii="Arial" w:hAnsi="Arial" w:cs="Arial"/>
          <w:i/>
          <w:color w:val="000000"/>
          <w:sz w:val="20"/>
          <w:szCs w:val="20"/>
          <w:lang w:val="ru-RU" w:eastAsia="ru-RU"/>
        </w:rPr>
        <w:t>v</w:t>
      </w:r>
      <w:proofErr w:type="spellEnd"/>
      <w:r w:rsidRPr="005C7140">
        <w:rPr>
          <w:rFonts w:ascii="Arial" w:hAnsi="Arial" w:cs="Arial"/>
          <w:color w:val="000000"/>
          <w:sz w:val="20"/>
          <w:szCs w:val="20"/>
          <w:lang w:val="ru-RU" w:eastAsia="ru-RU"/>
        </w:rPr>
        <w:t>. Чему равен импульс силы S</w:t>
      </w:r>
      <w:r w:rsidRPr="005C7140">
        <w:rPr>
          <w:rFonts w:ascii="Arial" w:hAnsi="Arial" w:cs="Arial"/>
          <w:color w:val="000000"/>
          <w:sz w:val="14"/>
          <w:szCs w:val="20"/>
          <w:lang w:val="ru-RU" w:eastAsia="ru-RU"/>
        </w:rPr>
        <w:t>1</w:t>
      </w:r>
      <w:r w:rsidRPr="005C7140">
        <w:rPr>
          <w:rFonts w:ascii="Arial" w:hAnsi="Arial" w:cs="Arial"/>
          <w:color w:val="000000"/>
          <w:sz w:val="20"/>
          <w:szCs w:val="20"/>
          <w:lang w:val="ru-RU" w:eastAsia="ru-RU"/>
        </w:rPr>
        <w:t xml:space="preserve"> , действующей на эту точку, за время полного оборота точки.</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Сформулируйте определение количества движения системы.</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 связано количество движения системы с величиной и направлением скорости центра масс?</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proofErr w:type="gramStart"/>
      <w:r w:rsidRPr="005C7140">
        <w:rPr>
          <w:rFonts w:ascii="Arial" w:hAnsi="Arial" w:cs="Arial"/>
          <w:color w:val="000000"/>
          <w:sz w:val="20"/>
          <w:szCs w:val="20"/>
          <w:lang w:val="ru-RU" w:eastAsia="ru-RU"/>
        </w:rPr>
        <w:t>Напишите и сформулируйте теорему об изменении количества движения системы в дифференциальной и в интегральной формах в векторном виде.</w:t>
      </w:r>
      <w:proofErr w:type="gramEnd"/>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При </w:t>
      </w:r>
      <w:proofErr w:type="gramStart"/>
      <w:r w:rsidRPr="005C7140">
        <w:rPr>
          <w:rFonts w:ascii="Arial" w:hAnsi="Arial" w:cs="Arial"/>
          <w:color w:val="000000"/>
          <w:sz w:val="20"/>
          <w:szCs w:val="20"/>
          <w:lang w:val="ru-RU" w:eastAsia="ru-RU"/>
        </w:rPr>
        <w:t>действии</w:t>
      </w:r>
      <w:proofErr w:type="gramEnd"/>
      <w:r w:rsidRPr="005C7140">
        <w:rPr>
          <w:rFonts w:ascii="Arial" w:hAnsi="Arial" w:cs="Arial"/>
          <w:color w:val="000000"/>
          <w:sz w:val="20"/>
          <w:szCs w:val="20"/>
          <w:lang w:val="ru-RU" w:eastAsia="ru-RU"/>
        </w:rPr>
        <w:t xml:space="preserve"> каких сил на систему целесообразно пользоваться теоремой об изменении количества движения системы для решения задач динамики?</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Почему количество движения системы непосредственно зависит только от внешних сил?</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В каком случае </w:t>
      </w:r>
      <w:proofErr w:type="gramStart"/>
      <w:r w:rsidRPr="005C7140">
        <w:rPr>
          <w:rFonts w:ascii="Arial" w:hAnsi="Arial" w:cs="Arial"/>
          <w:color w:val="000000"/>
          <w:sz w:val="20"/>
          <w:szCs w:val="20"/>
          <w:lang w:val="ru-RU" w:eastAsia="ru-RU"/>
        </w:rPr>
        <w:t>при</w:t>
      </w:r>
      <w:proofErr w:type="gramEnd"/>
      <w:r w:rsidRPr="005C7140">
        <w:rPr>
          <w:rFonts w:ascii="Arial" w:hAnsi="Arial" w:cs="Arial"/>
          <w:color w:val="000000"/>
          <w:sz w:val="20"/>
          <w:szCs w:val="20"/>
          <w:lang w:val="ru-RU" w:eastAsia="ru-RU"/>
        </w:rPr>
        <w:t xml:space="preserve"> </w:t>
      </w:r>
      <w:r w:rsidRPr="005C7140">
        <w:rPr>
          <w:rFonts w:ascii="Arial" w:hAnsi="Arial" w:cs="Arial"/>
          <w:color w:val="000000"/>
          <w:position w:val="-6"/>
          <w:sz w:val="20"/>
          <w:szCs w:val="20"/>
          <w:lang w:val="ru-RU" w:eastAsia="ru-RU"/>
        </w:rPr>
        <w:object w:dxaOrig="8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8pt" o:ole="">
            <v:imagedata r:id="rId6" o:title=""/>
          </v:shape>
          <o:OLEObject Type="Embed" ProgID="Equation.DSMT4" ShapeID="_x0000_i1025" DrawAspect="Content" ObjectID="_1732187977" r:id="rId7"/>
        </w:object>
      </w:r>
      <w:r w:rsidRPr="005C7140">
        <w:rPr>
          <w:rFonts w:ascii="Arial" w:hAnsi="Arial" w:cs="Arial"/>
          <w:color w:val="000000"/>
          <w:sz w:val="20"/>
          <w:szCs w:val="20"/>
          <w:lang w:val="ru-RU" w:eastAsia="ru-RU"/>
        </w:rPr>
        <w:t xml:space="preserve"> количество движения системы все время будет иметь нулевое значение?</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Какой вывод о количестве движения можно сделать, если, например</w:t>
      </w:r>
      <w:proofErr w:type="gramStart"/>
      <w:r w:rsidRPr="005C7140">
        <w:rPr>
          <w:rFonts w:ascii="Arial" w:hAnsi="Arial" w:cs="Arial"/>
          <w:color w:val="000000"/>
          <w:sz w:val="20"/>
          <w:szCs w:val="20"/>
          <w:lang w:val="ru-RU" w:eastAsia="ru-RU"/>
        </w:rPr>
        <w:t xml:space="preserve">, </w:t>
      </w:r>
      <w:r w:rsidRPr="005C7140">
        <w:rPr>
          <w:rFonts w:ascii="Arial" w:hAnsi="Arial" w:cs="Arial"/>
          <w:color w:val="000000"/>
          <w:position w:val="-14"/>
          <w:sz w:val="20"/>
          <w:szCs w:val="20"/>
          <w:lang w:val="ru-RU" w:eastAsia="ru-RU"/>
        </w:rPr>
        <w:object w:dxaOrig="840" w:dyaOrig="420">
          <v:shape id="_x0000_i1026" type="#_x0000_t75" style="width:42pt;height:21pt" o:ole="">
            <v:imagedata r:id="rId8" o:title=""/>
          </v:shape>
          <o:OLEObject Type="Embed" ProgID="Equation.DSMT4" ShapeID="_x0000_i1026" DrawAspect="Content" ObjectID="_1732187978" r:id="rId9"/>
        </w:object>
      </w:r>
      <w:r w:rsidRPr="005C7140">
        <w:rPr>
          <w:rFonts w:ascii="Arial" w:hAnsi="Arial" w:cs="Arial"/>
          <w:color w:val="000000"/>
          <w:sz w:val="20"/>
          <w:szCs w:val="20"/>
          <w:lang w:val="ru-RU" w:eastAsia="ru-RU"/>
        </w:rPr>
        <w:t>?</w:t>
      </w:r>
      <w:proofErr w:type="gramEnd"/>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Сформулируйте законы сохранения количества движения системы.</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Что называется моментом количества движения материальной точки?</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 записывается и формулируется теорема об изменении момента количества движения материальной точки?</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Сформулируйте понятия о моментах количе</w:t>
      </w:r>
      <w:proofErr w:type="gramStart"/>
      <w:r w:rsidRPr="005C7140">
        <w:rPr>
          <w:rFonts w:ascii="Arial" w:hAnsi="Arial" w:cs="Arial"/>
          <w:color w:val="000000"/>
          <w:sz w:val="20"/>
          <w:szCs w:val="20"/>
          <w:lang w:val="ru-RU" w:eastAsia="ru-RU"/>
        </w:rPr>
        <w:t>ств дв</w:t>
      </w:r>
      <w:proofErr w:type="gramEnd"/>
      <w:r w:rsidRPr="005C7140">
        <w:rPr>
          <w:rFonts w:ascii="Arial" w:hAnsi="Arial" w:cs="Arial"/>
          <w:color w:val="000000"/>
          <w:sz w:val="20"/>
          <w:szCs w:val="20"/>
          <w:lang w:val="ru-RU" w:eastAsia="ru-RU"/>
        </w:rPr>
        <w:t>ижения системы относительно точки и относительно оси.</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Напишите формулы для определения моментов количе</w:t>
      </w:r>
      <w:proofErr w:type="gramStart"/>
      <w:r w:rsidRPr="005C7140">
        <w:rPr>
          <w:rFonts w:ascii="Arial" w:hAnsi="Arial" w:cs="Arial"/>
          <w:color w:val="000000"/>
          <w:sz w:val="20"/>
          <w:szCs w:val="20"/>
          <w:lang w:val="ru-RU" w:eastAsia="ru-RU"/>
        </w:rPr>
        <w:t>ств дв</w:t>
      </w:r>
      <w:proofErr w:type="gramEnd"/>
      <w:r w:rsidRPr="005C7140">
        <w:rPr>
          <w:rFonts w:ascii="Arial" w:hAnsi="Arial" w:cs="Arial"/>
          <w:color w:val="000000"/>
          <w:sz w:val="20"/>
          <w:szCs w:val="20"/>
          <w:lang w:val="ru-RU" w:eastAsia="ru-RU"/>
        </w:rPr>
        <w:t>ижения системы относительно осей декартовой системы координат.</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 определяются моменты количе</w:t>
      </w:r>
      <w:proofErr w:type="gramStart"/>
      <w:r w:rsidRPr="005C7140">
        <w:rPr>
          <w:rFonts w:ascii="Arial" w:hAnsi="Arial" w:cs="Arial"/>
          <w:color w:val="000000"/>
          <w:sz w:val="20"/>
          <w:szCs w:val="20"/>
          <w:lang w:val="ru-RU" w:eastAsia="ru-RU"/>
        </w:rPr>
        <w:t>ств дв</w:t>
      </w:r>
      <w:proofErr w:type="gramEnd"/>
      <w:r w:rsidRPr="005C7140">
        <w:rPr>
          <w:rFonts w:ascii="Arial" w:hAnsi="Arial" w:cs="Arial"/>
          <w:color w:val="000000"/>
          <w:sz w:val="20"/>
          <w:szCs w:val="20"/>
          <w:lang w:val="ru-RU" w:eastAsia="ru-RU"/>
        </w:rPr>
        <w:t>ижения тела относительно декартовых осей при вращательном движении тела?</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Совпадает ли в общем случае вектор кинетического момента К</w:t>
      </w:r>
      <w:proofErr w:type="gramStart"/>
      <w:r w:rsidRPr="005C7140">
        <w:rPr>
          <w:rFonts w:ascii="Arial" w:hAnsi="Arial" w:cs="Arial"/>
          <w:color w:val="000000"/>
          <w:sz w:val="16"/>
          <w:szCs w:val="20"/>
          <w:lang w:val="ru-RU" w:eastAsia="ru-RU"/>
        </w:rPr>
        <w:t>0</w:t>
      </w:r>
      <w:proofErr w:type="gramEnd"/>
      <w:r w:rsidRPr="005C7140">
        <w:rPr>
          <w:rFonts w:ascii="Arial" w:hAnsi="Arial" w:cs="Arial"/>
          <w:color w:val="000000"/>
          <w:sz w:val="20"/>
          <w:szCs w:val="20"/>
          <w:lang w:val="ru-RU" w:eastAsia="ru-RU"/>
        </w:rPr>
        <w:t xml:space="preserve"> вращающегося тела с осью вращения? В каком частном случае вектор К</w:t>
      </w:r>
      <w:proofErr w:type="gramStart"/>
      <w:r w:rsidRPr="005C7140">
        <w:rPr>
          <w:rFonts w:ascii="Arial" w:hAnsi="Arial" w:cs="Arial"/>
          <w:color w:val="000000"/>
          <w:sz w:val="16"/>
          <w:szCs w:val="20"/>
          <w:lang w:val="ru-RU" w:eastAsia="ru-RU"/>
        </w:rPr>
        <w:t>0</w:t>
      </w:r>
      <w:proofErr w:type="gramEnd"/>
      <w:r w:rsidRPr="005C7140">
        <w:rPr>
          <w:rFonts w:ascii="Arial" w:hAnsi="Arial" w:cs="Arial"/>
          <w:color w:val="000000"/>
          <w:sz w:val="16"/>
          <w:szCs w:val="20"/>
          <w:lang w:val="ru-RU" w:eastAsia="ru-RU"/>
        </w:rPr>
        <w:t xml:space="preserve"> </w:t>
      </w:r>
      <w:r w:rsidRPr="005C7140">
        <w:rPr>
          <w:rFonts w:ascii="Arial" w:hAnsi="Arial" w:cs="Arial"/>
          <w:color w:val="000000"/>
          <w:sz w:val="20"/>
          <w:szCs w:val="20"/>
          <w:lang w:val="ru-RU" w:eastAsia="ru-RU"/>
        </w:rPr>
        <w:t>у вращающегося тела направлен вдоль оси вращения?</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Сформулируйте теорему об изменении главного момента количе</w:t>
      </w:r>
      <w:proofErr w:type="gramStart"/>
      <w:r w:rsidRPr="005C7140">
        <w:rPr>
          <w:rFonts w:ascii="Arial" w:hAnsi="Arial" w:cs="Arial"/>
          <w:color w:val="000000"/>
          <w:sz w:val="20"/>
          <w:szCs w:val="20"/>
          <w:lang w:val="ru-RU" w:eastAsia="ru-RU"/>
        </w:rPr>
        <w:t>ств дв</w:t>
      </w:r>
      <w:proofErr w:type="gramEnd"/>
      <w:r w:rsidRPr="005C7140">
        <w:rPr>
          <w:rFonts w:ascii="Arial" w:hAnsi="Arial" w:cs="Arial"/>
          <w:color w:val="000000"/>
          <w:sz w:val="20"/>
          <w:szCs w:val="20"/>
          <w:lang w:val="ru-RU" w:eastAsia="ru-RU"/>
        </w:rPr>
        <w:t>ижения материальной системы относительно точки и относительно оси.</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Почему главный момент количе</w:t>
      </w:r>
      <w:proofErr w:type="gramStart"/>
      <w:r w:rsidRPr="005C7140">
        <w:rPr>
          <w:rFonts w:ascii="Arial" w:hAnsi="Arial" w:cs="Arial"/>
          <w:color w:val="000000"/>
          <w:sz w:val="20"/>
          <w:szCs w:val="20"/>
          <w:lang w:val="ru-RU" w:eastAsia="ru-RU"/>
        </w:rPr>
        <w:t>ств дв</w:t>
      </w:r>
      <w:proofErr w:type="gramEnd"/>
      <w:r w:rsidRPr="005C7140">
        <w:rPr>
          <w:rFonts w:ascii="Arial" w:hAnsi="Arial" w:cs="Arial"/>
          <w:color w:val="000000"/>
          <w:sz w:val="20"/>
          <w:szCs w:val="20"/>
          <w:lang w:val="ru-RU" w:eastAsia="ru-RU"/>
        </w:rPr>
        <w:t>ижения системы непосредственно зависит только от внешних сил?</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Сформулируйте законы </w:t>
      </w:r>
      <w:proofErr w:type="gramStart"/>
      <w:r w:rsidRPr="005C7140">
        <w:rPr>
          <w:rFonts w:ascii="Arial" w:hAnsi="Arial" w:cs="Arial"/>
          <w:color w:val="000000"/>
          <w:sz w:val="20"/>
          <w:szCs w:val="20"/>
          <w:lang w:val="ru-RU" w:eastAsia="ru-RU"/>
        </w:rPr>
        <w:t>сохранения момента количеств движения системы</w:t>
      </w:r>
      <w:proofErr w:type="gramEnd"/>
      <w:r w:rsidRPr="005C7140">
        <w:rPr>
          <w:rFonts w:ascii="Arial" w:hAnsi="Arial" w:cs="Arial"/>
          <w:color w:val="000000"/>
          <w:sz w:val="20"/>
          <w:szCs w:val="20"/>
          <w:lang w:val="ru-RU" w:eastAsia="ru-RU"/>
        </w:rPr>
        <w:t>.</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 будет изменяться угловая скорость тела при вращательном движении, если момент внешних сил относительно оси вращения будет равен нулю?</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Чем отличаются центр масс и центр тяжести системы?</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Можно ли для нахождения положения центра масс пользоваться всеми формулами и методами определения центра тяжести?</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Сформулируйте теорему о движении центра масс.</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Почему одними только внутренними силами (в отсутствие внешних сил) невозможно изменить движение центра масс?</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Какой вывод можно сделать о движении центра масс, если главный вектор внешних сил системы равен нулю?</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В каком случае </w:t>
      </w:r>
      <w:proofErr w:type="gramStart"/>
      <w:r w:rsidRPr="005C7140">
        <w:rPr>
          <w:rFonts w:ascii="Arial" w:hAnsi="Arial" w:cs="Arial"/>
          <w:color w:val="000000"/>
          <w:sz w:val="20"/>
          <w:szCs w:val="20"/>
          <w:lang w:val="ru-RU" w:eastAsia="ru-RU"/>
        </w:rPr>
        <w:t>при</w:t>
      </w:r>
      <w:proofErr w:type="gramEnd"/>
      <w:r w:rsidRPr="005C7140">
        <w:rPr>
          <w:rFonts w:ascii="Arial" w:hAnsi="Arial" w:cs="Arial"/>
          <w:color w:val="000000"/>
          <w:sz w:val="20"/>
          <w:szCs w:val="20"/>
          <w:lang w:val="ru-RU" w:eastAsia="ru-RU"/>
        </w:rPr>
        <w:t xml:space="preserve"> </w:t>
      </w:r>
      <w:r w:rsidRPr="005C7140">
        <w:rPr>
          <w:rFonts w:ascii="Arial" w:hAnsi="Arial" w:cs="Arial"/>
          <w:color w:val="000000"/>
          <w:position w:val="-6"/>
          <w:sz w:val="20"/>
          <w:szCs w:val="20"/>
          <w:lang w:val="ru-RU" w:eastAsia="ru-RU"/>
        </w:rPr>
        <w:object w:dxaOrig="800" w:dyaOrig="340">
          <v:shape id="_x0000_i1027" type="#_x0000_t75" style="width:39.75pt;height:18pt" o:ole="">
            <v:imagedata r:id="rId6" o:title=""/>
          </v:shape>
          <o:OLEObject Type="Embed" ProgID="Equation.DSMT4" ShapeID="_x0000_i1027" DrawAspect="Content" ObjectID="_1732187979" r:id="rId10"/>
        </w:object>
      </w:r>
      <w:r w:rsidRPr="005C7140">
        <w:rPr>
          <w:rFonts w:ascii="Arial" w:hAnsi="Arial" w:cs="Arial"/>
          <w:color w:val="000000"/>
          <w:sz w:val="20"/>
          <w:szCs w:val="20"/>
          <w:lang w:val="ru-RU" w:eastAsia="ru-RU"/>
        </w:rPr>
        <w:t>центр масс будет все время находиться в покое?</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Как </w:t>
      </w:r>
      <w:proofErr w:type="gramStart"/>
      <w:r w:rsidRPr="005C7140">
        <w:rPr>
          <w:rFonts w:ascii="Arial" w:hAnsi="Arial" w:cs="Arial"/>
          <w:color w:val="000000"/>
          <w:sz w:val="20"/>
          <w:szCs w:val="20"/>
          <w:lang w:val="ru-RU" w:eastAsia="ru-RU"/>
        </w:rPr>
        <w:t>при</w:t>
      </w:r>
      <w:proofErr w:type="gramEnd"/>
      <w:r w:rsidRPr="005C7140">
        <w:rPr>
          <w:rFonts w:ascii="Arial" w:hAnsi="Arial" w:cs="Arial"/>
          <w:color w:val="000000"/>
          <w:sz w:val="20"/>
          <w:szCs w:val="20"/>
          <w:lang w:val="ru-RU" w:eastAsia="ru-RU"/>
        </w:rPr>
        <w:t xml:space="preserve"> </w:t>
      </w:r>
      <w:r w:rsidRPr="005C7140">
        <w:rPr>
          <w:rFonts w:ascii="Arial" w:hAnsi="Arial" w:cs="Arial"/>
          <w:color w:val="000000"/>
          <w:position w:val="-6"/>
          <w:sz w:val="20"/>
          <w:szCs w:val="20"/>
          <w:lang w:val="ru-RU" w:eastAsia="ru-RU"/>
        </w:rPr>
        <w:object w:dxaOrig="800" w:dyaOrig="340">
          <v:shape id="_x0000_i1028" type="#_x0000_t75" style="width:39.75pt;height:18pt" o:ole="">
            <v:imagedata r:id="rId6" o:title=""/>
          </v:shape>
          <o:OLEObject Type="Embed" ProgID="Equation.DSMT4" ShapeID="_x0000_i1028" DrawAspect="Content" ObjectID="_1732187980" r:id="rId11"/>
        </w:object>
      </w:r>
      <w:r w:rsidRPr="005C7140">
        <w:rPr>
          <w:rFonts w:ascii="Arial" w:hAnsi="Arial" w:cs="Arial"/>
          <w:color w:val="000000"/>
          <w:sz w:val="20"/>
          <w:szCs w:val="20"/>
          <w:lang w:val="ru-RU" w:eastAsia="ru-RU"/>
        </w:rPr>
        <w:t>определить скорость движения центра масс?</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 будет двигаться центр ма</w:t>
      </w:r>
      <w:proofErr w:type="gramStart"/>
      <w:r w:rsidRPr="005C7140">
        <w:rPr>
          <w:rFonts w:ascii="Arial" w:hAnsi="Arial" w:cs="Arial"/>
          <w:color w:val="000000"/>
          <w:sz w:val="20"/>
          <w:szCs w:val="20"/>
          <w:lang w:val="ru-RU" w:eastAsia="ru-RU"/>
        </w:rPr>
        <w:t>сс в сл</w:t>
      </w:r>
      <w:proofErr w:type="gramEnd"/>
      <w:r w:rsidRPr="005C7140">
        <w:rPr>
          <w:rFonts w:ascii="Arial" w:hAnsi="Arial" w:cs="Arial"/>
          <w:color w:val="000000"/>
          <w:sz w:val="20"/>
          <w:szCs w:val="20"/>
          <w:lang w:val="ru-RU" w:eastAsia="ru-RU"/>
        </w:rPr>
        <w:t>учае, например, когда</w:t>
      </w:r>
      <w:r w:rsidRPr="005C7140">
        <w:rPr>
          <w:rFonts w:ascii="Arial" w:hAnsi="Arial" w:cs="Arial"/>
          <w:color w:val="000000"/>
          <w:position w:val="-12"/>
          <w:sz w:val="20"/>
          <w:szCs w:val="20"/>
          <w:lang w:val="ru-RU" w:eastAsia="ru-RU"/>
        </w:rPr>
        <w:object w:dxaOrig="840" w:dyaOrig="400">
          <v:shape id="_x0000_i1029" type="#_x0000_t75" style="width:42pt;height:19.5pt" o:ole="">
            <v:imagedata r:id="rId12" o:title=""/>
          </v:shape>
          <o:OLEObject Type="Embed" ProgID="Equation.DSMT4" ShapeID="_x0000_i1029" DrawAspect="Content" ObjectID="_1732187981" r:id="rId13"/>
        </w:object>
      </w:r>
      <w:r w:rsidRPr="005C7140">
        <w:rPr>
          <w:rFonts w:ascii="Arial" w:hAnsi="Arial" w:cs="Arial"/>
          <w:color w:val="000000"/>
          <w:sz w:val="20"/>
          <w:szCs w:val="20"/>
          <w:lang w:val="ru-RU" w:eastAsia="ru-RU"/>
        </w:rPr>
        <w:t xml:space="preserve">? Как при этом определить проекцию скорости центра масс на ось </w:t>
      </w:r>
      <w:proofErr w:type="spellStart"/>
      <w:r w:rsidRPr="005C7140">
        <w:rPr>
          <w:rFonts w:ascii="Arial" w:hAnsi="Arial" w:cs="Arial"/>
          <w:color w:val="000000"/>
          <w:sz w:val="20"/>
          <w:szCs w:val="20"/>
          <w:lang w:val="ru-RU" w:eastAsia="ru-RU"/>
        </w:rPr>
        <w:t>О</w:t>
      </w:r>
      <w:proofErr w:type="gramStart"/>
      <w:r w:rsidRPr="005C7140">
        <w:rPr>
          <w:rFonts w:ascii="Arial" w:hAnsi="Arial" w:cs="Arial"/>
          <w:color w:val="000000"/>
          <w:sz w:val="20"/>
          <w:szCs w:val="20"/>
          <w:lang w:val="ru-RU" w:eastAsia="ru-RU"/>
        </w:rPr>
        <w:t>z</w:t>
      </w:r>
      <w:proofErr w:type="spellEnd"/>
      <w:proofErr w:type="gramEnd"/>
      <w:r w:rsidRPr="005C7140">
        <w:rPr>
          <w:rFonts w:ascii="Arial" w:hAnsi="Arial" w:cs="Arial"/>
          <w:color w:val="000000"/>
          <w:sz w:val="20"/>
          <w:szCs w:val="20"/>
          <w:lang w:val="ru-RU" w:eastAsia="ru-RU"/>
        </w:rPr>
        <w:t>?</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Если проекция главного вектора внешних сил на одну из декартовых осей координат равна нулю, то можно ли сделать какие-либо выводы о движении центра масс вдоль двух других осей?</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t>Чему равен главный вектор внешних сил, действующих на вращающееся тело, у которого центр масс находится на оси вращения?</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Может ли изменить движение центра масс тела приложенная к нему пара сил?</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Дайте определение кинетической энергии точки.</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 вычисляется работа постоянной по величине и направлению силы на прямолинейном участке траектории?</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 вычисляется работа переменной по величине и направлению силы на криволинейном участке траектории?</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Дайте определение потенциальной энергии точки и механической системы.</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Приведите примеры потенциальных сил.</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 вычисляется работа потенциальных сил на конечном перемещении точки?</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Сформулируйте понятие мощности и запишите формулу для ее определения.</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Запишите и сформулируйте теорему об изменении кинетической энергии точки.</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В каких случаях целесообразно применять теорему об изменении кинетической энергии точки?</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Сформулируйте и запишите закон сохранения полной механической энергии точки.</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Сформулируйте определение кинетической энергии системы.</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 зависит кинетическая энергия системы от направления скоростей ее точек?</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proofErr w:type="gramStart"/>
      <w:r w:rsidRPr="005C7140">
        <w:rPr>
          <w:rFonts w:ascii="Arial" w:hAnsi="Arial" w:cs="Arial"/>
          <w:color w:val="000000"/>
          <w:sz w:val="20"/>
          <w:szCs w:val="20"/>
          <w:lang w:val="ru-RU" w:eastAsia="ru-RU"/>
        </w:rPr>
        <w:t>Сформулируйте и запишите теорему об изменении кинетической энергии системы в дифференциальной и в интегральной формах.</w:t>
      </w:r>
      <w:proofErr w:type="gramEnd"/>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 определить работу сил, действующих на систему, если они потенциальны?</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Сформулируйте закон сохранения полной механической энергии системы.</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 определяется работа однородных сил тяжести, действующих на систему?</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Чему равна работа внутренних сил твердого тела?</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Напишите формулы для определения элементарной работы силы, приложенной к вращающемуся телу, и для определения работы этой силы на конечном перемещении тела.</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Сформулируйте теорему Кёнига.</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Какие оси называются осями Кёнига?</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Напишите формулы для определения кинетической энергии тела, совершающего: поступательное, вращательное, плоское движения.</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 определяется кинетическая энергия системы, у которой скорости всех ее точек имеют одинаковые модули?</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 определить кинетическую энергию системы, состоящей из нескольких тел?</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Запишите все формулы, которые вы знаете, для определения элементарной работы силы.</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Запишите все формулы, которые вы знаете, для определения полной работы силы.</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Дайте определение силы инерции материальной точки. Запишите формулы касательной и нормальной сил инерции точки.</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Сформулируйте принцип Даламбера для материальной точки.</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Сформулируйте и запишите принцип Даламбера для механической системы.</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Запишите формулу и сформулируйте, чему равен главный вектор сил инерции механической системы.</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Запишите формулу и сформулируйте, чему равен главный момент сил инерции механической системы.</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 чему приводятся силы инерции твердого тела в частных случаях его поступательного, вращательного и плоскопараллельного движения? Запишите соответствующие формулы.</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Сформулируйте определение связи. Как математически выражаются связи, наложенные на систему?</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Какая связь называется стационарной, голономной, удерживающей? Приведите примеры.</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Дайте определение обобщенных координат механической системы. Каковы их обозначения?</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Дайте определение действительного и возможного перемещения точки. Каковы их обозначения и различия?</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При каких связях действительное перемещение точки совпадает с одним из возможных?</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Дайте определение и запишите формулу возможной работы силы. Какие связи называются идеальными?</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Сформулируйте определение обобщенной силы. Каково аналитическое выражение обобщенной силы?</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Если система находится в потенциальном силовом поле, </w:t>
      </w:r>
      <w:proofErr w:type="gramStart"/>
      <w:r w:rsidRPr="005C7140">
        <w:rPr>
          <w:rFonts w:ascii="Arial" w:hAnsi="Arial" w:cs="Arial"/>
          <w:color w:val="000000"/>
          <w:sz w:val="20"/>
          <w:szCs w:val="20"/>
          <w:lang w:val="ru-RU" w:eastAsia="ru-RU"/>
        </w:rPr>
        <w:t>то</w:t>
      </w:r>
      <w:proofErr w:type="gramEnd"/>
      <w:r w:rsidRPr="005C7140">
        <w:rPr>
          <w:rFonts w:ascii="Arial" w:hAnsi="Arial" w:cs="Arial"/>
          <w:color w:val="000000"/>
          <w:sz w:val="20"/>
          <w:szCs w:val="20"/>
          <w:lang w:val="ru-RU" w:eastAsia="ru-RU"/>
        </w:rPr>
        <w:t xml:space="preserve"> как выражаются обобщенные силы через потенциальную энергию?</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Сформулируйте и запишите принцип возможных перемещений для механической системы.</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 формулируются условия равновесия механической системы в обобщенных координатах.</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proofErr w:type="gramStart"/>
      <w:r w:rsidRPr="005C7140">
        <w:rPr>
          <w:rFonts w:ascii="Arial" w:hAnsi="Arial" w:cs="Arial"/>
          <w:color w:val="000000"/>
          <w:sz w:val="20"/>
          <w:szCs w:val="20"/>
          <w:lang w:val="ru-RU" w:eastAsia="ru-RU"/>
        </w:rPr>
        <w:t>Сформулируйте и запишите общее уравнение динамики в векторной и аналитической формах.</w:t>
      </w:r>
      <w:proofErr w:type="gramEnd"/>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Запишите уравнения Лагранжа II рода. Сколько этих уравнений можно составить для конкретной механической системы.</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Запишите формулы для кинетической и потенциальной энергии механической системы с одной степенью свободы при малых отклонениях от положения устойчивого равновесия.</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Запишите дифференциальное уравнение малых линейных колебаний системы с одной степенью свободы.</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Запишите формулу периода малых линейных колебаний системы с одной степенью свободы. Что такое изохронизм колебаний?</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Запишите приближенную формулу для диссипативной функции механической системы с одной степенью свободы при малых отклонениях от положения устойчивого равновесия.</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t>В чем состоит физический смысл диссипативной функции. Запишите</w:t>
      </w:r>
      <w:r w:rsidRPr="005C7140">
        <w:rPr>
          <w:rFonts w:ascii="Arial" w:hAnsi="Arial" w:cs="Arial"/>
          <w:color w:val="000000"/>
          <w:sz w:val="20"/>
          <w:szCs w:val="20"/>
          <w:lang w:eastAsia="ru-RU"/>
        </w:rPr>
        <w:t xml:space="preserve"> </w:t>
      </w:r>
      <w:r w:rsidRPr="005C7140">
        <w:rPr>
          <w:rFonts w:ascii="Arial" w:hAnsi="Arial" w:cs="Arial"/>
          <w:color w:val="000000"/>
          <w:sz w:val="20"/>
          <w:szCs w:val="20"/>
          <w:lang w:val="ru-RU" w:eastAsia="ru-RU"/>
        </w:rPr>
        <w:t>соответствующую формулу.</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Запишите дифференциальное уравнение малых движений системы с одной степенью свободы с учетом сил сопротивления.</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Запишите дифференциальное уравнение вынужденных колебаний системы с одной степенью свободы без учета сопротивления.</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В каком случае при вынужденных колебаниях наступит явление резонанса? Чем характерно это явление?</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В чем состоит характерная особенность явления удара?</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Почему вместо ударных сил в теории удара фигурируют ударные импульсы?</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Каково перемещение материальной точки за время действия на неё ударного импульса?</w:t>
      </w:r>
    </w:p>
    <w:p w:rsidR="005C7140" w:rsidRPr="005C7140" w:rsidRDefault="005C7140" w:rsidP="005C7140">
      <w:pPr>
        <w:numPr>
          <w:ilvl w:val="0"/>
          <w:numId w:val="33"/>
        </w:numPr>
        <w:spacing w:after="0" w:line="240" w:lineRule="auto"/>
        <w:ind w:left="360"/>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Дайте определение коэффициента восстановления. По какой формуле можно определить этот коэффициент опытным путем.</w:t>
      </w:r>
    </w:p>
    <w:p w:rsidR="005C7140" w:rsidRPr="005C7140" w:rsidRDefault="005C7140" w:rsidP="005C7140">
      <w:pPr>
        <w:numPr>
          <w:ilvl w:val="1"/>
          <w:numId w:val="7"/>
        </w:numPr>
        <w:spacing w:before="120" w:after="0" w:line="240" w:lineRule="auto"/>
        <w:ind w:left="788" w:hanging="431"/>
        <w:rPr>
          <w:rFonts w:ascii="Arial" w:hAnsi="Arial" w:cs="Arial"/>
          <w:b/>
          <w:color w:val="000000"/>
          <w:sz w:val="20"/>
          <w:szCs w:val="20"/>
          <w:lang w:val="ru-RU" w:eastAsia="ru-RU"/>
        </w:rPr>
      </w:pPr>
      <w:r w:rsidRPr="005C7140">
        <w:rPr>
          <w:rFonts w:ascii="Arial" w:hAnsi="Arial" w:cs="Arial"/>
          <w:b/>
          <w:color w:val="000000"/>
          <w:sz w:val="20"/>
          <w:szCs w:val="20"/>
          <w:lang w:val="ru-RU" w:eastAsia="ru-RU"/>
        </w:rPr>
        <w:t>Примерные практические задания на зачет / экзамен</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2 семестр </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Компетенция ОПК-1</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1. Груз весом </w:t>
      </w:r>
      <w:proofErr w:type="gramStart"/>
      <w:r w:rsidRPr="005C7140">
        <w:rPr>
          <w:rFonts w:ascii="Arial" w:hAnsi="Arial" w:cs="Arial"/>
          <w:color w:val="000000"/>
          <w:sz w:val="20"/>
          <w:szCs w:val="20"/>
          <w:lang w:val="ru-RU" w:eastAsia="ru-RU"/>
        </w:rPr>
        <w:t>Р</w:t>
      </w:r>
      <w:proofErr w:type="gramEnd"/>
      <w:r w:rsidRPr="005C7140">
        <w:rPr>
          <w:rFonts w:ascii="Arial" w:hAnsi="Arial" w:cs="Arial"/>
          <w:color w:val="000000"/>
          <w:sz w:val="20"/>
          <w:szCs w:val="20"/>
          <w:lang w:val="ru-RU" w:eastAsia="ru-RU"/>
        </w:rPr>
        <w:t xml:space="preserve"> = 10 Н подвешен к концу стержня АВ, который удерживается под углом α=15° к горизонту при помощи троса ВС. Угол между тросом и стержнем равен β=30°. Определить усилия в стержнях и натяжение троса.</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noProof/>
          <w:color w:val="000000"/>
          <w:sz w:val="20"/>
          <w:szCs w:val="20"/>
          <w:lang w:val="ru-RU" w:eastAsia="ru-RU"/>
        </w:rPr>
        <w:drawing>
          <wp:inline distT="0" distB="0" distL="0" distR="0">
            <wp:extent cx="946150" cy="1020445"/>
            <wp:effectExtent l="19050" t="0" r="6350" b="0"/>
            <wp:docPr id="15" name="Рисунок 14" descr="Image12279.gif (12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12279.gif (1289 bytes)"/>
                    <pic:cNvPicPr>
                      <a:picLocks noChangeAspect="1" noChangeArrowheads="1"/>
                    </pic:cNvPicPr>
                  </pic:nvPicPr>
                  <pic:blipFill>
                    <a:blip r:embed="rId14" cstate="print"/>
                    <a:srcRect/>
                    <a:stretch>
                      <a:fillRect/>
                    </a:stretch>
                  </pic:blipFill>
                  <pic:spPr bwMode="auto">
                    <a:xfrm>
                      <a:off x="0" y="0"/>
                      <a:ext cx="946150" cy="1020445"/>
                    </a:xfrm>
                    <a:prstGeom prst="rect">
                      <a:avLst/>
                    </a:prstGeom>
                    <a:noFill/>
                    <a:ln w="9525">
                      <a:noFill/>
                      <a:miter lim="800000"/>
                      <a:headEnd/>
                      <a:tailEnd/>
                    </a:ln>
                  </pic:spPr>
                </pic:pic>
              </a:graphicData>
            </a:graphic>
          </wp:inline>
        </w:drawing>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2.</w:t>
      </w:r>
      <w:r w:rsidRPr="005C7140">
        <w:rPr>
          <w:rFonts w:ascii="Arial" w:hAnsi="Arial" w:cs="Arial"/>
          <w:b/>
          <w:color w:val="000000"/>
          <w:sz w:val="20"/>
          <w:szCs w:val="20"/>
          <w:lang w:val="ru-RU" w:eastAsia="ru-RU"/>
        </w:rPr>
        <w:t xml:space="preserve"> </w:t>
      </w:r>
      <w:r w:rsidRPr="005C7140">
        <w:rPr>
          <w:rFonts w:ascii="Arial" w:hAnsi="Arial" w:cs="Arial"/>
          <w:color w:val="000000"/>
          <w:sz w:val="20"/>
          <w:szCs w:val="20"/>
          <w:lang w:val="ru-RU" w:eastAsia="ru-RU"/>
        </w:rPr>
        <w:t xml:space="preserve">Груз весом </w:t>
      </w:r>
      <w:proofErr w:type="gramStart"/>
      <w:r w:rsidRPr="005C7140">
        <w:rPr>
          <w:rFonts w:ascii="Arial" w:hAnsi="Arial" w:cs="Arial"/>
          <w:color w:val="000000"/>
          <w:sz w:val="20"/>
          <w:szCs w:val="20"/>
          <w:lang w:val="ru-RU" w:eastAsia="ru-RU"/>
        </w:rPr>
        <w:t>Р</w:t>
      </w:r>
      <w:proofErr w:type="gramEnd"/>
      <w:r w:rsidRPr="005C7140">
        <w:rPr>
          <w:rFonts w:ascii="Arial" w:hAnsi="Arial" w:cs="Arial"/>
          <w:color w:val="000000"/>
          <w:sz w:val="20"/>
          <w:szCs w:val="20"/>
          <w:lang w:val="ru-RU" w:eastAsia="ru-RU"/>
        </w:rPr>
        <w:t xml:space="preserve"> = 10 Н подвешен на двух тросах АВ и ВС, составляющих с горизонтальной прямой углы α=15° и β=30°. Определить усилия в тросах.</w:t>
      </w:r>
    </w:p>
    <w:p w:rsidR="005C7140" w:rsidRPr="005C7140" w:rsidRDefault="005C7140" w:rsidP="005C7140">
      <w:pPr>
        <w:spacing w:after="0" w:line="240" w:lineRule="auto"/>
        <w:rPr>
          <w:rFonts w:ascii="Arial" w:hAnsi="Arial" w:cs="Arial"/>
          <w:b/>
          <w:color w:val="000000"/>
          <w:sz w:val="20"/>
          <w:szCs w:val="20"/>
          <w:lang w:val="ru-RU" w:eastAsia="ru-RU"/>
        </w:rPr>
      </w:pPr>
      <w:r w:rsidRPr="005C7140">
        <w:rPr>
          <w:rFonts w:ascii="Arial" w:hAnsi="Arial" w:cs="Arial"/>
          <w:noProof/>
          <w:color w:val="000000"/>
          <w:sz w:val="20"/>
          <w:szCs w:val="20"/>
          <w:lang w:val="ru-RU" w:eastAsia="ru-RU"/>
        </w:rPr>
        <w:drawing>
          <wp:inline distT="0" distB="0" distL="0" distR="0">
            <wp:extent cx="1329055" cy="1052830"/>
            <wp:effectExtent l="19050" t="0" r="4445" b="0"/>
            <wp:docPr id="16" name="Рисунок 15" descr="Image12280.gif (130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12280.gif (1303 bytes)"/>
                    <pic:cNvPicPr>
                      <a:picLocks noChangeAspect="1" noChangeArrowheads="1"/>
                    </pic:cNvPicPr>
                  </pic:nvPicPr>
                  <pic:blipFill>
                    <a:blip r:embed="rId15" cstate="print"/>
                    <a:srcRect/>
                    <a:stretch>
                      <a:fillRect/>
                    </a:stretch>
                  </pic:blipFill>
                  <pic:spPr bwMode="auto">
                    <a:xfrm>
                      <a:off x="0" y="0"/>
                      <a:ext cx="1329055" cy="1052830"/>
                    </a:xfrm>
                    <a:prstGeom prst="rect">
                      <a:avLst/>
                    </a:prstGeom>
                    <a:noFill/>
                    <a:ln w="9525">
                      <a:noFill/>
                      <a:miter lim="800000"/>
                      <a:headEnd/>
                      <a:tailEnd/>
                    </a:ln>
                  </pic:spPr>
                </pic:pic>
              </a:graphicData>
            </a:graphic>
          </wp:inline>
        </w:drawing>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3.</w:t>
      </w:r>
      <w:r w:rsidRPr="005C7140">
        <w:rPr>
          <w:rFonts w:ascii="Arial" w:hAnsi="Arial" w:cs="Arial"/>
          <w:b/>
          <w:color w:val="000000"/>
          <w:sz w:val="20"/>
          <w:szCs w:val="20"/>
          <w:lang w:val="ru-RU" w:eastAsia="ru-RU"/>
        </w:rPr>
        <w:t xml:space="preserve"> </w:t>
      </w:r>
      <w:r w:rsidRPr="005C7140">
        <w:rPr>
          <w:rFonts w:ascii="Arial" w:hAnsi="Arial" w:cs="Arial"/>
          <w:color w:val="000000"/>
          <w:sz w:val="20"/>
          <w:szCs w:val="20"/>
          <w:lang w:val="ru-RU" w:eastAsia="ru-RU"/>
        </w:rPr>
        <w:t>Три нити связаны в узле С. Две из них перекинуты через блоки А и В и образуют углы α=30° и β=45° с горизонтом; к концам их подвешены грузы Р</w:t>
      </w:r>
      <w:proofErr w:type="gramStart"/>
      <w:r w:rsidRPr="005C7140">
        <w:rPr>
          <w:rFonts w:ascii="Arial" w:hAnsi="Arial" w:cs="Arial"/>
          <w:color w:val="000000"/>
          <w:sz w:val="20"/>
          <w:szCs w:val="20"/>
          <w:vertAlign w:val="subscript"/>
          <w:lang w:val="ru-RU" w:eastAsia="ru-RU"/>
        </w:rPr>
        <w:t>1</w:t>
      </w:r>
      <w:proofErr w:type="gramEnd"/>
      <w:r w:rsidRPr="005C7140">
        <w:rPr>
          <w:rFonts w:ascii="Arial" w:hAnsi="Arial" w:cs="Arial"/>
          <w:color w:val="000000"/>
          <w:sz w:val="20"/>
          <w:szCs w:val="20"/>
          <w:lang w:val="ru-RU" w:eastAsia="ru-RU"/>
        </w:rPr>
        <w:t xml:space="preserve"> и Р</w:t>
      </w:r>
      <w:r w:rsidRPr="005C7140">
        <w:rPr>
          <w:rFonts w:ascii="Arial" w:hAnsi="Arial" w:cs="Arial"/>
          <w:color w:val="000000"/>
          <w:sz w:val="20"/>
          <w:szCs w:val="20"/>
          <w:vertAlign w:val="subscript"/>
          <w:lang w:val="ru-RU" w:eastAsia="ru-RU"/>
        </w:rPr>
        <w:t>2</w:t>
      </w:r>
      <w:r w:rsidRPr="005C7140">
        <w:rPr>
          <w:rFonts w:ascii="Arial" w:hAnsi="Arial" w:cs="Arial"/>
          <w:color w:val="000000"/>
          <w:sz w:val="20"/>
          <w:szCs w:val="20"/>
          <w:lang w:val="ru-RU" w:eastAsia="ru-RU"/>
        </w:rPr>
        <w:t>. Определить Р</w:t>
      </w:r>
      <w:proofErr w:type="gramStart"/>
      <w:r w:rsidRPr="005C7140">
        <w:rPr>
          <w:rFonts w:ascii="Arial" w:hAnsi="Arial" w:cs="Arial"/>
          <w:color w:val="000000"/>
          <w:sz w:val="20"/>
          <w:szCs w:val="20"/>
          <w:vertAlign w:val="subscript"/>
          <w:lang w:val="ru-RU" w:eastAsia="ru-RU"/>
        </w:rPr>
        <w:t>1</w:t>
      </w:r>
      <w:proofErr w:type="gramEnd"/>
      <w:r w:rsidRPr="005C7140">
        <w:rPr>
          <w:rFonts w:ascii="Arial" w:hAnsi="Arial" w:cs="Arial"/>
          <w:color w:val="000000"/>
          <w:sz w:val="20"/>
          <w:szCs w:val="20"/>
          <w:lang w:val="ru-RU" w:eastAsia="ru-RU"/>
        </w:rPr>
        <w:t xml:space="preserve"> и Р</w:t>
      </w:r>
      <w:r w:rsidRPr="005C7140">
        <w:rPr>
          <w:rFonts w:ascii="Arial" w:hAnsi="Arial" w:cs="Arial"/>
          <w:color w:val="000000"/>
          <w:sz w:val="20"/>
          <w:szCs w:val="20"/>
          <w:vertAlign w:val="subscript"/>
          <w:lang w:val="ru-RU" w:eastAsia="ru-RU"/>
        </w:rPr>
        <w:t>2</w:t>
      </w:r>
      <w:r w:rsidRPr="005C7140">
        <w:rPr>
          <w:rFonts w:ascii="Arial" w:hAnsi="Arial" w:cs="Arial"/>
          <w:color w:val="000000"/>
          <w:sz w:val="20"/>
          <w:szCs w:val="20"/>
          <w:lang w:val="ru-RU" w:eastAsia="ru-RU"/>
        </w:rPr>
        <w:t>, если вес груза Q, подвешенного к третьей нити, равен 10 Н. Трение в блоках пренебречь.</w:t>
      </w:r>
    </w:p>
    <w:p w:rsidR="005C7140" w:rsidRPr="005C7140" w:rsidRDefault="005C7140" w:rsidP="005C7140">
      <w:pPr>
        <w:spacing w:after="0" w:line="240" w:lineRule="auto"/>
        <w:rPr>
          <w:rFonts w:ascii="Arial" w:hAnsi="Arial" w:cs="Arial"/>
          <w:b/>
          <w:color w:val="000000"/>
          <w:sz w:val="20"/>
          <w:szCs w:val="20"/>
          <w:lang w:val="ru-RU" w:eastAsia="ru-RU"/>
        </w:rPr>
      </w:pPr>
      <w:r w:rsidRPr="005C7140">
        <w:rPr>
          <w:rFonts w:ascii="Arial" w:hAnsi="Arial" w:cs="Arial"/>
          <w:noProof/>
          <w:color w:val="000000"/>
          <w:sz w:val="20"/>
          <w:szCs w:val="20"/>
          <w:lang w:val="ru-RU" w:eastAsia="ru-RU"/>
        </w:rPr>
        <w:drawing>
          <wp:inline distT="0" distB="0" distL="0" distR="0">
            <wp:extent cx="1233170" cy="1148080"/>
            <wp:effectExtent l="19050" t="0" r="5080" b="0"/>
            <wp:docPr id="17" name="Рисунок 16" descr="Image12284.gif (158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12284.gif (1584 bytes)"/>
                    <pic:cNvPicPr>
                      <a:picLocks noChangeAspect="1" noChangeArrowheads="1"/>
                    </pic:cNvPicPr>
                  </pic:nvPicPr>
                  <pic:blipFill>
                    <a:blip r:embed="rId16" cstate="print"/>
                    <a:srcRect/>
                    <a:stretch>
                      <a:fillRect/>
                    </a:stretch>
                  </pic:blipFill>
                  <pic:spPr bwMode="auto">
                    <a:xfrm>
                      <a:off x="0" y="0"/>
                      <a:ext cx="1233170" cy="1148080"/>
                    </a:xfrm>
                    <a:prstGeom prst="rect">
                      <a:avLst/>
                    </a:prstGeom>
                    <a:noFill/>
                    <a:ln w="9525">
                      <a:noFill/>
                      <a:miter lim="800000"/>
                      <a:headEnd/>
                      <a:tailEnd/>
                    </a:ln>
                  </pic:spPr>
                </pic:pic>
              </a:graphicData>
            </a:graphic>
          </wp:inline>
        </w:drawing>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4.</w:t>
      </w:r>
      <w:r w:rsidRPr="005C7140">
        <w:rPr>
          <w:rFonts w:ascii="Arial" w:hAnsi="Arial" w:cs="Arial"/>
          <w:b/>
          <w:color w:val="000000"/>
          <w:sz w:val="20"/>
          <w:szCs w:val="20"/>
          <w:lang w:val="ru-RU" w:eastAsia="ru-RU"/>
        </w:rPr>
        <w:t xml:space="preserve"> </w:t>
      </w:r>
      <w:r w:rsidRPr="005C7140">
        <w:rPr>
          <w:rFonts w:ascii="Arial" w:hAnsi="Arial" w:cs="Arial"/>
          <w:color w:val="000000"/>
          <w:sz w:val="20"/>
          <w:szCs w:val="20"/>
          <w:lang w:val="ru-RU" w:eastAsia="ru-RU"/>
        </w:rPr>
        <w:t xml:space="preserve">Два стержня АС и </w:t>
      </w:r>
      <w:proofErr w:type="gramStart"/>
      <w:r w:rsidRPr="005C7140">
        <w:rPr>
          <w:rFonts w:ascii="Arial" w:hAnsi="Arial" w:cs="Arial"/>
          <w:color w:val="000000"/>
          <w:sz w:val="20"/>
          <w:szCs w:val="20"/>
          <w:lang w:val="ru-RU" w:eastAsia="ru-RU"/>
        </w:rPr>
        <w:t>ВС</w:t>
      </w:r>
      <w:proofErr w:type="gramEnd"/>
      <w:r w:rsidRPr="005C7140">
        <w:rPr>
          <w:rFonts w:ascii="Arial" w:hAnsi="Arial" w:cs="Arial"/>
          <w:color w:val="000000"/>
          <w:sz w:val="20"/>
          <w:szCs w:val="20"/>
          <w:lang w:val="ru-RU" w:eastAsia="ru-RU"/>
        </w:rPr>
        <w:t xml:space="preserve"> соединены между собой и с опорой шарнирами. К шарниру С привязаны веревки СD и СЕ, к свободным концам которых подвешены грузы </w:t>
      </w:r>
      <w:proofErr w:type="gramStart"/>
      <w:r w:rsidRPr="005C7140">
        <w:rPr>
          <w:rFonts w:ascii="Arial" w:hAnsi="Arial" w:cs="Arial"/>
          <w:color w:val="000000"/>
          <w:sz w:val="20"/>
          <w:szCs w:val="20"/>
          <w:lang w:val="ru-RU" w:eastAsia="ru-RU"/>
        </w:rPr>
        <w:t>Р</w:t>
      </w:r>
      <w:proofErr w:type="gramEnd"/>
      <w:r w:rsidRPr="005C7140">
        <w:rPr>
          <w:rFonts w:ascii="Arial" w:hAnsi="Arial" w:cs="Arial"/>
          <w:color w:val="000000"/>
          <w:sz w:val="20"/>
          <w:szCs w:val="20"/>
          <w:lang w:val="ru-RU" w:eastAsia="ru-RU"/>
        </w:rPr>
        <w:t xml:space="preserve"> = 10 Н, Q, = 20 Н; одна или обе веревки перекинуты через блоки. Пренебрегая весом стержней и трением в блоке, определить усилия в стержнях.</w:t>
      </w:r>
    </w:p>
    <w:p w:rsidR="005C7140" w:rsidRPr="005C7140" w:rsidRDefault="005C7140" w:rsidP="005C7140">
      <w:pPr>
        <w:spacing w:after="0" w:line="240" w:lineRule="auto"/>
        <w:rPr>
          <w:rFonts w:ascii="Arial" w:hAnsi="Arial" w:cs="Arial"/>
          <w:b/>
          <w:color w:val="000000"/>
          <w:sz w:val="20"/>
          <w:szCs w:val="20"/>
          <w:lang w:val="ru-RU" w:eastAsia="ru-RU"/>
        </w:rPr>
      </w:pPr>
      <w:r w:rsidRPr="005C7140">
        <w:rPr>
          <w:rFonts w:ascii="Arial" w:hAnsi="Arial" w:cs="Arial"/>
          <w:noProof/>
          <w:color w:val="000000"/>
          <w:sz w:val="20"/>
          <w:szCs w:val="20"/>
          <w:lang w:val="ru-RU" w:eastAsia="ru-RU"/>
        </w:rPr>
        <w:drawing>
          <wp:inline distT="0" distB="0" distL="0" distR="0">
            <wp:extent cx="2222500" cy="1701165"/>
            <wp:effectExtent l="19050" t="0" r="6350" b="0"/>
            <wp:docPr id="1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2222500" cy="1701165"/>
                    </a:xfrm>
                    <a:prstGeom prst="rect">
                      <a:avLst/>
                    </a:prstGeom>
                    <a:noFill/>
                    <a:ln w="9525">
                      <a:noFill/>
                      <a:miter lim="800000"/>
                      <a:headEnd/>
                      <a:tailEnd/>
                    </a:ln>
                  </pic:spPr>
                </pic:pic>
              </a:graphicData>
            </a:graphic>
          </wp:inline>
        </w:drawing>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5.</w:t>
      </w:r>
      <w:r w:rsidRPr="005C7140">
        <w:rPr>
          <w:rFonts w:ascii="Arial" w:hAnsi="Arial" w:cs="Arial"/>
          <w:b/>
          <w:color w:val="000000"/>
          <w:sz w:val="20"/>
          <w:szCs w:val="20"/>
          <w:lang w:val="ru-RU" w:eastAsia="ru-RU"/>
        </w:rPr>
        <w:t xml:space="preserve"> </w:t>
      </w:r>
      <w:r w:rsidRPr="005C7140">
        <w:rPr>
          <w:rFonts w:ascii="Arial" w:hAnsi="Arial" w:cs="Arial"/>
          <w:color w:val="000000"/>
          <w:sz w:val="20"/>
          <w:szCs w:val="20"/>
          <w:lang w:val="ru-RU" w:eastAsia="ru-RU"/>
        </w:rPr>
        <w:t>Мост состоит из двух частей. Вес каждой части 10 кН и приложен в точках С</w:t>
      </w:r>
      <w:proofErr w:type="gramStart"/>
      <w:r w:rsidRPr="005C7140">
        <w:rPr>
          <w:rFonts w:ascii="Arial" w:hAnsi="Arial" w:cs="Arial"/>
          <w:color w:val="000000"/>
          <w:sz w:val="20"/>
          <w:szCs w:val="20"/>
          <w:vertAlign w:val="subscript"/>
          <w:lang w:val="ru-RU" w:eastAsia="ru-RU"/>
        </w:rPr>
        <w:t>1</w:t>
      </w:r>
      <w:proofErr w:type="gramEnd"/>
      <w:r w:rsidRPr="005C7140">
        <w:rPr>
          <w:rFonts w:ascii="Arial" w:hAnsi="Arial" w:cs="Arial"/>
          <w:color w:val="000000"/>
          <w:sz w:val="20"/>
          <w:szCs w:val="20"/>
          <w:lang w:val="ru-RU" w:eastAsia="ru-RU"/>
        </w:rPr>
        <w:t xml:space="preserve"> и С</w:t>
      </w:r>
      <w:r w:rsidRPr="005C7140">
        <w:rPr>
          <w:rFonts w:ascii="Arial" w:hAnsi="Arial" w:cs="Arial"/>
          <w:color w:val="000000"/>
          <w:sz w:val="20"/>
          <w:szCs w:val="20"/>
          <w:vertAlign w:val="subscript"/>
          <w:lang w:val="ru-RU" w:eastAsia="ru-RU"/>
        </w:rPr>
        <w:t>2</w:t>
      </w:r>
      <w:r w:rsidRPr="005C7140">
        <w:rPr>
          <w:rFonts w:ascii="Arial" w:hAnsi="Arial" w:cs="Arial"/>
          <w:color w:val="000000"/>
          <w:sz w:val="20"/>
          <w:szCs w:val="20"/>
          <w:lang w:val="ru-RU" w:eastAsia="ru-RU"/>
        </w:rPr>
        <w:t xml:space="preserve">. Обе части соединены между собой посредством шарнира D и опираются на неподвижные шарнирные опоры А и В. Мост нагружен силами </w:t>
      </w:r>
      <w:proofErr w:type="gramStart"/>
      <w:r w:rsidRPr="005C7140">
        <w:rPr>
          <w:rFonts w:ascii="Arial" w:hAnsi="Arial" w:cs="Arial"/>
          <w:color w:val="000000"/>
          <w:sz w:val="20"/>
          <w:szCs w:val="20"/>
          <w:lang w:val="ru-RU" w:eastAsia="ru-RU"/>
        </w:rPr>
        <w:t>Р</w:t>
      </w:r>
      <w:proofErr w:type="gramEnd"/>
      <w:r w:rsidRPr="005C7140">
        <w:rPr>
          <w:rFonts w:ascii="Arial" w:hAnsi="Arial" w:cs="Arial"/>
          <w:color w:val="000000"/>
          <w:sz w:val="20"/>
          <w:szCs w:val="20"/>
          <w:lang w:val="ru-RU" w:eastAsia="ru-RU"/>
        </w:rPr>
        <w:t xml:space="preserve"> = 4 кН и F = 8 </w:t>
      </w:r>
      <w:proofErr w:type="spellStart"/>
      <w:r w:rsidRPr="005C7140">
        <w:rPr>
          <w:rFonts w:ascii="Arial" w:hAnsi="Arial" w:cs="Arial"/>
          <w:color w:val="000000"/>
          <w:sz w:val="20"/>
          <w:szCs w:val="20"/>
          <w:lang w:val="ru-RU" w:eastAsia="ru-RU"/>
        </w:rPr>
        <w:t>кH</w:t>
      </w:r>
      <w:proofErr w:type="spellEnd"/>
      <w:r w:rsidRPr="005C7140">
        <w:rPr>
          <w:rFonts w:ascii="Arial" w:hAnsi="Arial" w:cs="Arial"/>
          <w:color w:val="000000"/>
          <w:sz w:val="20"/>
          <w:szCs w:val="20"/>
          <w:lang w:val="ru-RU" w:eastAsia="ru-RU"/>
        </w:rPr>
        <w:t>. Определить реакции опор</w:t>
      </w:r>
      <w:proofErr w:type="gramStart"/>
      <w:r w:rsidRPr="005C7140">
        <w:rPr>
          <w:rFonts w:ascii="Arial" w:hAnsi="Arial" w:cs="Arial"/>
          <w:color w:val="000000"/>
          <w:sz w:val="20"/>
          <w:szCs w:val="20"/>
          <w:lang w:val="ru-RU" w:eastAsia="ru-RU"/>
        </w:rPr>
        <w:t xml:space="preserve"> А</w:t>
      </w:r>
      <w:proofErr w:type="gramEnd"/>
      <w:r w:rsidRPr="005C7140">
        <w:rPr>
          <w:rFonts w:ascii="Arial" w:hAnsi="Arial" w:cs="Arial"/>
          <w:color w:val="000000"/>
          <w:sz w:val="20"/>
          <w:szCs w:val="20"/>
          <w:lang w:val="ru-RU" w:eastAsia="ru-RU"/>
        </w:rPr>
        <w:t>, В и шарнира D.</w:t>
      </w:r>
    </w:p>
    <w:p w:rsidR="005C7140" w:rsidRPr="005C7140" w:rsidRDefault="005C7140" w:rsidP="005C7140">
      <w:pPr>
        <w:spacing w:after="0" w:line="240" w:lineRule="auto"/>
        <w:rPr>
          <w:rFonts w:ascii="Arial" w:hAnsi="Arial" w:cs="Arial"/>
          <w:b/>
          <w:color w:val="000000"/>
          <w:sz w:val="20"/>
          <w:szCs w:val="20"/>
          <w:lang w:val="ru-RU" w:eastAsia="ru-RU"/>
        </w:rPr>
      </w:pPr>
      <w:r w:rsidRPr="005C7140">
        <w:rPr>
          <w:rFonts w:ascii="Arial" w:hAnsi="Arial" w:cs="Arial"/>
          <w:noProof/>
          <w:color w:val="000000"/>
          <w:sz w:val="20"/>
          <w:szCs w:val="20"/>
          <w:lang w:val="ru-RU" w:eastAsia="ru-RU"/>
        </w:rPr>
        <w:lastRenderedPageBreak/>
        <w:drawing>
          <wp:inline distT="0" distB="0" distL="0" distR="0">
            <wp:extent cx="2328545" cy="1286510"/>
            <wp:effectExtent l="19050" t="0" r="0" b="0"/>
            <wp:docPr id="1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srcRect/>
                    <a:stretch>
                      <a:fillRect/>
                    </a:stretch>
                  </pic:blipFill>
                  <pic:spPr bwMode="auto">
                    <a:xfrm>
                      <a:off x="0" y="0"/>
                      <a:ext cx="2328545" cy="1286510"/>
                    </a:xfrm>
                    <a:prstGeom prst="rect">
                      <a:avLst/>
                    </a:prstGeom>
                    <a:noFill/>
                    <a:ln w="9525">
                      <a:noFill/>
                      <a:miter lim="800000"/>
                      <a:headEnd/>
                      <a:tailEnd/>
                    </a:ln>
                  </pic:spPr>
                </pic:pic>
              </a:graphicData>
            </a:graphic>
          </wp:inline>
        </w:drawing>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3 семестр</w:t>
      </w:r>
    </w:p>
    <w:p w:rsidR="005C7140" w:rsidRPr="005C7140" w:rsidRDefault="005C7140" w:rsidP="005C7140">
      <w:pPr>
        <w:spacing w:after="0" w:line="240" w:lineRule="auto"/>
        <w:rPr>
          <w:rFonts w:ascii="Arial" w:hAnsi="Arial" w:cs="Arial"/>
          <w:b/>
          <w:color w:val="000000"/>
          <w:sz w:val="20"/>
          <w:szCs w:val="20"/>
          <w:lang w:val="ru-RU" w:eastAsia="ru-RU"/>
        </w:rPr>
      </w:pPr>
      <w:r w:rsidRPr="005C7140">
        <w:rPr>
          <w:rFonts w:ascii="Arial" w:hAnsi="Arial" w:cs="Arial"/>
          <w:color w:val="000000"/>
          <w:sz w:val="20"/>
          <w:szCs w:val="20"/>
          <w:lang w:val="ru-RU" w:eastAsia="ru-RU"/>
        </w:rPr>
        <w:t>1.</w:t>
      </w:r>
      <w:r w:rsidRPr="005C7140">
        <w:rPr>
          <w:rFonts w:ascii="Arial" w:hAnsi="Arial" w:cs="Arial"/>
          <w:b/>
          <w:color w:val="000000"/>
          <w:sz w:val="20"/>
          <w:szCs w:val="20"/>
          <w:lang w:val="ru-RU" w:eastAsia="ru-RU"/>
        </w:rPr>
        <w:t xml:space="preserve"> </w:t>
      </w:r>
      <w:r w:rsidRPr="005C7140">
        <w:rPr>
          <w:rFonts w:ascii="Arial" w:hAnsi="Arial" w:cs="Arial"/>
          <w:color w:val="000000"/>
          <w:sz w:val="20"/>
          <w:szCs w:val="20"/>
          <w:lang w:val="ru-RU" w:eastAsia="ru-RU"/>
        </w:rPr>
        <w:t xml:space="preserve">Стержень </w:t>
      </w:r>
      <w:r w:rsidRPr="005C7140">
        <w:rPr>
          <w:rFonts w:ascii="Arial" w:hAnsi="Arial" w:cs="Arial"/>
          <w:i/>
          <w:iCs/>
          <w:color w:val="000000"/>
          <w:sz w:val="20"/>
          <w:szCs w:val="20"/>
          <w:lang w:val="ru-RU" w:eastAsia="ru-RU"/>
        </w:rPr>
        <w:t>AB</w:t>
      </w:r>
      <w:r w:rsidRPr="005C7140">
        <w:rPr>
          <w:rFonts w:ascii="Arial" w:hAnsi="Arial" w:cs="Arial"/>
          <w:color w:val="000000"/>
          <w:sz w:val="20"/>
          <w:szCs w:val="20"/>
          <w:lang w:val="ru-RU" w:eastAsia="ru-RU"/>
        </w:rPr>
        <w:t xml:space="preserve"> длиной </w:t>
      </w:r>
      <w:proofErr w:type="spellStart"/>
      <w:r w:rsidRPr="005C7140">
        <w:rPr>
          <w:rFonts w:ascii="Arial" w:hAnsi="Arial" w:cs="Arial"/>
          <w:i/>
          <w:iCs/>
          <w:color w:val="000000"/>
          <w:sz w:val="20"/>
          <w:szCs w:val="20"/>
          <w:lang w:val="ru-RU" w:eastAsia="ru-RU"/>
        </w:rPr>
        <w:t>r</w:t>
      </w:r>
      <w:proofErr w:type="spellEnd"/>
      <w:r w:rsidRPr="005C7140">
        <w:rPr>
          <w:rFonts w:ascii="Arial" w:hAnsi="Arial" w:cs="Arial"/>
          <w:color w:val="000000"/>
          <w:sz w:val="20"/>
          <w:szCs w:val="20"/>
          <w:lang w:val="ru-RU" w:eastAsia="ru-RU"/>
        </w:rPr>
        <w:t xml:space="preserve"> поворачивается вокруг точки </w:t>
      </w:r>
      <w:r w:rsidRPr="005C7140">
        <w:rPr>
          <w:rFonts w:ascii="Arial" w:hAnsi="Arial" w:cs="Arial"/>
          <w:i/>
          <w:iCs/>
          <w:color w:val="000000"/>
          <w:sz w:val="20"/>
          <w:szCs w:val="20"/>
          <w:lang w:val="ru-RU" w:eastAsia="ru-RU"/>
        </w:rPr>
        <w:t>A</w:t>
      </w:r>
      <w:r w:rsidRPr="005C7140">
        <w:rPr>
          <w:rFonts w:ascii="Arial" w:hAnsi="Arial" w:cs="Arial"/>
          <w:color w:val="000000"/>
          <w:sz w:val="20"/>
          <w:szCs w:val="20"/>
          <w:lang w:val="ru-RU" w:eastAsia="ru-RU"/>
        </w:rPr>
        <w:t xml:space="preserve"> с постоянной скоростью ω</w:t>
      </w:r>
      <w:proofErr w:type="gramStart"/>
      <w:r w:rsidRPr="005C7140">
        <w:rPr>
          <w:rFonts w:ascii="Arial" w:hAnsi="Arial" w:cs="Arial"/>
          <w:color w:val="000000"/>
          <w:sz w:val="20"/>
          <w:szCs w:val="20"/>
          <w:lang w:val="ru-RU" w:eastAsia="ru-RU"/>
        </w:rPr>
        <w:t xml:space="preserve"> .</w:t>
      </w:r>
      <w:proofErr w:type="gramEnd"/>
      <w:r w:rsidRPr="005C7140">
        <w:rPr>
          <w:rFonts w:ascii="Arial" w:hAnsi="Arial" w:cs="Arial"/>
          <w:color w:val="000000"/>
          <w:sz w:val="20"/>
          <w:szCs w:val="20"/>
          <w:lang w:val="ru-RU" w:eastAsia="ru-RU"/>
        </w:rPr>
        <w:t xml:space="preserve"> При этом он передвигает и поворачивает цилиндр радиусом </w:t>
      </w:r>
      <w:proofErr w:type="spellStart"/>
      <w:r w:rsidRPr="005C7140">
        <w:rPr>
          <w:rFonts w:ascii="Arial" w:hAnsi="Arial" w:cs="Arial"/>
          <w:i/>
          <w:iCs/>
          <w:color w:val="000000"/>
          <w:sz w:val="20"/>
          <w:szCs w:val="20"/>
          <w:lang w:val="ru-RU" w:eastAsia="ru-RU"/>
        </w:rPr>
        <w:t>r</w:t>
      </w:r>
      <w:proofErr w:type="spellEnd"/>
      <w:r w:rsidRPr="005C7140">
        <w:rPr>
          <w:rFonts w:ascii="Arial" w:hAnsi="Arial" w:cs="Arial"/>
          <w:color w:val="000000"/>
          <w:sz w:val="20"/>
          <w:szCs w:val="20"/>
          <w:lang w:val="ru-RU" w:eastAsia="ru-RU"/>
        </w:rPr>
        <w:t xml:space="preserve">, лежащий на горизонтальном полу. В начальный момент стержень </w:t>
      </w:r>
      <w:r w:rsidRPr="005C7140">
        <w:rPr>
          <w:rFonts w:ascii="Arial" w:hAnsi="Arial" w:cs="Arial"/>
          <w:i/>
          <w:iCs/>
          <w:color w:val="000000"/>
          <w:sz w:val="20"/>
          <w:szCs w:val="20"/>
          <w:lang w:val="ru-RU" w:eastAsia="ru-RU"/>
        </w:rPr>
        <w:t>AB</w:t>
      </w:r>
      <w:r w:rsidRPr="005C7140">
        <w:rPr>
          <w:rFonts w:ascii="Arial" w:hAnsi="Arial" w:cs="Arial"/>
          <w:color w:val="000000"/>
          <w:sz w:val="20"/>
          <w:szCs w:val="20"/>
          <w:lang w:val="ru-RU" w:eastAsia="ru-RU"/>
        </w:rPr>
        <w:t xml:space="preserve"> был горизонтален. Определить уравнения движения и траекторию заданной точки.</w:t>
      </w:r>
    </w:p>
    <w:p w:rsidR="005C7140" w:rsidRPr="005C7140" w:rsidRDefault="005C7140" w:rsidP="005C7140">
      <w:pPr>
        <w:spacing w:after="0" w:line="240" w:lineRule="auto"/>
        <w:rPr>
          <w:rFonts w:ascii="Arial" w:hAnsi="Arial" w:cs="Arial"/>
          <w:b/>
          <w:color w:val="000000"/>
          <w:sz w:val="20"/>
          <w:szCs w:val="20"/>
          <w:lang w:val="ru-RU" w:eastAsia="ru-RU"/>
        </w:rPr>
      </w:pPr>
      <w:r w:rsidRPr="005C7140">
        <w:rPr>
          <w:rFonts w:ascii="Arial" w:hAnsi="Arial" w:cs="Arial"/>
          <w:noProof/>
          <w:color w:val="000000"/>
          <w:sz w:val="20"/>
          <w:szCs w:val="20"/>
          <w:lang w:val="ru-RU" w:eastAsia="ru-RU"/>
        </w:rPr>
        <w:drawing>
          <wp:inline distT="0" distB="0" distL="0" distR="0">
            <wp:extent cx="2732405" cy="1998980"/>
            <wp:effectExtent l="19050" t="0" r="0" b="0"/>
            <wp:docPr id="20" name="Рисунок 19" descr="Image13016.gif (293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13016.gif (2934 bytes)"/>
                    <pic:cNvPicPr>
                      <a:picLocks noChangeAspect="1" noChangeArrowheads="1"/>
                    </pic:cNvPicPr>
                  </pic:nvPicPr>
                  <pic:blipFill>
                    <a:blip r:embed="rId19" cstate="print"/>
                    <a:srcRect/>
                    <a:stretch>
                      <a:fillRect/>
                    </a:stretch>
                  </pic:blipFill>
                  <pic:spPr bwMode="auto">
                    <a:xfrm>
                      <a:off x="0" y="0"/>
                      <a:ext cx="2732405" cy="1998980"/>
                    </a:xfrm>
                    <a:prstGeom prst="rect">
                      <a:avLst/>
                    </a:prstGeom>
                    <a:noFill/>
                    <a:ln w="9525">
                      <a:noFill/>
                      <a:miter lim="800000"/>
                      <a:headEnd/>
                      <a:tailEnd/>
                    </a:ln>
                  </pic:spPr>
                </pic:pic>
              </a:graphicData>
            </a:graphic>
          </wp:inline>
        </w:drawing>
      </w:r>
    </w:p>
    <w:p w:rsidR="005C7140" w:rsidRPr="005C7140" w:rsidRDefault="005C7140" w:rsidP="005C7140">
      <w:pPr>
        <w:spacing w:after="0" w:line="240" w:lineRule="auto"/>
        <w:rPr>
          <w:rFonts w:ascii="Arial" w:hAnsi="Arial" w:cs="Arial"/>
          <w:b/>
          <w:color w:val="000000"/>
          <w:sz w:val="20"/>
          <w:szCs w:val="20"/>
          <w:lang w:val="ru-RU" w:eastAsia="ru-RU"/>
        </w:rPr>
      </w:pPr>
      <w:r w:rsidRPr="005C7140">
        <w:rPr>
          <w:rFonts w:ascii="Arial" w:hAnsi="Arial" w:cs="Arial"/>
          <w:color w:val="000000"/>
          <w:sz w:val="20"/>
          <w:szCs w:val="20"/>
          <w:lang w:val="ru-RU" w:eastAsia="ru-RU"/>
        </w:rPr>
        <w:t>2.</w:t>
      </w:r>
      <w:r w:rsidRPr="005C7140">
        <w:rPr>
          <w:rFonts w:ascii="Arial" w:hAnsi="Arial" w:cs="Arial"/>
          <w:b/>
          <w:color w:val="000000"/>
          <w:sz w:val="20"/>
          <w:szCs w:val="20"/>
          <w:lang w:val="ru-RU" w:eastAsia="ru-RU"/>
        </w:rPr>
        <w:t xml:space="preserve"> </w:t>
      </w:r>
      <w:r w:rsidRPr="005C7140">
        <w:rPr>
          <w:rFonts w:ascii="Arial" w:hAnsi="Arial" w:cs="Arial"/>
          <w:color w:val="000000"/>
          <w:sz w:val="20"/>
          <w:szCs w:val="20"/>
          <w:lang w:val="ru-RU" w:eastAsia="ru-RU"/>
        </w:rPr>
        <w:t xml:space="preserve">Стержень </w:t>
      </w:r>
      <w:r w:rsidRPr="005C7140">
        <w:rPr>
          <w:rFonts w:ascii="Arial" w:hAnsi="Arial" w:cs="Arial"/>
          <w:i/>
          <w:iCs/>
          <w:color w:val="000000"/>
          <w:sz w:val="20"/>
          <w:szCs w:val="20"/>
          <w:lang w:val="ru-RU" w:eastAsia="ru-RU"/>
        </w:rPr>
        <w:t>АВ</w:t>
      </w:r>
      <w:r w:rsidRPr="005C7140">
        <w:rPr>
          <w:rFonts w:ascii="Arial" w:hAnsi="Arial" w:cs="Arial"/>
          <w:color w:val="000000"/>
          <w:sz w:val="20"/>
          <w:szCs w:val="20"/>
          <w:lang w:val="ru-RU" w:eastAsia="ru-RU"/>
        </w:rPr>
        <w:t xml:space="preserve"> длиной </w:t>
      </w:r>
      <w:proofErr w:type="spellStart"/>
      <w:r w:rsidRPr="005C7140">
        <w:rPr>
          <w:rFonts w:ascii="Arial" w:hAnsi="Arial" w:cs="Arial"/>
          <w:color w:val="000000"/>
          <w:sz w:val="20"/>
          <w:szCs w:val="20"/>
          <w:lang w:val="ru-RU" w:eastAsia="ru-RU"/>
        </w:rPr>
        <w:t>l</w:t>
      </w:r>
      <w:proofErr w:type="spellEnd"/>
      <w:r w:rsidRPr="005C7140">
        <w:rPr>
          <w:rFonts w:ascii="Arial" w:hAnsi="Arial" w:cs="Arial"/>
          <w:color w:val="000000"/>
          <w:sz w:val="20"/>
          <w:szCs w:val="20"/>
          <w:lang w:val="ru-RU" w:eastAsia="ru-RU"/>
        </w:rPr>
        <w:t xml:space="preserve"> скользит концом</w:t>
      </w:r>
      <w:proofErr w:type="gramStart"/>
      <w:r w:rsidRPr="005C7140">
        <w:rPr>
          <w:rFonts w:ascii="Arial" w:hAnsi="Arial" w:cs="Arial"/>
          <w:color w:val="000000"/>
          <w:sz w:val="20"/>
          <w:szCs w:val="20"/>
          <w:lang w:val="ru-RU" w:eastAsia="ru-RU"/>
        </w:rPr>
        <w:t xml:space="preserve"> </w:t>
      </w:r>
      <w:r w:rsidRPr="005C7140">
        <w:rPr>
          <w:rFonts w:ascii="Arial" w:hAnsi="Arial" w:cs="Arial"/>
          <w:i/>
          <w:iCs/>
          <w:color w:val="000000"/>
          <w:sz w:val="20"/>
          <w:szCs w:val="20"/>
          <w:lang w:val="ru-RU" w:eastAsia="ru-RU"/>
        </w:rPr>
        <w:t>В</w:t>
      </w:r>
      <w:proofErr w:type="gramEnd"/>
      <w:r w:rsidRPr="005C7140">
        <w:rPr>
          <w:rFonts w:ascii="Arial" w:hAnsi="Arial" w:cs="Arial"/>
          <w:color w:val="000000"/>
          <w:sz w:val="20"/>
          <w:szCs w:val="20"/>
          <w:lang w:val="ru-RU" w:eastAsia="ru-RU"/>
        </w:rPr>
        <w:t xml:space="preserve"> по вертикальной стене, а концом </w:t>
      </w:r>
      <w:r w:rsidRPr="005C7140">
        <w:rPr>
          <w:rFonts w:ascii="Arial" w:hAnsi="Arial" w:cs="Arial"/>
          <w:i/>
          <w:iCs/>
          <w:color w:val="000000"/>
          <w:sz w:val="20"/>
          <w:szCs w:val="20"/>
          <w:lang w:val="ru-RU" w:eastAsia="ru-RU"/>
        </w:rPr>
        <w:t>А</w:t>
      </w:r>
      <w:r w:rsidRPr="005C7140">
        <w:rPr>
          <w:rFonts w:ascii="Arial" w:hAnsi="Arial" w:cs="Arial"/>
          <w:color w:val="000000"/>
          <w:sz w:val="20"/>
          <w:szCs w:val="20"/>
          <w:lang w:val="ru-RU" w:eastAsia="ru-RU"/>
        </w:rPr>
        <w:t xml:space="preserve"> – по полу, при этом </w:t>
      </w:r>
      <w:r w:rsidRPr="005C7140">
        <w:rPr>
          <w:rFonts w:ascii="Arial" w:hAnsi="Arial" w:cs="Arial"/>
          <w:i/>
          <w:iCs/>
          <w:color w:val="000000"/>
          <w:sz w:val="20"/>
          <w:szCs w:val="20"/>
          <w:lang w:val="ru-RU" w:eastAsia="ru-RU"/>
        </w:rPr>
        <w:t>V</w:t>
      </w:r>
      <w:r w:rsidRPr="005C7140">
        <w:rPr>
          <w:rFonts w:ascii="Arial" w:hAnsi="Arial" w:cs="Arial"/>
          <w:i/>
          <w:iCs/>
          <w:color w:val="000000"/>
          <w:sz w:val="20"/>
          <w:szCs w:val="20"/>
          <w:vertAlign w:val="subscript"/>
          <w:lang w:val="ru-RU" w:eastAsia="ru-RU"/>
        </w:rPr>
        <w:t>А</w:t>
      </w:r>
      <w:r w:rsidRPr="005C7140">
        <w:rPr>
          <w:rFonts w:ascii="Arial" w:hAnsi="Arial" w:cs="Arial"/>
          <w:i/>
          <w:iCs/>
          <w:color w:val="000000"/>
          <w:sz w:val="20"/>
          <w:szCs w:val="20"/>
          <w:lang w:val="ru-RU" w:eastAsia="ru-RU"/>
        </w:rPr>
        <w:t xml:space="preserve"> = V = </w:t>
      </w:r>
      <w:proofErr w:type="spellStart"/>
      <w:r w:rsidRPr="005C7140">
        <w:rPr>
          <w:rFonts w:ascii="Arial" w:hAnsi="Arial" w:cs="Arial"/>
          <w:i/>
          <w:iCs/>
          <w:color w:val="000000"/>
          <w:sz w:val="20"/>
          <w:szCs w:val="20"/>
          <w:lang w:val="ru-RU" w:eastAsia="ru-RU"/>
        </w:rPr>
        <w:t>const</w:t>
      </w:r>
      <w:proofErr w:type="spellEnd"/>
      <w:r w:rsidRPr="005C7140">
        <w:rPr>
          <w:rFonts w:ascii="Arial" w:hAnsi="Arial" w:cs="Arial"/>
          <w:color w:val="000000"/>
          <w:sz w:val="20"/>
          <w:szCs w:val="20"/>
          <w:lang w:val="ru-RU" w:eastAsia="ru-RU"/>
        </w:rPr>
        <w:t xml:space="preserve">. Определить уравнения движения и уравнение траектории точки </w:t>
      </w:r>
      <w:r w:rsidRPr="005C7140">
        <w:rPr>
          <w:rFonts w:ascii="Arial" w:hAnsi="Arial" w:cs="Arial"/>
          <w:i/>
          <w:iCs/>
          <w:color w:val="000000"/>
          <w:sz w:val="20"/>
          <w:szCs w:val="20"/>
          <w:lang w:val="ru-RU" w:eastAsia="ru-RU"/>
        </w:rPr>
        <w:t>М</w:t>
      </w:r>
      <w:r w:rsidRPr="005C7140">
        <w:rPr>
          <w:rFonts w:ascii="Arial" w:hAnsi="Arial" w:cs="Arial"/>
          <w:color w:val="000000"/>
          <w:sz w:val="20"/>
          <w:szCs w:val="20"/>
          <w:lang w:val="ru-RU" w:eastAsia="ru-RU"/>
        </w:rPr>
        <w:t xml:space="preserve">, если при </w:t>
      </w:r>
      <w:proofErr w:type="spellStart"/>
      <w:r w:rsidRPr="005C7140">
        <w:rPr>
          <w:rFonts w:ascii="Arial" w:hAnsi="Arial" w:cs="Arial"/>
          <w:i/>
          <w:iCs/>
          <w:color w:val="000000"/>
          <w:sz w:val="20"/>
          <w:szCs w:val="20"/>
          <w:lang w:val="ru-RU" w:eastAsia="ru-RU"/>
        </w:rPr>
        <w:t>t</w:t>
      </w:r>
      <w:proofErr w:type="spellEnd"/>
      <w:r w:rsidRPr="005C7140">
        <w:rPr>
          <w:rFonts w:ascii="Arial" w:hAnsi="Arial" w:cs="Arial"/>
          <w:i/>
          <w:iCs/>
          <w:color w:val="000000"/>
          <w:sz w:val="20"/>
          <w:szCs w:val="20"/>
          <w:lang w:val="ru-RU" w:eastAsia="ru-RU"/>
        </w:rPr>
        <w:t xml:space="preserve"> = 0</w:t>
      </w:r>
      <w:r w:rsidRPr="005C7140">
        <w:rPr>
          <w:rFonts w:ascii="Arial" w:hAnsi="Arial" w:cs="Arial"/>
          <w:color w:val="000000"/>
          <w:sz w:val="20"/>
          <w:szCs w:val="20"/>
          <w:lang w:val="ru-RU" w:eastAsia="ru-RU"/>
        </w:rPr>
        <w:t xml:space="preserve"> стержень вертикален.</w:t>
      </w:r>
    </w:p>
    <w:p w:rsidR="005C7140" w:rsidRPr="005C7140" w:rsidRDefault="005C7140" w:rsidP="005C7140">
      <w:pPr>
        <w:spacing w:after="0" w:line="240" w:lineRule="auto"/>
        <w:rPr>
          <w:rFonts w:ascii="Arial" w:hAnsi="Arial" w:cs="Arial"/>
          <w:b/>
          <w:color w:val="000000"/>
          <w:sz w:val="20"/>
          <w:szCs w:val="20"/>
          <w:lang w:val="ru-RU" w:eastAsia="ru-RU"/>
        </w:rPr>
      </w:pPr>
      <w:r w:rsidRPr="005C7140">
        <w:rPr>
          <w:rFonts w:ascii="Arial" w:hAnsi="Arial" w:cs="Arial"/>
          <w:noProof/>
          <w:color w:val="000000"/>
          <w:sz w:val="20"/>
          <w:szCs w:val="20"/>
          <w:lang w:val="ru-RU" w:eastAsia="ru-RU"/>
        </w:rPr>
        <w:drawing>
          <wp:inline distT="0" distB="0" distL="0" distR="0">
            <wp:extent cx="2306955" cy="1116330"/>
            <wp:effectExtent l="19050" t="0" r="0" b="0"/>
            <wp:docPr id="21" name="Рисунок 20" descr="Image13041.gif (191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13041.gif (1911 bytes)"/>
                    <pic:cNvPicPr>
                      <a:picLocks noChangeAspect="1" noChangeArrowheads="1"/>
                    </pic:cNvPicPr>
                  </pic:nvPicPr>
                  <pic:blipFill>
                    <a:blip r:embed="rId20" cstate="print"/>
                    <a:srcRect/>
                    <a:stretch>
                      <a:fillRect/>
                    </a:stretch>
                  </pic:blipFill>
                  <pic:spPr bwMode="auto">
                    <a:xfrm>
                      <a:off x="0" y="0"/>
                      <a:ext cx="2306955" cy="1116330"/>
                    </a:xfrm>
                    <a:prstGeom prst="rect">
                      <a:avLst/>
                    </a:prstGeom>
                    <a:noFill/>
                    <a:ln w="9525">
                      <a:noFill/>
                      <a:miter lim="800000"/>
                      <a:headEnd/>
                      <a:tailEnd/>
                    </a:ln>
                  </pic:spPr>
                </pic:pic>
              </a:graphicData>
            </a:graphic>
          </wp:inline>
        </w:drawing>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3.</w:t>
      </w:r>
      <w:r w:rsidRPr="005C7140">
        <w:rPr>
          <w:rFonts w:ascii="Arial" w:hAnsi="Arial" w:cs="Arial"/>
          <w:b/>
          <w:color w:val="000000"/>
          <w:sz w:val="20"/>
          <w:szCs w:val="20"/>
          <w:lang w:val="ru-RU" w:eastAsia="ru-RU"/>
        </w:rPr>
        <w:t xml:space="preserve">  </w:t>
      </w:r>
      <w:r w:rsidRPr="005C7140">
        <w:rPr>
          <w:rFonts w:ascii="Arial" w:hAnsi="Arial" w:cs="Arial"/>
          <w:color w:val="000000"/>
          <w:sz w:val="20"/>
          <w:szCs w:val="20"/>
          <w:lang w:val="ru-RU" w:eastAsia="ru-RU"/>
        </w:rPr>
        <w:t xml:space="preserve">Равносторонний треугольник со стороной </w:t>
      </w:r>
      <w:smartTag w:uri="urn:schemas-microsoft-com:office:smarttags" w:element="metricconverter">
        <w:smartTagPr>
          <w:attr w:name="ProductID" w:val="1 м"/>
        </w:smartTagPr>
        <w:r w:rsidRPr="005C7140">
          <w:rPr>
            <w:rFonts w:ascii="Arial" w:hAnsi="Arial" w:cs="Arial"/>
            <w:i/>
            <w:iCs/>
            <w:color w:val="000000"/>
            <w:sz w:val="20"/>
            <w:szCs w:val="20"/>
            <w:lang w:val="ru-RU" w:eastAsia="ru-RU"/>
          </w:rPr>
          <w:t>1 м</w:t>
        </w:r>
      </w:smartTag>
      <w:r w:rsidRPr="005C7140">
        <w:rPr>
          <w:rFonts w:ascii="Arial" w:hAnsi="Arial" w:cs="Arial"/>
          <w:color w:val="000000"/>
          <w:sz w:val="20"/>
          <w:szCs w:val="20"/>
          <w:lang w:val="ru-RU" w:eastAsia="ru-RU"/>
        </w:rPr>
        <w:t xml:space="preserve"> движется в плоскости чертежа. Определить ускорения точек</w:t>
      </w:r>
      <w:proofErr w:type="gramStart"/>
      <w:r w:rsidRPr="005C7140">
        <w:rPr>
          <w:rFonts w:ascii="Arial" w:hAnsi="Arial" w:cs="Arial"/>
          <w:color w:val="000000"/>
          <w:sz w:val="20"/>
          <w:szCs w:val="20"/>
          <w:lang w:val="ru-RU" w:eastAsia="ru-RU"/>
        </w:rPr>
        <w:t xml:space="preserve"> </w:t>
      </w:r>
      <w:r w:rsidRPr="005C7140">
        <w:rPr>
          <w:rFonts w:ascii="Arial" w:hAnsi="Arial" w:cs="Arial"/>
          <w:i/>
          <w:iCs/>
          <w:color w:val="000000"/>
          <w:sz w:val="20"/>
          <w:szCs w:val="20"/>
          <w:lang w:val="ru-RU" w:eastAsia="ru-RU"/>
        </w:rPr>
        <w:t>А</w:t>
      </w:r>
      <w:proofErr w:type="gramEnd"/>
      <w:r w:rsidRPr="005C7140">
        <w:rPr>
          <w:rFonts w:ascii="Arial" w:hAnsi="Arial" w:cs="Arial"/>
          <w:color w:val="000000"/>
          <w:sz w:val="20"/>
          <w:szCs w:val="20"/>
          <w:lang w:val="ru-RU" w:eastAsia="ru-RU"/>
        </w:rPr>
        <w:t xml:space="preserve"> и </w:t>
      </w:r>
      <w:r w:rsidRPr="005C7140">
        <w:rPr>
          <w:rFonts w:ascii="Arial" w:hAnsi="Arial" w:cs="Arial"/>
          <w:i/>
          <w:iCs/>
          <w:color w:val="000000"/>
          <w:sz w:val="20"/>
          <w:szCs w:val="20"/>
          <w:lang w:val="ru-RU" w:eastAsia="ru-RU"/>
        </w:rPr>
        <w:t>В</w:t>
      </w:r>
      <w:r w:rsidRPr="005C7140">
        <w:rPr>
          <w:rFonts w:ascii="Arial" w:hAnsi="Arial" w:cs="Arial"/>
          <w:color w:val="000000"/>
          <w:sz w:val="20"/>
          <w:szCs w:val="20"/>
          <w:lang w:val="ru-RU" w:eastAsia="ru-RU"/>
        </w:rPr>
        <w:t xml:space="preserve">, если ускорение точки </w:t>
      </w:r>
      <w:r w:rsidRPr="005C7140">
        <w:rPr>
          <w:rFonts w:ascii="Arial" w:hAnsi="Arial" w:cs="Arial"/>
          <w:i/>
          <w:iCs/>
          <w:color w:val="000000"/>
          <w:sz w:val="20"/>
          <w:szCs w:val="20"/>
          <w:lang w:val="ru-RU" w:eastAsia="ru-RU"/>
        </w:rPr>
        <w:t>О а</w:t>
      </w:r>
      <w:r w:rsidRPr="005C7140">
        <w:rPr>
          <w:rFonts w:ascii="Arial" w:hAnsi="Arial" w:cs="Arial"/>
          <w:i/>
          <w:iCs/>
          <w:color w:val="000000"/>
          <w:sz w:val="20"/>
          <w:szCs w:val="20"/>
          <w:vertAlign w:val="subscript"/>
          <w:lang w:val="ru-RU" w:eastAsia="ru-RU"/>
        </w:rPr>
        <w:t>0</w:t>
      </w:r>
      <w:r w:rsidRPr="005C7140">
        <w:rPr>
          <w:rFonts w:ascii="Arial" w:hAnsi="Arial" w:cs="Arial"/>
          <w:i/>
          <w:iCs/>
          <w:color w:val="000000"/>
          <w:sz w:val="20"/>
          <w:szCs w:val="20"/>
          <w:lang w:val="ru-RU" w:eastAsia="ru-RU"/>
        </w:rPr>
        <w:t xml:space="preserve"> = 2 м/с</w:t>
      </w:r>
      <w:r w:rsidRPr="005C7140">
        <w:rPr>
          <w:rFonts w:ascii="Arial" w:hAnsi="Arial" w:cs="Arial"/>
          <w:i/>
          <w:iCs/>
          <w:color w:val="000000"/>
          <w:sz w:val="20"/>
          <w:szCs w:val="20"/>
          <w:vertAlign w:val="superscript"/>
          <w:lang w:val="ru-RU" w:eastAsia="ru-RU"/>
        </w:rPr>
        <w:t>2</w:t>
      </w:r>
      <w:r w:rsidRPr="005C7140">
        <w:rPr>
          <w:rFonts w:ascii="Arial" w:hAnsi="Arial" w:cs="Arial"/>
          <w:color w:val="000000"/>
          <w:sz w:val="20"/>
          <w:szCs w:val="20"/>
          <w:lang w:val="ru-RU" w:eastAsia="ru-RU"/>
        </w:rPr>
        <w:t xml:space="preserve">, угловая скорость ω </w:t>
      </w:r>
      <w:r w:rsidRPr="005C7140">
        <w:rPr>
          <w:rFonts w:ascii="Arial" w:hAnsi="Arial" w:cs="Arial"/>
          <w:i/>
          <w:iCs/>
          <w:color w:val="000000"/>
          <w:sz w:val="20"/>
          <w:szCs w:val="20"/>
          <w:lang w:val="ru-RU" w:eastAsia="ru-RU"/>
        </w:rPr>
        <w:t>= 2 1/с</w:t>
      </w:r>
      <w:r w:rsidRPr="005C7140">
        <w:rPr>
          <w:rFonts w:ascii="Arial" w:hAnsi="Arial" w:cs="Arial"/>
          <w:color w:val="000000"/>
          <w:sz w:val="20"/>
          <w:szCs w:val="20"/>
          <w:lang w:val="ru-RU" w:eastAsia="ru-RU"/>
        </w:rPr>
        <w:t xml:space="preserve"> и угловое ускорение </w:t>
      </w:r>
      <w:r w:rsidRPr="005C7140">
        <w:rPr>
          <w:lang w:val="ru-RU" w:eastAsia="ru-RU"/>
        </w:rPr>
        <w:sym w:font="Symbol" w:char="F065"/>
      </w:r>
      <w:r w:rsidRPr="005C7140">
        <w:rPr>
          <w:rFonts w:ascii="Arial" w:hAnsi="Arial" w:cs="Arial"/>
          <w:color w:val="000000"/>
          <w:sz w:val="20"/>
          <w:szCs w:val="20"/>
          <w:lang w:val="ru-RU" w:eastAsia="ru-RU"/>
        </w:rPr>
        <w:t xml:space="preserve"> </w:t>
      </w:r>
      <w:r w:rsidRPr="005C7140">
        <w:rPr>
          <w:rFonts w:ascii="Arial" w:hAnsi="Arial" w:cs="Arial"/>
          <w:i/>
          <w:iCs/>
          <w:color w:val="000000"/>
          <w:sz w:val="20"/>
          <w:szCs w:val="20"/>
          <w:lang w:val="ru-RU" w:eastAsia="ru-RU"/>
        </w:rPr>
        <w:t>= 4 1/с</w:t>
      </w:r>
      <w:r w:rsidRPr="005C7140">
        <w:rPr>
          <w:rFonts w:ascii="Arial" w:hAnsi="Arial" w:cs="Arial"/>
          <w:i/>
          <w:iCs/>
          <w:color w:val="000000"/>
          <w:sz w:val="20"/>
          <w:szCs w:val="20"/>
          <w:vertAlign w:val="superscript"/>
          <w:lang w:val="ru-RU" w:eastAsia="ru-RU"/>
        </w:rPr>
        <w:t>2</w:t>
      </w:r>
      <w:r w:rsidRPr="005C7140">
        <w:rPr>
          <w:rFonts w:ascii="Arial" w:hAnsi="Arial" w:cs="Arial"/>
          <w:color w:val="000000"/>
          <w:sz w:val="20"/>
          <w:szCs w:val="20"/>
          <w:lang w:val="ru-RU" w:eastAsia="ru-RU"/>
        </w:rPr>
        <w:t>.</w:t>
      </w:r>
    </w:p>
    <w:p w:rsidR="005C7140" w:rsidRPr="005C7140" w:rsidRDefault="005C7140" w:rsidP="005C7140">
      <w:pPr>
        <w:spacing w:after="0" w:line="240" w:lineRule="auto"/>
        <w:rPr>
          <w:rFonts w:ascii="Arial" w:hAnsi="Arial" w:cs="Arial"/>
          <w:b/>
          <w:color w:val="000000"/>
          <w:sz w:val="20"/>
          <w:szCs w:val="20"/>
          <w:lang w:val="ru-RU" w:eastAsia="ru-RU"/>
        </w:rPr>
      </w:pPr>
      <w:r w:rsidRPr="005C7140">
        <w:rPr>
          <w:rFonts w:ascii="Arial" w:hAnsi="Arial" w:cs="Arial"/>
          <w:noProof/>
          <w:color w:val="000000"/>
          <w:sz w:val="20"/>
          <w:szCs w:val="20"/>
          <w:lang w:val="ru-RU" w:eastAsia="ru-RU"/>
        </w:rPr>
        <w:drawing>
          <wp:inline distT="0" distB="0" distL="0" distR="0">
            <wp:extent cx="1297305" cy="956945"/>
            <wp:effectExtent l="19050" t="0" r="0" b="0"/>
            <wp:docPr id="22" name="Рисунок 21" descr="Image13256.gif (131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13256.gif (1311 bytes)"/>
                    <pic:cNvPicPr>
                      <a:picLocks noChangeAspect="1" noChangeArrowheads="1"/>
                    </pic:cNvPicPr>
                  </pic:nvPicPr>
                  <pic:blipFill>
                    <a:blip r:embed="rId21" cstate="print"/>
                    <a:srcRect/>
                    <a:stretch>
                      <a:fillRect/>
                    </a:stretch>
                  </pic:blipFill>
                  <pic:spPr bwMode="auto">
                    <a:xfrm>
                      <a:off x="0" y="0"/>
                      <a:ext cx="1297305" cy="956945"/>
                    </a:xfrm>
                    <a:prstGeom prst="rect">
                      <a:avLst/>
                    </a:prstGeom>
                    <a:noFill/>
                    <a:ln w="9525">
                      <a:noFill/>
                      <a:miter lim="800000"/>
                      <a:headEnd/>
                      <a:tailEnd/>
                    </a:ln>
                  </pic:spPr>
                </pic:pic>
              </a:graphicData>
            </a:graphic>
          </wp:inline>
        </w:drawing>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4.</w:t>
      </w:r>
      <w:r w:rsidRPr="005C7140">
        <w:rPr>
          <w:rFonts w:ascii="Arial" w:hAnsi="Arial" w:cs="Arial"/>
          <w:b/>
          <w:color w:val="000000"/>
          <w:sz w:val="20"/>
          <w:szCs w:val="20"/>
          <w:lang w:val="ru-RU" w:eastAsia="ru-RU"/>
        </w:rPr>
        <w:t xml:space="preserve"> </w:t>
      </w:r>
      <w:r w:rsidRPr="005C7140">
        <w:rPr>
          <w:rFonts w:ascii="Arial" w:hAnsi="Arial" w:cs="Arial"/>
          <w:color w:val="000000"/>
          <w:sz w:val="20"/>
          <w:szCs w:val="20"/>
          <w:lang w:val="ru-RU" w:eastAsia="ru-RU"/>
        </w:rPr>
        <w:t xml:space="preserve">Квадрат, сторона которого равна </w:t>
      </w:r>
      <w:smartTag w:uri="urn:schemas-microsoft-com:office:smarttags" w:element="metricconverter">
        <w:smartTagPr>
          <w:attr w:name="ProductID" w:val="1 м"/>
        </w:smartTagPr>
        <w:r w:rsidRPr="005C7140">
          <w:rPr>
            <w:rFonts w:ascii="Arial" w:hAnsi="Arial" w:cs="Arial"/>
            <w:i/>
            <w:iCs/>
            <w:color w:val="000000"/>
            <w:sz w:val="20"/>
            <w:szCs w:val="20"/>
            <w:lang w:val="ru-RU" w:eastAsia="ru-RU"/>
          </w:rPr>
          <w:t>1 м</w:t>
        </w:r>
      </w:smartTag>
      <w:r w:rsidRPr="005C7140">
        <w:rPr>
          <w:rFonts w:ascii="Arial" w:hAnsi="Arial" w:cs="Arial"/>
          <w:color w:val="000000"/>
          <w:sz w:val="20"/>
          <w:szCs w:val="20"/>
          <w:lang w:val="ru-RU" w:eastAsia="ru-RU"/>
        </w:rPr>
        <w:t>, движется плоскопараллельно. В данный момент времени известны ускорения двух его вершин</w:t>
      </w:r>
      <w:proofErr w:type="gramStart"/>
      <w:r w:rsidRPr="005C7140">
        <w:rPr>
          <w:rFonts w:ascii="Arial" w:hAnsi="Arial" w:cs="Arial"/>
          <w:color w:val="000000"/>
          <w:sz w:val="20"/>
          <w:szCs w:val="20"/>
          <w:lang w:val="ru-RU" w:eastAsia="ru-RU"/>
        </w:rPr>
        <w:t xml:space="preserve"> </w:t>
      </w:r>
      <w:r w:rsidRPr="005C7140">
        <w:rPr>
          <w:rFonts w:ascii="Arial" w:hAnsi="Arial" w:cs="Arial"/>
          <w:i/>
          <w:iCs/>
          <w:color w:val="000000"/>
          <w:sz w:val="20"/>
          <w:szCs w:val="20"/>
          <w:lang w:val="ru-RU" w:eastAsia="ru-RU"/>
        </w:rPr>
        <w:t>А</w:t>
      </w:r>
      <w:proofErr w:type="gramEnd"/>
      <w:r w:rsidRPr="005C7140">
        <w:rPr>
          <w:rFonts w:ascii="Arial" w:hAnsi="Arial" w:cs="Arial"/>
          <w:color w:val="000000"/>
          <w:sz w:val="20"/>
          <w:szCs w:val="20"/>
          <w:lang w:val="ru-RU" w:eastAsia="ru-RU"/>
        </w:rPr>
        <w:t xml:space="preserve"> и </w:t>
      </w:r>
      <w:r w:rsidRPr="005C7140">
        <w:rPr>
          <w:rFonts w:ascii="Arial" w:hAnsi="Arial" w:cs="Arial"/>
          <w:i/>
          <w:iCs/>
          <w:color w:val="000000"/>
          <w:sz w:val="20"/>
          <w:szCs w:val="20"/>
          <w:lang w:val="ru-RU" w:eastAsia="ru-RU"/>
        </w:rPr>
        <w:t>В</w:t>
      </w:r>
      <w:r w:rsidRPr="005C7140">
        <w:rPr>
          <w:rFonts w:ascii="Arial" w:hAnsi="Arial" w:cs="Arial"/>
          <w:color w:val="000000"/>
          <w:sz w:val="20"/>
          <w:szCs w:val="20"/>
          <w:lang w:val="ru-RU" w:eastAsia="ru-RU"/>
        </w:rPr>
        <w:t xml:space="preserve">: </w:t>
      </w:r>
      <w:proofErr w:type="spellStart"/>
      <w:r w:rsidRPr="005C7140">
        <w:rPr>
          <w:rFonts w:ascii="Arial" w:hAnsi="Arial" w:cs="Arial"/>
          <w:i/>
          <w:iCs/>
          <w:color w:val="000000"/>
          <w:sz w:val="20"/>
          <w:szCs w:val="20"/>
          <w:lang w:val="ru-RU" w:eastAsia="ru-RU"/>
        </w:rPr>
        <w:t>а</w:t>
      </w:r>
      <w:r w:rsidRPr="005C7140">
        <w:rPr>
          <w:rFonts w:ascii="Arial" w:hAnsi="Arial" w:cs="Arial"/>
          <w:i/>
          <w:iCs/>
          <w:color w:val="000000"/>
          <w:sz w:val="20"/>
          <w:szCs w:val="20"/>
          <w:vertAlign w:val="subscript"/>
          <w:lang w:val="ru-RU" w:eastAsia="ru-RU"/>
        </w:rPr>
        <w:t>А</w:t>
      </w:r>
      <w:proofErr w:type="spellEnd"/>
      <w:r w:rsidRPr="005C7140">
        <w:rPr>
          <w:rFonts w:ascii="Arial" w:hAnsi="Arial" w:cs="Arial"/>
          <w:i/>
          <w:iCs/>
          <w:color w:val="000000"/>
          <w:sz w:val="20"/>
          <w:szCs w:val="20"/>
          <w:lang w:val="ru-RU" w:eastAsia="ru-RU"/>
        </w:rPr>
        <w:t xml:space="preserve"> = </w:t>
      </w:r>
      <w:proofErr w:type="spellStart"/>
      <w:r w:rsidRPr="005C7140">
        <w:rPr>
          <w:rFonts w:ascii="Arial" w:hAnsi="Arial" w:cs="Arial"/>
          <w:i/>
          <w:iCs/>
          <w:color w:val="000000"/>
          <w:sz w:val="20"/>
          <w:szCs w:val="20"/>
          <w:lang w:val="ru-RU" w:eastAsia="ru-RU"/>
        </w:rPr>
        <w:t>а</w:t>
      </w:r>
      <w:r w:rsidRPr="005C7140">
        <w:rPr>
          <w:rFonts w:ascii="Arial" w:hAnsi="Arial" w:cs="Arial"/>
          <w:i/>
          <w:iCs/>
          <w:color w:val="000000"/>
          <w:sz w:val="20"/>
          <w:szCs w:val="20"/>
          <w:vertAlign w:val="subscript"/>
          <w:lang w:val="ru-RU" w:eastAsia="ru-RU"/>
        </w:rPr>
        <w:t>В</w:t>
      </w:r>
      <w:proofErr w:type="spellEnd"/>
      <w:r w:rsidRPr="005C7140">
        <w:rPr>
          <w:rFonts w:ascii="Arial" w:hAnsi="Arial" w:cs="Arial"/>
          <w:i/>
          <w:iCs/>
          <w:color w:val="000000"/>
          <w:sz w:val="20"/>
          <w:szCs w:val="20"/>
          <w:lang w:val="ru-RU" w:eastAsia="ru-RU"/>
        </w:rPr>
        <w:t xml:space="preserve"> = 2 м/с</w:t>
      </w:r>
      <w:r w:rsidRPr="005C7140">
        <w:rPr>
          <w:rFonts w:ascii="Arial" w:hAnsi="Arial" w:cs="Arial"/>
          <w:i/>
          <w:iCs/>
          <w:color w:val="000000"/>
          <w:sz w:val="20"/>
          <w:szCs w:val="20"/>
          <w:vertAlign w:val="superscript"/>
          <w:lang w:val="ru-RU" w:eastAsia="ru-RU"/>
        </w:rPr>
        <w:t>2</w:t>
      </w:r>
      <w:r w:rsidRPr="005C7140">
        <w:rPr>
          <w:rFonts w:ascii="Arial" w:hAnsi="Arial" w:cs="Arial"/>
          <w:color w:val="000000"/>
          <w:sz w:val="20"/>
          <w:szCs w:val="20"/>
          <w:lang w:val="ru-RU" w:eastAsia="ru-RU"/>
        </w:rPr>
        <w:t>. Определить ускорение вершины</w:t>
      </w:r>
      <w:proofErr w:type="gramStart"/>
      <w:r w:rsidRPr="005C7140">
        <w:rPr>
          <w:rFonts w:ascii="Arial" w:hAnsi="Arial" w:cs="Arial"/>
          <w:color w:val="000000"/>
          <w:sz w:val="20"/>
          <w:szCs w:val="20"/>
          <w:lang w:val="ru-RU" w:eastAsia="ru-RU"/>
        </w:rPr>
        <w:t xml:space="preserve"> </w:t>
      </w:r>
      <w:r w:rsidRPr="005C7140">
        <w:rPr>
          <w:rFonts w:ascii="Arial" w:hAnsi="Arial" w:cs="Arial"/>
          <w:i/>
          <w:iCs/>
          <w:color w:val="000000"/>
          <w:sz w:val="20"/>
          <w:szCs w:val="20"/>
          <w:lang w:val="ru-RU" w:eastAsia="ru-RU"/>
        </w:rPr>
        <w:t>С</w:t>
      </w:r>
      <w:proofErr w:type="gramEnd"/>
      <w:r w:rsidRPr="005C7140">
        <w:rPr>
          <w:rFonts w:ascii="Arial" w:hAnsi="Arial" w:cs="Arial"/>
          <w:color w:val="000000"/>
          <w:sz w:val="20"/>
          <w:szCs w:val="20"/>
          <w:lang w:val="ru-RU" w:eastAsia="ru-RU"/>
        </w:rPr>
        <w:t xml:space="preserve"> и положение мгновенного центра ускорений </w:t>
      </w:r>
      <w:r w:rsidRPr="005C7140">
        <w:rPr>
          <w:rFonts w:ascii="Arial" w:hAnsi="Arial" w:cs="Arial"/>
          <w:i/>
          <w:iCs/>
          <w:color w:val="000000"/>
          <w:sz w:val="20"/>
          <w:szCs w:val="20"/>
          <w:lang w:val="ru-RU" w:eastAsia="ru-RU"/>
        </w:rPr>
        <w:t>Q</w:t>
      </w:r>
      <w:r w:rsidRPr="005C7140">
        <w:rPr>
          <w:rFonts w:ascii="Arial" w:hAnsi="Arial" w:cs="Arial"/>
          <w:color w:val="000000"/>
          <w:sz w:val="20"/>
          <w:szCs w:val="20"/>
          <w:lang w:val="ru-RU" w:eastAsia="ru-RU"/>
        </w:rPr>
        <w:t xml:space="preserve"> квадрата.</w:t>
      </w:r>
    </w:p>
    <w:p w:rsidR="005C7140" w:rsidRPr="005C7140" w:rsidRDefault="005C7140" w:rsidP="005C7140">
      <w:pPr>
        <w:spacing w:after="0" w:line="240" w:lineRule="auto"/>
        <w:rPr>
          <w:rFonts w:ascii="Arial" w:hAnsi="Arial" w:cs="Arial"/>
          <w:b/>
          <w:color w:val="000000"/>
          <w:sz w:val="20"/>
          <w:szCs w:val="20"/>
          <w:lang w:val="ru-RU" w:eastAsia="ru-RU"/>
        </w:rPr>
      </w:pPr>
      <w:r w:rsidRPr="005C7140">
        <w:rPr>
          <w:rFonts w:ascii="Arial" w:hAnsi="Arial" w:cs="Arial"/>
          <w:noProof/>
          <w:color w:val="000000"/>
          <w:sz w:val="20"/>
          <w:szCs w:val="20"/>
          <w:lang w:val="ru-RU" w:eastAsia="ru-RU"/>
        </w:rPr>
        <w:drawing>
          <wp:inline distT="0" distB="0" distL="0" distR="0">
            <wp:extent cx="999490" cy="1062990"/>
            <wp:effectExtent l="19050" t="0" r="0" b="0"/>
            <wp:docPr id="23" name="Рисунок 22" descr="Image13331.gif (133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13331.gif (1337 bytes)"/>
                    <pic:cNvPicPr>
                      <a:picLocks noChangeAspect="1" noChangeArrowheads="1"/>
                    </pic:cNvPicPr>
                  </pic:nvPicPr>
                  <pic:blipFill>
                    <a:blip r:embed="rId22" cstate="print"/>
                    <a:srcRect/>
                    <a:stretch>
                      <a:fillRect/>
                    </a:stretch>
                  </pic:blipFill>
                  <pic:spPr bwMode="auto">
                    <a:xfrm>
                      <a:off x="0" y="0"/>
                      <a:ext cx="999490" cy="1062990"/>
                    </a:xfrm>
                    <a:prstGeom prst="rect">
                      <a:avLst/>
                    </a:prstGeom>
                    <a:noFill/>
                    <a:ln w="9525">
                      <a:noFill/>
                      <a:miter lim="800000"/>
                      <a:headEnd/>
                      <a:tailEnd/>
                    </a:ln>
                  </pic:spPr>
                </pic:pic>
              </a:graphicData>
            </a:graphic>
          </wp:inline>
        </w:drawing>
      </w:r>
    </w:p>
    <w:p w:rsidR="005C7140" w:rsidRPr="005C7140" w:rsidRDefault="005C7140" w:rsidP="005C7140">
      <w:pPr>
        <w:spacing w:after="0" w:line="240" w:lineRule="auto"/>
        <w:rPr>
          <w:rFonts w:ascii="Arial" w:hAnsi="Arial" w:cs="Arial"/>
          <w:b/>
          <w:bCs/>
          <w:i/>
          <w:iCs/>
          <w:color w:val="000000"/>
          <w:sz w:val="20"/>
          <w:szCs w:val="20"/>
          <w:lang w:val="ru-RU" w:eastAsia="ru-RU"/>
        </w:rPr>
      </w:pPr>
      <w:r w:rsidRPr="005C7140">
        <w:rPr>
          <w:rFonts w:ascii="Arial" w:hAnsi="Arial" w:cs="Arial"/>
          <w:color w:val="000000"/>
          <w:sz w:val="20"/>
          <w:szCs w:val="20"/>
          <w:lang w:val="ru-RU" w:eastAsia="ru-RU"/>
        </w:rPr>
        <w:t xml:space="preserve">5. Стержень </w:t>
      </w:r>
      <w:r w:rsidRPr="005C7140">
        <w:rPr>
          <w:rFonts w:ascii="Arial" w:hAnsi="Arial" w:cs="Arial"/>
          <w:i/>
          <w:iCs/>
          <w:color w:val="000000"/>
          <w:sz w:val="20"/>
          <w:szCs w:val="20"/>
          <w:lang w:val="ru-RU" w:eastAsia="ru-RU"/>
        </w:rPr>
        <w:t>ОА</w:t>
      </w:r>
      <w:r w:rsidRPr="005C7140">
        <w:rPr>
          <w:rFonts w:ascii="Arial" w:hAnsi="Arial" w:cs="Arial"/>
          <w:color w:val="000000"/>
          <w:sz w:val="20"/>
          <w:szCs w:val="20"/>
          <w:lang w:val="ru-RU" w:eastAsia="ru-RU"/>
        </w:rPr>
        <w:t xml:space="preserve"> длиной </w:t>
      </w:r>
      <w:smartTag w:uri="urn:schemas-microsoft-com:office:smarttags" w:element="metricconverter">
        <w:smartTagPr>
          <w:attr w:name="ProductID" w:val="20 см"/>
        </w:smartTagPr>
        <w:r w:rsidRPr="005C7140">
          <w:rPr>
            <w:rFonts w:ascii="Arial" w:hAnsi="Arial" w:cs="Arial"/>
            <w:i/>
            <w:iCs/>
            <w:color w:val="000000"/>
            <w:sz w:val="20"/>
            <w:szCs w:val="20"/>
            <w:lang w:val="ru-RU" w:eastAsia="ru-RU"/>
          </w:rPr>
          <w:t>20 см</w:t>
        </w:r>
      </w:smartTag>
      <w:r w:rsidRPr="005C7140">
        <w:rPr>
          <w:rFonts w:ascii="Arial" w:hAnsi="Arial" w:cs="Arial"/>
          <w:color w:val="000000"/>
          <w:sz w:val="20"/>
          <w:szCs w:val="20"/>
          <w:lang w:val="ru-RU" w:eastAsia="ru-RU"/>
        </w:rPr>
        <w:t xml:space="preserve"> поворачивается вокруг оси </w:t>
      </w:r>
      <w:r w:rsidRPr="005C7140">
        <w:rPr>
          <w:rFonts w:ascii="Arial" w:hAnsi="Arial" w:cs="Arial"/>
          <w:i/>
          <w:iCs/>
          <w:color w:val="000000"/>
          <w:sz w:val="20"/>
          <w:szCs w:val="20"/>
          <w:lang w:val="ru-RU" w:eastAsia="ru-RU"/>
        </w:rPr>
        <w:t>О</w:t>
      </w:r>
      <w:r w:rsidRPr="005C7140">
        <w:rPr>
          <w:rFonts w:ascii="Arial" w:hAnsi="Arial" w:cs="Arial"/>
          <w:color w:val="000000"/>
          <w:sz w:val="20"/>
          <w:szCs w:val="20"/>
          <w:lang w:val="ru-RU" w:eastAsia="ru-RU"/>
        </w:rPr>
        <w:t xml:space="preserve"> с угловой скоростью ω</w:t>
      </w:r>
      <w:r w:rsidRPr="005C7140">
        <w:rPr>
          <w:rFonts w:ascii="Arial" w:hAnsi="Arial" w:cs="Arial"/>
          <w:i/>
          <w:iCs/>
          <w:color w:val="000000"/>
          <w:sz w:val="20"/>
          <w:szCs w:val="20"/>
          <w:vertAlign w:val="subscript"/>
          <w:lang w:val="ru-RU" w:eastAsia="ru-RU"/>
        </w:rPr>
        <w:t>ОА</w:t>
      </w:r>
      <w:r w:rsidRPr="005C7140">
        <w:rPr>
          <w:rFonts w:ascii="Arial" w:hAnsi="Arial" w:cs="Arial"/>
          <w:i/>
          <w:iCs/>
          <w:color w:val="000000"/>
          <w:sz w:val="20"/>
          <w:szCs w:val="20"/>
          <w:lang w:val="ru-RU" w:eastAsia="ru-RU"/>
        </w:rPr>
        <w:t xml:space="preserve"> = 3 1/с</w:t>
      </w:r>
      <w:r w:rsidRPr="005C7140">
        <w:rPr>
          <w:rFonts w:ascii="Arial" w:hAnsi="Arial" w:cs="Arial"/>
          <w:color w:val="000000"/>
          <w:sz w:val="20"/>
          <w:szCs w:val="20"/>
          <w:lang w:val="ru-RU" w:eastAsia="ru-RU"/>
        </w:rPr>
        <w:t xml:space="preserve"> и при помощи ползуна </w:t>
      </w:r>
      <w:r w:rsidRPr="005C7140">
        <w:rPr>
          <w:rFonts w:ascii="Arial" w:hAnsi="Arial" w:cs="Arial"/>
          <w:i/>
          <w:iCs/>
          <w:color w:val="000000"/>
          <w:sz w:val="20"/>
          <w:szCs w:val="20"/>
          <w:lang w:val="ru-RU" w:eastAsia="ru-RU"/>
        </w:rPr>
        <w:t>А</w:t>
      </w:r>
      <w:r w:rsidRPr="005C7140">
        <w:rPr>
          <w:rFonts w:ascii="Arial" w:hAnsi="Arial" w:cs="Arial"/>
          <w:color w:val="000000"/>
          <w:sz w:val="20"/>
          <w:szCs w:val="20"/>
          <w:lang w:val="ru-RU" w:eastAsia="ru-RU"/>
        </w:rPr>
        <w:t xml:space="preserve"> приводит в движение шатун </w:t>
      </w:r>
      <w:proofErr w:type="gramStart"/>
      <w:r w:rsidRPr="005C7140">
        <w:rPr>
          <w:rFonts w:ascii="Arial" w:hAnsi="Arial" w:cs="Arial"/>
          <w:i/>
          <w:iCs/>
          <w:color w:val="000000"/>
          <w:sz w:val="20"/>
          <w:szCs w:val="20"/>
          <w:lang w:val="ru-RU" w:eastAsia="ru-RU"/>
        </w:rPr>
        <w:t>ВС</w:t>
      </w:r>
      <w:proofErr w:type="gramEnd"/>
      <w:r w:rsidRPr="005C7140">
        <w:rPr>
          <w:rFonts w:ascii="Arial" w:hAnsi="Arial" w:cs="Arial"/>
          <w:color w:val="000000"/>
          <w:sz w:val="20"/>
          <w:szCs w:val="20"/>
          <w:lang w:val="ru-RU" w:eastAsia="ru-RU"/>
        </w:rPr>
        <w:t xml:space="preserve"> шарнирного параллелограмма </w:t>
      </w:r>
      <w:r w:rsidRPr="005C7140">
        <w:rPr>
          <w:rFonts w:ascii="Arial" w:hAnsi="Arial" w:cs="Arial"/>
          <w:i/>
          <w:iCs/>
          <w:color w:val="000000"/>
          <w:sz w:val="20"/>
          <w:szCs w:val="20"/>
          <w:lang w:val="ru-RU" w:eastAsia="ru-RU"/>
        </w:rPr>
        <w:t>ВСDЕ</w:t>
      </w:r>
      <w:r w:rsidRPr="005C7140">
        <w:rPr>
          <w:rFonts w:ascii="Arial" w:hAnsi="Arial" w:cs="Arial"/>
          <w:color w:val="000000"/>
          <w:sz w:val="20"/>
          <w:szCs w:val="20"/>
          <w:lang w:val="ru-RU" w:eastAsia="ru-RU"/>
        </w:rPr>
        <w:t xml:space="preserve"> (</w:t>
      </w:r>
      <w:r w:rsidRPr="005C7140">
        <w:rPr>
          <w:rFonts w:ascii="Arial" w:hAnsi="Arial" w:cs="Arial"/>
          <w:i/>
          <w:iCs/>
          <w:color w:val="000000"/>
          <w:sz w:val="20"/>
          <w:szCs w:val="20"/>
          <w:lang w:val="ru-RU" w:eastAsia="ru-RU"/>
        </w:rPr>
        <w:t>ВС = DЕ</w:t>
      </w:r>
      <w:r w:rsidRPr="005C7140">
        <w:rPr>
          <w:rFonts w:ascii="Arial" w:hAnsi="Arial" w:cs="Arial"/>
          <w:color w:val="000000"/>
          <w:sz w:val="20"/>
          <w:szCs w:val="20"/>
          <w:lang w:val="ru-RU" w:eastAsia="ru-RU"/>
        </w:rPr>
        <w:t xml:space="preserve">; </w:t>
      </w:r>
      <w:r w:rsidRPr="005C7140">
        <w:rPr>
          <w:rFonts w:ascii="Arial" w:hAnsi="Arial" w:cs="Arial"/>
          <w:i/>
          <w:iCs/>
          <w:color w:val="000000"/>
          <w:sz w:val="20"/>
          <w:szCs w:val="20"/>
          <w:lang w:val="ru-RU" w:eastAsia="ru-RU"/>
        </w:rPr>
        <w:t xml:space="preserve">ВD = СЕ = </w:t>
      </w:r>
      <w:smartTag w:uri="urn:schemas-microsoft-com:office:smarttags" w:element="metricconverter">
        <w:smartTagPr>
          <w:attr w:name="ProductID" w:val="20 см"/>
        </w:smartTagPr>
        <w:r w:rsidRPr="005C7140">
          <w:rPr>
            <w:rFonts w:ascii="Arial" w:hAnsi="Arial" w:cs="Arial"/>
            <w:i/>
            <w:iCs/>
            <w:color w:val="000000"/>
            <w:sz w:val="20"/>
            <w:szCs w:val="20"/>
            <w:lang w:val="ru-RU" w:eastAsia="ru-RU"/>
          </w:rPr>
          <w:t>20 см</w:t>
        </w:r>
      </w:smartTag>
      <w:r w:rsidRPr="005C7140">
        <w:rPr>
          <w:rFonts w:ascii="Arial" w:hAnsi="Arial" w:cs="Arial"/>
          <w:color w:val="000000"/>
          <w:sz w:val="20"/>
          <w:szCs w:val="20"/>
          <w:lang w:val="ru-RU" w:eastAsia="ru-RU"/>
        </w:rPr>
        <w:t xml:space="preserve">). Определить угловую скорость стержня </w:t>
      </w:r>
      <w:r w:rsidRPr="005C7140">
        <w:rPr>
          <w:rFonts w:ascii="Arial" w:hAnsi="Arial" w:cs="Arial"/>
          <w:i/>
          <w:iCs/>
          <w:color w:val="000000"/>
          <w:sz w:val="20"/>
          <w:szCs w:val="20"/>
          <w:lang w:val="ru-RU" w:eastAsia="ru-RU"/>
        </w:rPr>
        <w:t>СЕ</w:t>
      </w:r>
      <w:r w:rsidRPr="005C7140">
        <w:rPr>
          <w:rFonts w:ascii="Arial" w:hAnsi="Arial" w:cs="Arial"/>
          <w:color w:val="000000"/>
          <w:sz w:val="20"/>
          <w:szCs w:val="20"/>
          <w:lang w:val="ru-RU" w:eastAsia="ru-RU"/>
        </w:rPr>
        <w:t xml:space="preserve"> и скорость ползуна </w:t>
      </w:r>
      <w:r w:rsidRPr="005C7140">
        <w:rPr>
          <w:rFonts w:ascii="Arial" w:hAnsi="Arial" w:cs="Arial"/>
          <w:i/>
          <w:iCs/>
          <w:color w:val="000000"/>
          <w:sz w:val="20"/>
          <w:szCs w:val="20"/>
          <w:lang w:val="ru-RU" w:eastAsia="ru-RU"/>
        </w:rPr>
        <w:t>А</w:t>
      </w:r>
      <w:r w:rsidRPr="005C7140">
        <w:rPr>
          <w:rFonts w:ascii="Arial" w:hAnsi="Arial" w:cs="Arial"/>
          <w:color w:val="000000"/>
          <w:sz w:val="20"/>
          <w:szCs w:val="20"/>
          <w:lang w:val="ru-RU" w:eastAsia="ru-RU"/>
        </w:rPr>
        <w:t xml:space="preserve"> относительно шатуна </w:t>
      </w:r>
      <w:proofErr w:type="gramStart"/>
      <w:r w:rsidRPr="005C7140">
        <w:rPr>
          <w:rFonts w:ascii="Arial" w:hAnsi="Arial" w:cs="Arial"/>
          <w:i/>
          <w:iCs/>
          <w:color w:val="000000"/>
          <w:sz w:val="20"/>
          <w:szCs w:val="20"/>
          <w:lang w:val="ru-RU" w:eastAsia="ru-RU"/>
        </w:rPr>
        <w:t>ВС</w:t>
      </w:r>
      <w:proofErr w:type="gramEnd"/>
      <w:r w:rsidRPr="005C7140">
        <w:rPr>
          <w:rFonts w:ascii="Arial" w:hAnsi="Arial" w:cs="Arial"/>
          <w:color w:val="000000"/>
          <w:sz w:val="20"/>
          <w:szCs w:val="20"/>
          <w:lang w:val="ru-RU" w:eastAsia="ru-RU"/>
        </w:rPr>
        <w:t xml:space="preserve"> в положении механизма, определяемом углами α=30° и β=30°.</w:t>
      </w:r>
    </w:p>
    <w:p w:rsidR="005C7140" w:rsidRPr="005C7140" w:rsidRDefault="005C7140" w:rsidP="005C7140">
      <w:pPr>
        <w:spacing w:after="0" w:line="240" w:lineRule="auto"/>
        <w:rPr>
          <w:rFonts w:ascii="Arial" w:hAnsi="Arial" w:cs="Arial"/>
          <w:b/>
          <w:color w:val="000000"/>
          <w:sz w:val="20"/>
          <w:szCs w:val="20"/>
          <w:lang w:val="ru-RU" w:eastAsia="ru-RU"/>
        </w:rPr>
      </w:pPr>
      <w:r w:rsidRPr="005C7140">
        <w:rPr>
          <w:rFonts w:ascii="Arial" w:hAnsi="Arial" w:cs="Arial"/>
          <w:b/>
          <w:noProof/>
          <w:color w:val="000000"/>
          <w:sz w:val="20"/>
          <w:szCs w:val="20"/>
          <w:lang w:val="ru-RU" w:eastAsia="ru-RU"/>
        </w:rPr>
        <w:lastRenderedPageBreak/>
        <w:drawing>
          <wp:inline distT="0" distB="0" distL="0" distR="0">
            <wp:extent cx="2434590" cy="1786255"/>
            <wp:effectExtent l="19050" t="0" r="3810" b="0"/>
            <wp:docPr id="2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srcRect/>
                    <a:stretch>
                      <a:fillRect/>
                    </a:stretch>
                  </pic:blipFill>
                  <pic:spPr bwMode="auto">
                    <a:xfrm>
                      <a:off x="0" y="0"/>
                      <a:ext cx="2434590" cy="1786255"/>
                    </a:xfrm>
                    <a:prstGeom prst="rect">
                      <a:avLst/>
                    </a:prstGeom>
                    <a:noFill/>
                    <a:ln w="9525">
                      <a:noFill/>
                      <a:miter lim="800000"/>
                      <a:headEnd/>
                      <a:tailEnd/>
                    </a:ln>
                  </pic:spPr>
                </pic:pic>
              </a:graphicData>
            </a:graphic>
          </wp:inline>
        </w:drawing>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3 семестр</w:t>
      </w:r>
    </w:p>
    <w:p w:rsidR="005C7140" w:rsidRPr="005C7140" w:rsidRDefault="005C7140" w:rsidP="005C7140">
      <w:pPr>
        <w:spacing w:after="0" w:line="240" w:lineRule="auto"/>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1. Корабль движется прямым курсом под действием силы упора винтов Q = к </w:t>
      </w:r>
      <w:proofErr w:type="spellStart"/>
      <w:r w:rsidRPr="005C7140">
        <w:rPr>
          <w:rFonts w:ascii="Arial" w:hAnsi="Arial" w:cs="Arial"/>
          <w:color w:val="000000"/>
          <w:sz w:val="20"/>
          <w:szCs w:val="20"/>
          <w:lang w:val="ru-RU" w:eastAsia="ru-RU"/>
        </w:rPr>
        <w:t>t</w:t>
      </w:r>
      <w:proofErr w:type="spellEnd"/>
      <w:r w:rsidRPr="005C7140">
        <w:rPr>
          <w:rFonts w:ascii="Arial" w:hAnsi="Arial" w:cs="Arial"/>
          <w:color w:val="000000"/>
          <w:sz w:val="20"/>
          <w:szCs w:val="20"/>
          <w:lang w:val="ru-RU" w:eastAsia="ru-RU"/>
        </w:rPr>
        <w:t xml:space="preserve">, где </w:t>
      </w:r>
      <w:proofErr w:type="gramStart"/>
      <w:r w:rsidRPr="005C7140">
        <w:rPr>
          <w:rFonts w:ascii="Arial" w:hAnsi="Arial" w:cs="Arial"/>
          <w:color w:val="000000"/>
          <w:sz w:val="20"/>
          <w:szCs w:val="20"/>
          <w:lang w:val="ru-RU" w:eastAsia="ru-RU"/>
        </w:rPr>
        <w:t>к</w:t>
      </w:r>
      <w:proofErr w:type="gramEnd"/>
      <w:r w:rsidRPr="005C7140">
        <w:rPr>
          <w:rFonts w:ascii="Arial" w:hAnsi="Arial" w:cs="Arial"/>
          <w:color w:val="000000"/>
          <w:sz w:val="20"/>
          <w:szCs w:val="20"/>
          <w:lang w:val="ru-RU" w:eastAsia="ru-RU"/>
        </w:rPr>
        <w:t xml:space="preserve"> – постоянная величина, </w:t>
      </w:r>
      <w:proofErr w:type="spellStart"/>
      <w:r w:rsidRPr="005C7140">
        <w:rPr>
          <w:rFonts w:ascii="Arial" w:hAnsi="Arial" w:cs="Arial"/>
          <w:color w:val="000000"/>
          <w:sz w:val="20"/>
          <w:szCs w:val="20"/>
          <w:lang w:val="ru-RU" w:eastAsia="ru-RU"/>
        </w:rPr>
        <w:t>t</w:t>
      </w:r>
      <w:proofErr w:type="spellEnd"/>
      <w:r w:rsidRPr="005C7140">
        <w:rPr>
          <w:rFonts w:ascii="Arial" w:hAnsi="Arial" w:cs="Arial"/>
          <w:color w:val="000000"/>
          <w:sz w:val="20"/>
          <w:szCs w:val="20"/>
          <w:lang w:val="ru-RU" w:eastAsia="ru-RU"/>
        </w:rPr>
        <w:t xml:space="preserve"> – время движения. Найти закон движения корабля S = S(</w:t>
      </w:r>
      <w:proofErr w:type="spellStart"/>
      <w:r w:rsidRPr="005C7140">
        <w:rPr>
          <w:rFonts w:ascii="Arial" w:hAnsi="Arial" w:cs="Arial"/>
          <w:color w:val="000000"/>
          <w:sz w:val="20"/>
          <w:szCs w:val="20"/>
          <w:lang w:val="ru-RU" w:eastAsia="ru-RU"/>
        </w:rPr>
        <w:t>t</w:t>
      </w:r>
      <w:proofErr w:type="spellEnd"/>
      <w:r w:rsidRPr="005C7140">
        <w:rPr>
          <w:rFonts w:ascii="Arial" w:hAnsi="Arial" w:cs="Arial"/>
          <w:color w:val="000000"/>
          <w:sz w:val="20"/>
          <w:szCs w:val="20"/>
          <w:lang w:val="ru-RU" w:eastAsia="ru-RU"/>
        </w:rPr>
        <w:t>), принимая во внимание, что сила сопротивления воды постоянна и равна R. В начальный момент S</w:t>
      </w:r>
      <w:r w:rsidRPr="005C7140">
        <w:rPr>
          <w:rFonts w:ascii="Arial" w:hAnsi="Arial" w:cs="Arial"/>
          <w:color w:val="000000"/>
          <w:sz w:val="20"/>
          <w:szCs w:val="20"/>
          <w:vertAlign w:val="subscript"/>
          <w:lang w:val="ru-RU" w:eastAsia="ru-RU"/>
        </w:rPr>
        <w:t>0</w:t>
      </w:r>
      <w:r w:rsidRPr="005C7140">
        <w:rPr>
          <w:rFonts w:ascii="Arial" w:hAnsi="Arial" w:cs="Arial"/>
          <w:color w:val="000000"/>
          <w:sz w:val="20"/>
          <w:szCs w:val="20"/>
          <w:lang w:val="ru-RU" w:eastAsia="ru-RU"/>
        </w:rPr>
        <w:t xml:space="preserve"> = 0, V</w:t>
      </w:r>
      <w:r w:rsidRPr="005C7140">
        <w:rPr>
          <w:rFonts w:ascii="Arial" w:hAnsi="Arial" w:cs="Arial"/>
          <w:color w:val="000000"/>
          <w:sz w:val="20"/>
          <w:szCs w:val="20"/>
          <w:vertAlign w:val="subscript"/>
          <w:lang w:val="ru-RU" w:eastAsia="ru-RU"/>
        </w:rPr>
        <w:t>0</w:t>
      </w:r>
      <w:r w:rsidRPr="005C7140">
        <w:rPr>
          <w:rFonts w:ascii="Arial" w:hAnsi="Arial" w:cs="Arial"/>
          <w:color w:val="000000"/>
          <w:sz w:val="20"/>
          <w:szCs w:val="20"/>
          <w:lang w:val="ru-RU" w:eastAsia="ru-RU"/>
        </w:rPr>
        <w:t xml:space="preserve"> = 0.</w:t>
      </w:r>
    </w:p>
    <w:p w:rsidR="005C7140" w:rsidRPr="005C7140" w:rsidRDefault="005C7140" w:rsidP="005C7140">
      <w:pPr>
        <w:spacing w:after="0" w:line="240" w:lineRule="auto"/>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2. Телу весом </w:t>
      </w:r>
      <w:proofErr w:type="gramStart"/>
      <w:r w:rsidRPr="005C7140">
        <w:rPr>
          <w:rFonts w:ascii="Arial" w:hAnsi="Arial" w:cs="Arial"/>
          <w:color w:val="000000"/>
          <w:sz w:val="20"/>
          <w:szCs w:val="20"/>
          <w:lang w:val="ru-RU" w:eastAsia="ru-RU"/>
        </w:rPr>
        <w:t>Р</w:t>
      </w:r>
      <w:proofErr w:type="gramEnd"/>
      <w:r w:rsidRPr="005C7140">
        <w:rPr>
          <w:rFonts w:ascii="Arial" w:hAnsi="Arial" w:cs="Arial"/>
          <w:color w:val="000000"/>
          <w:sz w:val="20"/>
          <w:szCs w:val="20"/>
          <w:lang w:val="ru-RU" w:eastAsia="ru-RU"/>
        </w:rPr>
        <w:t xml:space="preserve"> сообщена вертикально вверх начальная скорость. Сила сопротивления движению R = </w:t>
      </w:r>
      <w:proofErr w:type="spellStart"/>
      <w:r w:rsidRPr="005C7140">
        <w:rPr>
          <w:rFonts w:ascii="Arial" w:hAnsi="Arial" w:cs="Arial"/>
          <w:color w:val="000000"/>
          <w:sz w:val="20"/>
          <w:szCs w:val="20"/>
          <w:lang w:eastAsia="ru-RU"/>
        </w:rPr>
        <w:t>kP</w:t>
      </w:r>
      <w:proofErr w:type="spellEnd"/>
      <w:r w:rsidRPr="005C7140">
        <w:rPr>
          <w:rFonts w:ascii="Arial" w:hAnsi="Arial" w:cs="Arial"/>
          <w:color w:val="000000"/>
          <w:sz w:val="20"/>
          <w:szCs w:val="20"/>
          <w:lang w:val="ru-RU" w:eastAsia="ru-RU"/>
        </w:rPr>
        <w:t xml:space="preserve">V, где к </w:t>
      </w:r>
      <w:proofErr w:type="gramStart"/>
      <w:r w:rsidRPr="005C7140">
        <w:rPr>
          <w:rFonts w:ascii="Arial" w:hAnsi="Arial" w:cs="Arial"/>
          <w:color w:val="000000"/>
          <w:sz w:val="20"/>
          <w:szCs w:val="20"/>
          <w:lang w:val="ru-RU" w:eastAsia="ru-RU"/>
        </w:rPr>
        <w:t>–п</w:t>
      </w:r>
      <w:proofErr w:type="gramEnd"/>
      <w:r w:rsidRPr="005C7140">
        <w:rPr>
          <w:rFonts w:ascii="Arial" w:hAnsi="Arial" w:cs="Arial"/>
          <w:color w:val="000000"/>
          <w:sz w:val="20"/>
          <w:szCs w:val="20"/>
          <w:lang w:val="ru-RU" w:eastAsia="ru-RU"/>
        </w:rPr>
        <w:t>остоянный коэффициент). Найти время</w:t>
      </w:r>
      <w:proofErr w:type="gramStart"/>
      <w:r w:rsidRPr="005C7140">
        <w:rPr>
          <w:rFonts w:ascii="Arial" w:hAnsi="Arial" w:cs="Arial"/>
          <w:color w:val="000000"/>
          <w:sz w:val="20"/>
          <w:szCs w:val="20"/>
          <w:lang w:val="ru-RU" w:eastAsia="ru-RU"/>
        </w:rPr>
        <w:t xml:space="preserve"> Т</w:t>
      </w:r>
      <w:proofErr w:type="gramEnd"/>
      <w:r w:rsidRPr="005C7140">
        <w:rPr>
          <w:rFonts w:ascii="Arial" w:hAnsi="Arial" w:cs="Arial"/>
          <w:color w:val="000000"/>
          <w:sz w:val="20"/>
          <w:szCs w:val="20"/>
          <w:lang w:val="ru-RU" w:eastAsia="ru-RU"/>
        </w:rPr>
        <w:t xml:space="preserve"> и высоту Н наибольшего подъема тела.</w:t>
      </w:r>
    </w:p>
    <w:p w:rsidR="005C7140" w:rsidRPr="005C7140" w:rsidRDefault="005C7140" w:rsidP="005C7140">
      <w:pPr>
        <w:spacing w:after="0" w:line="240" w:lineRule="auto"/>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3. Частица массой </w:t>
      </w:r>
      <w:proofErr w:type="spellStart"/>
      <w:r w:rsidRPr="005C7140">
        <w:rPr>
          <w:rFonts w:ascii="Arial" w:hAnsi="Arial" w:cs="Arial"/>
          <w:color w:val="000000"/>
          <w:sz w:val="20"/>
          <w:szCs w:val="20"/>
          <w:lang w:val="ru-RU" w:eastAsia="ru-RU"/>
        </w:rPr>
        <w:t>m</w:t>
      </w:r>
      <w:proofErr w:type="spellEnd"/>
      <w:r w:rsidRPr="005C7140">
        <w:rPr>
          <w:rFonts w:ascii="Arial" w:hAnsi="Arial" w:cs="Arial"/>
          <w:color w:val="000000"/>
          <w:sz w:val="20"/>
          <w:szCs w:val="20"/>
          <w:lang w:val="ru-RU" w:eastAsia="ru-RU"/>
        </w:rPr>
        <w:t>, несущая заряд отрицательного электричества е, влетает в точке</w:t>
      </w:r>
      <w:proofErr w:type="gramStart"/>
      <w:r w:rsidRPr="005C7140">
        <w:rPr>
          <w:rFonts w:ascii="Arial" w:hAnsi="Arial" w:cs="Arial"/>
          <w:color w:val="000000"/>
          <w:sz w:val="20"/>
          <w:szCs w:val="20"/>
          <w:lang w:val="ru-RU" w:eastAsia="ru-RU"/>
        </w:rPr>
        <w:t xml:space="preserve"> А</w:t>
      </w:r>
      <w:proofErr w:type="gramEnd"/>
      <w:r w:rsidRPr="005C7140">
        <w:rPr>
          <w:rFonts w:ascii="Arial" w:hAnsi="Arial" w:cs="Arial"/>
          <w:color w:val="000000"/>
          <w:sz w:val="20"/>
          <w:szCs w:val="20"/>
          <w:lang w:val="ru-RU" w:eastAsia="ru-RU"/>
        </w:rPr>
        <w:t xml:space="preserve"> (S; 0) в однородное электрическое поле плоского конденсатора напряженностью</w:t>
      </w:r>
      <w:proofErr w:type="gramStart"/>
      <w:r w:rsidRPr="005C7140">
        <w:rPr>
          <w:rFonts w:ascii="Arial" w:hAnsi="Arial" w:cs="Arial"/>
          <w:color w:val="000000"/>
          <w:sz w:val="20"/>
          <w:szCs w:val="20"/>
          <w:lang w:val="ru-RU" w:eastAsia="ru-RU"/>
        </w:rPr>
        <w:t xml:space="preserve"> Е</w:t>
      </w:r>
      <w:proofErr w:type="gramEnd"/>
      <w:r w:rsidRPr="005C7140">
        <w:rPr>
          <w:rFonts w:ascii="Arial" w:hAnsi="Arial" w:cs="Arial"/>
          <w:color w:val="000000"/>
          <w:sz w:val="20"/>
          <w:szCs w:val="20"/>
          <w:lang w:val="ru-RU" w:eastAsia="ru-RU"/>
        </w:rPr>
        <w:t xml:space="preserve"> со скоростью V</w:t>
      </w:r>
      <w:r w:rsidRPr="005C7140">
        <w:rPr>
          <w:rFonts w:ascii="Arial" w:hAnsi="Arial" w:cs="Arial"/>
          <w:color w:val="000000"/>
          <w:sz w:val="20"/>
          <w:szCs w:val="20"/>
          <w:vertAlign w:val="subscript"/>
          <w:lang w:val="ru-RU" w:eastAsia="ru-RU"/>
        </w:rPr>
        <w:t>0</w:t>
      </w:r>
      <w:r w:rsidRPr="005C7140">
        <w:rPr>
          <w:rFonts w:ascii="Arial" w:hAnsi="Arial" w:cs="Arial"/>
          <w:color w:val="000000"/>
          <w:sz w:val="20"/>
          <w:szCs w:val="20"/>
          <w:lang w:val="ru-RU" w:eastAsia="ru-RU"/>
        </w:rPr>
        <w:t xml:space="preserve"> под углом </w:t>
      </w:r>
      <w:proofErr w:type="spellStart"/>
      <w:r w:rsidRPr="005C7140">
        <w:rPr>
          <w:rFonts w:ascii="Arial" w:hAnsi="Arial" w:cs="Arial"/>
          <w:color w:val="000000"/>
          <w:sz w:val="20"/>
          <w:szCs w:val="20"/>
          <w:lang w:val="ru-RU" w:eastAsia="ru-RU"/>
        </w:rPr>
        <w:t>α</w:t>
      </w:r>
      <w:proofErr w:type="spellEnd"/>
      <w:r w:rsidRPr="005C7140">
        <w:rPr>
          <w:rFonts w:ascii="Arial" w:hAnsi="Arial" w:cs="Arial"/>
          <w:color w:val="000000"/>
          <w:sz w:val="20"/>
          <w:szCs w:val="20"/>
          <w:lang w:val="ru-RU" w:eastAsia="ru-RU"/>
        </w:rPr>
        <w:t xml:space="preserve">=60° к оси х. Вектор </w:t>
      </w:r>
      <w:r w:rsidRPr="005C7140">
        <w:rPr>
          <w:rFonts w:ascii="Arial" w:hAnsi="Arial" w:cs="Arial"/>
          <w:noProof/>
          <w:color w:val="000000"/>
          <w:sz w:val="20"/>
          <w:szCs w:val="20"/>
          <w:lang w:val="ru-RU" w:eastAsia="ru-RU"/>
        </w:rPr>
        <w:drawing>
          <wp:inline distT="0" distB="0" distL="0" distR="0">
            <wp:extent cx="170180" cy="212725"/>
            <wp:effectExtent l="19050" t="0" r="1270" b="0"/>
            <wp:docPr id="25"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cstate="print"/>
                    <a:srcRect/>
                    <a:stretch>
                      <a:fillRect/>
                    </a:stretch>
                  </pic:blipFill>
                  <pic:spPr bwMode="auto">
                    <a:xfrm>
                      <a:off x="0" y="0"/>
                      <a:ext cx="170180" cy="212725"/>
                    </a:xfrm>
                    <a:prstGeom prst="rect">
                      <a:avLst/>
                    </a:prstGeom>
                    <a:noFill/>
                    <a:ln w="9525">
                      <a:noFill/>
                      <a:miter lim="800000"/>
                      <a:headEnd/>
                      <a:tailEnd/>
                    </a:ln>
                  </pic:spPr>
                </pic:pic>
              </a:graphicData>
            </a:graphic>
          </wp:inline>
        </w:drawing>
      </w:r>
      <w:r w:rsidRPr="005C7140">
        <w:rPr>
          <w:rFonts w:ascii="Arial" w:hAnsi="Arial" w:cs="Arial"/>
          <w:color w:val="000000"/>
          <w:sz w:val="20"/>
          <w:szCs w:val="20"/>
          <w:lang w:val="ru-RU" w:eastAsia="ru-RU"/>
        </w:rPr>
        <w:t xml:space="preserve">напряженности поля направлен противоположно оси у. Найти уравнения движения и траекторию у = </w:t>
      </w:r>
      <w:proofErr w:type="spellStart"/>
      <w:r w:rsidRPr="005C7140">
        <w:rPr>
          <w:rFonts w:ascii="Arial" w:hAnsi="Arial" w:cs="Arial"/>
          <w:color w:val="000000"/>
          <w:sz w:val="20"/>
          <w:szCs w:val="20"/>
          <w:lang w:val="ru-RU" w:eastAsia="ru-RU"/>
        </w:rPr>
        <w:t>f</w:t>
      </w:r>
      <w:proofErr w:type="spellEnd"/>
      <w:r w:rsidRPr="005C7140">
        <w:rPr>
          <w:rFonts w:ascii="Arial" w:hAnsi="Arial" w:cs="Arial"/>
          <w:color w:val="000000"/>
          <w:sz w:val="20"/>
          <w:szCs w:val="20"/>
          <w:lang w:val="ru-RU" w:eastAsia="ru-RU"/>
        </w:rPr>
        <w:t>(</w:t>
      </w:r>
      <w:proofErr w:type="spellStart"/>
      <w:r w:rsidRPr="005C7140">
        <w:rPr>
          <w:rFonts w:ascii="Arial" w:hAnsi="Arial" w:cs="Arial"/>
          <w:color w:val="000000"/>
          <w:sz w:val="20"/>
          <w:szCs w:val="20"/>
          <w:lang w:val="ru-RU" w:eastAsia="ru-RU"/>
        </w:rPr>
        <w:t>x</w:t>
      </w:r>
      <w:proofErr w:type="spellEnd"/>
      <w:r w:rsidRPr="005C7140">
        <w:rPr>
          <w:rFonts w:ascii="Arial" w:hAnsi="Arial" w:cs="Arial"/>
          <w:color w:val="000000"/>
          <w:sz w:val="20"/>
          <w:szCs w:val="20"/>
          <w:lang w:val="ru-RU" w:eastAsia="ru-RU"/>
        </w:rPr>
        <w:t xml:space="preserve">) частицы, зная, что в электрическом поле на нее действует сила </w:t>
      </w:r>
      <w:r w:rsidRPr="005C7140">
        <w:rPr>
          <w:rFonts w:ascii="Arial" w:hAnsi="Arial" w:cs="Arial"/>
          <w:noProof/>
          <w:color w:val="000000"/>
          <w:sz w:val="20"/>
          <w:szCs w:val="20"/>
          <w:lang w:val="ru-RU" w:eastAsia="ru-RU"/>
        </w:rPr>
        <w:drawing>
          <wp:inline distT="0" distB="0" distL="0" distR="0">
            <wp:extent cx="159385" cy="212725"/>
            <wp:effectExtent l="19050" t="0" r="0" b="0"/>
            <wp:docPr id="2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srcRect/>
                    <a:stretch>
                      <a:fillRect/>
                    </a:stretch>
                  </pic:blipFill>
                  <pic:spPr bwMode="auto">
                    <a:xfrm>
                      <a:off x="0" y="0"/>
                      <a:ext cx="159385" cy="212725"/>
                    </a:xfrm>
                    <a:prstGeom prst="rect">
                      <a:avLst/>
                    </a:prstGeom>
                    <a:noFill/>
                    <a:ln w="9525">
                      <a:noFill/>
                      <a:miter lim="800000"/>
                      <a:headEnd/>
                      <a:tailEnd/>
                    </a:ln>
                  </pic:spPr>
                </pic:pic>
              </a:graphicData>
            </a:graphic>
          </wp:inline>
        </w:drawing>
      </w:r>
      <w:r w:rsidRPr="005C7140">
        <w:rPr>
          <w:rFonts w:ascii="Arial" w:hAnsi="Arial" w:cs="Arial"/>
          <w:color w:val="000000"/>
          <w:sz w:val="20"/>
          <w:szCs w:val="20"/>
          <w:lang w:val="ru-RU" w:eastAsia="ru-RU"/>
        </w:rPr>
        <w:t xml:space="preserve">= – </w:t>
      </w:r>
      <w:proofErr w:type="spellStart"/>
      <w:r w:rsidRPr="005C7140">
        <w:rPr>
          <w:rFonts w:ascii="Arial" w:hAnsi="Arial" w:cs="Arial"/>
          <w:color w:val="000000"/>
          <w:sz w:val="20"/>
          <w:szCs w:val="20"/>
          <w:lang w:val="ru-RU" w:eastAsia="ru-RU"/>
        </w:rPr>
        <w:t>e</w:t>
      </w:r>
      <w:proofErr w:type="spellEnd"/>
      <w:r w:rsidRPr="005C7140">
        <w:rPr>
          <w:rFonts w:ascii="Arial" w:hAnsi="Arial" w:cs="Arial"/>
          <w:noProof/>
          <w:color w:val="000000"/>
          <w:sz w:val="20"/>
          <w:szCs w:val="20"/>
          <w:lang w:val="ru-RU" w:eastAsia="ru-RU"/>
        </w:rPr>
        <w:drawing>
          <wp:inline distT="0" distB="0" distL="0" distR="0">
            <wp:extent cx="170180" cy="212725"/>
            <wp:effectExtent l="19050" t="0" r="1270" b="0"/>
            <wp:docPr id="27"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srcRect/>
                    <a:stretch>
                      <a:fillRect/>
                    </a:stretch>
                  </pic:blipFill>
                  <pic:spPr bwMode="auto">
                    <a:xfrm>
                      <a:off x="0" y="0"/>
                      <a:ext cx="170180" cy="212725"/>
                    </a:xfrm>
                    <a:prstGeom prst="rect">
                      <a:avLst/>
                    </a:prstGeom>
                    <a:noFill/>
                    <a:ln w="9525">
                      <a:noFill/>
                      <a:miter lim="800000"/>
                      <a:headEnd/>
                      <a:tailEnd/>
                    </a:ln>
                  </pic:spPr>
                </pic:pic>
              </a:graphicData>
            </a:graphic>
          </wp:inline>
        </w:drawing>
      </w:r>
      <w:r w:rsidRPr="005C7140">
        <w:rPr>
          <w:rFonts w:ascii="Arial" w:hAnsi="Arial" w:cs="Arial"/>
          <w:color w:val="000000"/>
          <w:sz w:val="20"/>
          <w:szCs w:val="20"/>
          <w:lang w:val="ru-RU" w:eastAsia="ru-RU"/>
        </w:rPr>
        <w:t>. Действием силы тяжести пренебречь.</w:t>
      </w:r>
    </w:p>
    <w:p w:rsidR="005C7140" w:rsidRPr="005C7140" w:rsidRDefault="005C7140" w:rsidP="005C7140">
      <w:pPr>
        <w:spacing w:after="0" w:line="240" w:lineRule="auto"/>
        <w:jc w:val="both"/>
        <w:rPr>
          <w:rFonts w:ascii="Arial" w:hAnsi="Arial" w:cs="Arial"/>
          <w:color w:val="000000"/>
          <w:sz w:val="20"/>
          <w:szCs w:val="20"/>
          <w:lang w:val="ru-RU" w:eastAsia="ru-RU"/>
        </w:rPr>
      </w:pPr>
      <w:r w:rsidRPr="005C7140">
        <w:rPr>
          <w:rFonts w:ascii="Arial" w:hAnsi="Arial" w:cs="Arial"/>
          <w:noProof/>
          <w:color w:val="000000"/>
          <w:sz w:val="20"/>
          <w:szCs w:val="20"/>
          <w:lang w:val="ru-RU" w:eastAsia="ru-RU"/>
        </w:rPr>
        <w:drawing>
          <wp:inline distT="0" distB="0" distL="0" distR="0">
            <wp:extent cx="1797050" cy="1637665"/>
            <wp:effectExtent l="19050" t="0" r="0" b="0"/>
            <wp:docPr id="28"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cstate="print"/>
                    <a:srcRect/>
                    <a:stretch>
                      <a:fillRect/>
                    </a:stretch>
                  </pic:blipFill>
                  <pic:spPr bwMode="auto">
                    <a:xfrm>
                      <a:off x="0" y="0"/>
                      <a:ext cx="1797050" cy="1637665"/>
                    </a:xfrm>
                    <a:prstGeom prst="rect">
                      <a:avLst/>
                    </a:prstGeom>
                    <a:noFill/>
                    <a:ln w="9525">
                      <a:noFill/>
                      <a:miter lim="800000"/>
                      <a:headEnd/>
                      <a:tailEnd/>
                    </a:ln>
                  </pic:spPr>
                </pic:pic>
              </a:graphicData>
            </a:graphic>
          </wp:inline>
        </w:drawing>
      </w:r>
    </w:p>
    <w:p w:rsidR="005C7140" w:rsidRPr="005C7140" w:rsidRDefault="005C7140" w:rsidP="005C7140">
      <w:pPr>
        <w:spacing w:after="0" w:line="240" w:lineRule="auto"/>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4. К нижнему концу вертикально подвешенной недеформированной пружины с коэффициентом жесткости с прикрепляют груз весом </w:t>
      </w:r>
      <w:proofErr w:type="gramStart"/>
      <w:r w:rsidRPr="005C7140">
        <w:rPr>
          <w:rFonts w:ascii="Arial" w:hAnsi="Arial" w:cs="Arial"/>
          <w:color w:val="000000"/>
          <w:sz w:val="20"/>
          <w:szCs w:val="20"/>
          <w:lang w:val="ru-RU" w:eastAsia="ru-RU"/>
        </w:rPr>
        <w:t>Р</w:t>
      </w:r>
      <w:proofErr w:type="gramEnd"/>
      <w:r w:rsidRPr="005C7140">
        <w:rPr>
          <w:rFonts w:ascii="Arial" w:hAnsi="Arial" w:cs="Arial"/>
          <w:color w:val="000000"/>
          <w:sz w:val="20"/>
          <w:szCs w:val="20"/>
          <w:lang w:val="ru-RU" w:eastAsia="ru-RU"/>
        </w:rPr>
        <w:t xml:space="preserve"> и отпускают без начальной скорости. Пренебрегая массой пружины, найти закон движения груза, отнеся его движение к оси </w:t>
      </w:r>
      <w:proofErr w:type="spellStart"/>
      <w:r w:rsidRPr="005C7140">
        <w:rPr>
          <w:rFonts w:ascii="Arial" w:hAnsi="Arial" w:cs="Arial"/>
          <w:color w:val="000000"/>
          <w:sz w:val="20"/>
          <w:szCs w:val="20"/>
          <w:lang w:val="ru-RU" w:eastAsia="ru-RU"/>
        </w:rPr>
        <w:t>x</w:t>
      </w:r>
      <w:proofErr w:type="spellEnd"/>
      <w:r w:rsidRPr="005C7140">
        <w:rPr>
          <w:rFonts w:ascii="Arial" w:hAnsi="Arial" w:cs="Arial"/>
          <w:color w:val="000000"/>
          <w:sz w:val="20"/>
          <w:szCs w:val="20"/>
          <w:lang w:val="ru-RU" w:eastAsia="ru-RU"/>
        </w:rPr>
        <w:t>, проведенной вертикально вниз из положения статического равновесия.</w:t>
      </w:r>
    </w:p>
    <w:p w:rsidR="005C7140" w:rsidRPr="005C7140" w:rsidRDefault="005C7140" w:rsidP="005C7140">
      <w:pPr>
        <w:spacing w:after="0" w:line="240" w:lineRule="auto"/>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5. </w:t>
      </w:r>
      <w:proofErr w:type="gramStart"/>
      <w:r w:rsidRPr="005C7140">
        <w:rPr>
          <w:rFonts w:ascii="Arial" w:hAnsi="Arial" w:cs="Arial"/>
          <w:color w:val="000000"/>
          <w:sz w:val="20"/>
          <w:szCs w:val="20"/>
          <w:lang w:val="ru-RU" w:eastAsia="ru-RU"/>
        </w:rPr>
        <w:t xml:space="preserve">Материальная точка массой </w:t>
      </w:r>
      <w:proofErr w:type="spellStart"/>
      <w:r w:rsidRPr="005C7140">
        <w:rPr>
          <w:rFonts w:ascii="Arial" w:hAnsi="Arial" w:cs="Arial"/>
          <w:color w:val="000000"/>
          <w:sz w:val="20"/>
          <w:szCs w:val="20"/>
          <w:lang w:val="ru-RU" w:eastAsia="ru-RU"/>
        </w:rPr>
        <w:t>m</w:t>
      </w:r>
      <w:proofErr w:type="spellEnd"/>
      <w:r w:rsidRPr="005C7140">
        <w:rPr>
          <w:rFonts w:ascii="Arial" w:hAnsi="Arial" w:cs="Arial"/>
          <w:color w:val="000000"/>
          <w:sz w:val="20"/>
          <w:szCs w:val="20"/>
          <w:lang w:val="ru-RU" w:eastAsia="ru-RU"/>
        </w:rPr>
        <w:t xml:space="preserve"> движется по горизонтальной прямой под действием сил притяжения к двум неподвижным центрам 0</w:t>
      </w:r>
      <w:r w:rsidRPr="005C7140">
        <w:rPr>
          <w:rFonts w:ascii="Arial" w:hAnsi="Arial" w:cs="Arial"/>
          <w:color w:val="000000"/>
          <w:sz w:val="20"/>
          <w:szCs w:val="20"/>
          <w:vertAlign w:val="subscript"/>
          <w:lang w:val="ru-RU" w:eastAsia="ru-RU"/>
        </w:rPr>
        <w:t>1</w:t>
      </w:r>
      <w:r w:rsidRPr="005C7140">
        <w:rPr>
          <w:rFonts w:ascii="Arial" w:hAnsi="Arial" w:cs="Arial"/>
          <w:color w:val="000000"/>
          <w:sz w:val="20"/>
          <w:szCs w:val="20"/>
          <w:lang w:val="ru-RU" w:eastAsia="ru-RU"/>
        </w:rPr>
        <w:t xml:space="preserve"> и 0</w:t>
      </w:r>
      <w:r w:rsidRPr="005C7140">
        <w:rPr>
          <w:rFonts w:ascii="Arial" w:hAnsi="Arial" w:cs="Arial"/>
          <w:color w:val="000000"/>
          <w:sz w:val="20"/>
          <w:szCs w:val="20"/>
          <w:vertAlign w:val="subscript"/>
          <w:lang w:val="ru-RU" w:eastAsia="ru-RU"/>
        </w:rPr>
        <w:t>2</w:t>
      </w:r>
      <w:r w:rsidRPr="005C7140">
        <w:rPr>
          <w:rFonts w:ascii="Arial" w:hAnsi="Arial" w:cs="Arial"/>
          <w:color w:val="000000"/>
          <w:sz w:val="20"/>
          <w:szCs w:val="20"/>
          <w:lang w:val="ru-RU" w:eastAsia="ru-RU"/>
        </w:rPr>
        <w:t>, расположенным на этой прямой.</w:t>
      </w:r>
      <w:proofErr w:type="gramEnd"/>
      <w:r w:rsidRPr="005C7140">
        <w:rPr>
          <w:rFonts w:ascii="Arial" w:hAnsi="Arial" w:cs="Arial"/>
          <w:color w:val="000000"/>
          <w:sz w:val="20"/>
          <w:szCs w:val="20"/>
          <w:lang w:val="ru-RU" w:eastAsia="ru-RU"/>
        </w:rPr>
        <w:t xml:space="preserve"> Каждая из сил притяжения пропорциональна расстоянию точки до соответствующего центра. Коэффициент пропорциональности равен 2 к</w:t>
      </w:r>
      <w:proofErr w:type="gramStart"/>
      <w:r w:rsidRPr="005C7140">
        <w:rPr>
          <w:rFonts w:ascii="Arial" w:hAnsi="Arial" w:cs="Arial"/>
          <w:color w:val="000000"/>
          <w:sz w:val="20"/>
          <w:szCs w:val="20"/>
          <w:vertAlign w:val="superscript"/>
          <w:lang w:val="ru-RU" w:eastAsia="ru-RU"/>
        </w:rPr>
        <w:t>2</w:t>
      </w:r>
      <w:proofErr w:type="gramEnd"/>
      <w:r w:rsidRPr="005C7140">
        <w:rPr>
          <w:rFonts w:ascii="Arial" w:hAnsi="Arial" w:cs="Arial"/>
          <w:color w:val="000000"/>
          <w:sz w:val="20"/>
          <w:szCs w:val="20"/>
          <w:vertAlign w:val="superscript"/>
          <w:lang w:val="ru-RU" w:eastAsia="ru-RU"/>
        </w:rPr>
        <w:t> </w:t>
      </w:r>
      <w:proofErr w:type="spellStart"/>
      <w:r w:rsidRPr="005C7140">
        <w:rPr>
          <w:rFonts w:ascii="Arial" w:hAnsi="Arial" w:cs="Arial"/>
          <w:color w:val="000000"/>
          <w:sz w:val="20"/>
          <w:szCs w:val="20"/>
          <w:lang w:val="ru-RU" w:eastAsia="ru-RU"/>
        </w:rPr>
        <w:t>m</w:t>
      </w:r>
      <w:proofErr w:type="spellEnd"/>
      <w:r w:rsidRPr="005C7140">
        <w:rPr>
          <w:rFonts w:ascii="Arial" w:hAnsi="Arial" w:cs="Arial"/>
          <w:color w:val="000000"/>
          <w:sz w:val="20"/>
          <w:szCs w:val="20"/>
          <w:lang w:val="ru-RU" w:eastAsia="ru-RU"/>
        </w:rPr>
        <w:t>, где к – заданный коэффициент. Найти закон движения точки, отнеся ее движение к оси </w:t>
      </w:r>
      <w:proofErr w:type="spellStart"/>
      <w:r w:rsidRPr="005C7140">
        <w:rPr>
          <w:rFonts w:ascii="Arial" w:hAnsi="Arial" w:cs="Arial"/>
          <w:color w:val="000000"/>
          <w:sz w:val="20"/>
          <w:szCs w:val="20"/>
          <w:lang w:val="ru-RU" w:eastAsia="ru-RU"/>
        </w:rPr>
        <w:t>х</w:t>
      </w:r>
      <w:proofErr w:type="spellEnd"/>
      <w:r w:rsidRPr="005C7140">
        <w:rPr>
          <w:rFonts w:ascii="Arial" w:hAnsi="Arial" w:cs="Arial"/>
          <w:color w:val="000000"/>
          <w:sz w:val="20"/>
          <w:szCs w:val="20"/>
          <w:lang w:val="ru-RU" w:eastAsia="ru-RU"/>
        </w:rPr>
        <w:t>, проведенной из середины отрезка 0</w:t>
      </w:r>
      <w:r w:rsidRPr="005C7140">
        <w:rPr>
          <w:rFonts w:ascii="Arial" w:hAnsi="Arial" w:cs="Arial"/>
          <w:color w:val="000000"/>
          <w:sz w:val="20"/>
          <w:szCs w:val="20"/>
          <w:vertAlign w:val="subscript"/>
          <w:lang w:val="ru-RU" w:eastAsia="ru-RU"/>
        </w:rPr>
        <w:t>1</w:t>
      </w:r>
      <w:r w:rsidRPr="005C7140">
        <w:rPr>
          <w:rFonts w:ascii="Arial" w:hAnsi="Arial" w:cs="Arial"/>
          <w:color w:val="000000"/>
          <w:sz w:val="20"/>
          <w:szCs w:val="20"/>
          <w:lang w:val="ru-RU" w:eastAsia="ru-RU"/>
        </w:rPr>
        <w:t>0</w:t>
      </w:r>
      <w:r w:rsidRPr="005C7140">
        <w:rPr>
          <w:rFonts w:ascii="Arial" w:hAnsi="Arial" w:cs="Arial"/>
          <w:color w:val="000000"/>
          <w:sz w:val="20"/>
          <w:szCs w:val="20"/>
          <w:vertAlign w:val="subscript"/>
          <w:lang w:val="ru-RU" w:eastAsia="ru-RU"/>
        </w:rPr>
        <w:t>2</w:t>
      </w:r>
      <w:r w:rsidRPr="005C7140">
        <w:rPr>
          <w:rFonts w:ascii="Arial" w:hAnsi="Arial" w:cs="Arial"/>
          <w:color w:val="000000"/>
          <w:sz w:val="20"/>
          <w:szCs w:val="20"/>
          <w:lang w:val="ru-RU" w:eastAsia="ru-RU"/>
        </w:rPr>
        <w:t xml:space="preserve"> в направлении центра 0</w:t>
      </w:r>
      <w:r w:rsidRPr="005C7140">
        <w:rPr>
          <w:rFonts w:ascii="Arial" w:hAnsi="Arial" w:cs="Arial"/>
          <w:color w:val="000000"/>
          <w:sz w:val="20"/>
          <w:szCs w:val="20"/>
          <w:vertAlign w:val="subscript"/>
          <w:lang w:val="ru-RU" w:eastAsia="ru-RU"/>
        </w:rPr>
        <w:t>2</w:t>
      </w:r>
      <w:r w:rsidRPr="005C7140">
        <w:rPr>
          <w:rFonts w:ascii="Arial" w:hAnsi="Arial" w:cs="Arial"/>
          <w:color w:val="000000"/>
          <w:sz w:val="20"/>
          <w:szCs w:val="20"/>
          <w:lang w:val="ru-RU" w:eastAsia="ru-RU"/>
        </w:rPr>
        <w:t xml:space="preserve">. Начальные условия: </w:t>
      </w:r>
      <w:r w:rsidRPr="005C7140">
        <w:rPr>
          <w:rFonts w:ascii="Arial" w:hAnsi="Arial" w:cs="Arial"/>
          <w:color w:val="000000"/>
          <w:sz w:val="20"/>
          <w:szCs w:val="20"/>
          <w:lang w:val="ru-RU" w:eastAsia="ru-RU"/>
        </w:rPr>
        <w:br/>
        <w:t>х</w:t>
      </w:r>
      <w:proofErr w:type="gramStart"/>
      <w:r w:rsidRPr="005C7140">
        <w:rPr>
          <w:rFonts w:ascii="Arial" w:hAnsi="Arial" w:cs="Arial"/>
          <w:color w:val="000000"/>
          <w:sz w:val="20"/>
          <w:szCs w:val="20"/>
          <w:vertAlign w:val="subscript"/>
          <w:lang w:val="ru-RU" w:eastAsia="ru-RU"/>
        </w:rPr>
        <w:t>0</w:t>
      </w:r>
      <w:proofErr w:type="gramEnd"/>
      <w:r w:rsidRPr="005C7140">
        <w:rPr>
          <w:rFonts w:ascii="Arial" w:hAnsi="Arial" w:cs="Arial"/>
          <w:color w:val="000000"/>
          <w:sz w:val="20"/>
          <w:szCs w:val="20"/>
          <w:lang w:val="ru-RU" w:eastAsia="ru-RU"/>
        </w:rPr>
        <w:t xml:space="preserve"> = </w:t>
      </w:r>
      <w:proofErr w:type="spellStart"/>
      <w:r w:rsidRPr="005C7140">
        <w:rPr>
          <w:rFonts w:ascii="Arial" w:hAnsi="Arial" w:cs="Arial"/>
          <w:color w:val="000000"/>
          <w:sz w:val="20"/>
          <w:szCs w:val="20"/>
          <w:lang w:val="ru-RU" w:eastAsia="ru-RU"/>
        </w:rPr>
        <w:t>b</w:t>
      </w:r>
      <w:proofErr w:type="spellEnd"/>
      <w:r w:rsidRPr="005C7140">
        <w:rPr>
          <w:rFonts w:ascii="Arial" w:hAnsi="Arial" w:cs="Arial"/>
          <w:color w:val="000000"/>
          <w:sz w:val="20"/>
          <w:szCs w:val="20"/>
          <w:lang w:val="ru-RU" w:eastAsia="ru-RU"/>
        </w:rPr>
        <w:t xml:space="preserve">, </w:t>
      </w:r>
      <w:r w:rsidRPr="005C7140">
        <w:rPr>
          <w:rFonts w:ascii="Arial" w:hAnsi="Arial" w:cs="Arial"/>
          <w:noProof/>
          <w:color w:val="000000"/>
          <w:sz w:val="20"/>
          <w:szCs w:val="20"/>
          <w:lang w:val="ru-RU" w:eastAsia="ru-RU"/>
        </w:rPr>
        <w:drawing>
          <wp:inline distT="0" distB="0" distL="0" distR="0">
            <wp:extent cx="510540" cy="233680"/>
            <wp:effectExtent l="19050" t="0" r="3810" b="0"/>
            <wp:docPr id="2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cstate="print"/>
                    <a:srcRect/>
                    <a:stretch>
                      <a:fillRect/>
                    </a:stretch>
                  </pic:blipFill>
                  <pic:spPr bwMode="auto">
                    <a:xfrm>
                      <a:off x="0" y="0"/>
                      <a:ext cx="510540" cy="233680"/>
                    </a:xfrm>
                    <a:prstGeom prst="rect">
                      <a:avLst/>
                    </a:prstGeom>
                    <a:noFill/>
                    <a:ln w="9525">
                      <a:noFill/>
                      <a:miter lim="800000"/>
                      <a:headEnd/>
                      <a:tailEnd/>
                    </a:ln>
                  </pic:spPr>
                </pic:pic>
              </a:graphicData>
            </a:graphic>
          </wp:inline>
        </w:drawing>
      </w:r>
      <w:r w:rsidRPr="005C7140">
        <w:rPr>
          <w:rFonts w:ascii="Arial" w:hAnsi="Arial" w:cs="Arial"/>
          <w:color w:val="000000"/>
          <w:sz w:val="20"/>
          <w:szCs w:val="20"/>
          <w:lang w:val="ru-RU" w:eastAsia="ru-RU"/>
        </w:rPr>
        <w:t>.</w:t>
      </w:r>
    </w:p>
    <w:p w:rsidR="005C7140" w:rsidRPr="005C7140" w:rsidRDefault="005C7140" w:rsidP="005C7140">
      <w:pPr>
        <w:spacing w:after="0" w:line="240" w:lineRule="auto"/>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6. На неподвижную проволочную окружность радиусом R, расположенную в горизонтальной плоскости, надето колечко М весом Р. К этому колечку привязана упругая нить ОАМ, проходящая через кольцо А, закрепленное на окружности. Натяжение нити пропорционально ее удлинению. Длина нити в нерастянутом состоянии равна ОА, коэффициент жесткости равен с. В начальный момент колечко находилось в точке М</w:t>
      </w:r>
      <w:proofErr w:type="gramStart"/>
      <w:r w:rsidRPr="005C7140">
        <w:rPr>
          <w:rFonts w:ascii="Arial" w:hAnsi="Arial" w:cs="Arial"/>
          <w:color w:val="000000"/>
          <w:sz w:val="20"/>
          <w:szCs w:val="20"/>
          <w:vertAlign w:val="subscript"/>
          <w:lang w:val="ru-RU" w:eastAsia="ru-RU"/>
        </w:rPr>
        <w:t>0</w:t>
      </w:r>
      <w:proofErr w:type="gramEnd"/>
      <w:r w:rsidRPr="005C7140">
        <w:rPr>
          <w:rFonts w:ascii="Arial" w:hAnsi="Arial" w:cs="Arial"/>
          <w:color w:val="000000"/>
          <w:sz w:val="20"/>
          <w:szCs w:val="20"/>
          <w:lang w:val="ru-RU" w:eastAsia="ru-RU"/>
        </w:rPr>
        <w:t xml:space="preserve"> (φ</w:t>
      </w:r>
      <w:r w:rsidRPr="005C7140">
        <w:rPr>
          <w:rFonts w:ascii="Arial" w:hAnsi="Arial" w:cs="Arial"/>
          <w:color w:val="000000"/>
          <w:sz w:val="20"/>
          <w:szCs w:val="20"/>
          <w:vertAlign w:val="subscript"/>
          <w:lang w:val="ru-RU" w:eastAsia="ru-RU"/>
        </w:rPr>
        <w:t>0</w:t>
      </w:r>
      <w:r w:rsidRPr="005C7140">
        <w:rPr>
          <w:rFonts w:ascii="Arial" w:hAnsi="Arial" w:cs="Arial"/>
          <w:color w:val="000000"/>
          <w:sz w:val="20"/>
          <w:szCs w:val="20"/>
          <w:lang w:val="ru-RU" w:eastAsia="ru-RU"/>
        </w:rPr>
        <w:t xml:space="preserve"> = 45°) и имело скорость V</w:t>
      </w:r>
      <w:r w:rsidRPr="005C7140">
        <w:rPr>
          <w:rFonts w:ascii="Arial" w:hAnsi="Arial" w:cs="Arial"/>
          <w:color w:val="000000"/>
          <w:sz w:val="20"/>
          <w:szCs w:val="20"/>
          <w:vertAlign w:val="subscript"/>
          <w:lang w:val="ru-RU" w:eastAsia="ru-RU"/>
        </w:rPr>
        <w:t>0</w:t>
      </w:r>
      <w:r w:rsidRPr="005C7140">
        <w:rPr>
          <w:rFonts w:ascii="Arial" w:hAnsi="Arial" w:cs="Arial"/>
          <w:color w:val="000000"/>
          <w:sz w:val="20"/>
          <w:szCs w:val="20"/>
          <w:lang w:val="ru-RU" w:eastAsia="ru-RU"/>
        </w:rPr>
        <w:t>. Пренебрегая массой нити, трением и сопротивлением среды, определить скорость колечка и горизонтальную составляющую давления колечка на окружность в положении φ = 60°.</w:t>
      </w:r>
    </w:p>
    <w:p w:rsidR="005C7140" w:rsidRPr="005C7140" w:rsidRDefault="005C7140" w:rsidP="005C7140">
      <w:pPr>
        <w:spacing w:after="0" w:line="240" w:lineRule="auto"/>
        <w:rPr>
          <w:rFonts w:ascii="Arial" w:hAnsi="Arial" w:cs="Arial"/>
          <w:color w:val="000000"/>
          <w:sz w:val="20"/>
          <w:szCs w:val="20"/>
          <w:lang w:val="ru-RU" w:eastAsia="ru-RU"/>
        </w:rPr>
      </w:pP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noProof/>
          <w:color w:val="000000"/>
          <w:sz w:val="20"/>
          <w:szCs w:val="20"/>
          <w:lang w:val="ru-RU" w:eastAsia="ru-RU"/>
        </w:rPr>
        <w:drawing>
          <wp:inline distT="0" distB="0" distL="0" distR="0">
            <wp:extent cx="1754505" cy="1275715"/>
            <wp:effectExtent l="19050" t="0" r="0" b="0"/>
            <wp:docPr id="30" name="Рисунок 29" descr="Image13708.gif (249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13708.gif (2496 bytes)"/>
                    <pic:cNvPicPr>
                      <a:picLocks noChangeAspect="1" noChangeArrowheads="1"/>
                    </pic:cNvPicPr>
                  </pic:nvPicPr>
                  <pic:blipFill>
                    <a:blip r:embed="rId28" cstate="print"/>
                    <a:srcRect/>
                    <a:stretch>
                      <a:fillRect/>
                    </a:stretch>
                  </pic:blipFill>
                  <pic:spPr bwMode="auto">
                    <a:xfrm>
                      <a:off x="0" y="0"/>
                      <a:ext cx="1754505" cy="1275715"/>
                    </a:xfrm>
                    <a:prstGeom prst="rect">
                      <a:avLst/>
                    </a:prstGeom>
                    <a:noFill/>
                    <a:ln w="9525">
                      <a:noFill/>
                      <a:miter lim="800000"/>
                      <a:headEnd/>
                      <a:tailEnd/>
                    </a:ln>
                  </pic:spPr>
                </pic:pic>
              </a:graphicData>
            </a:graphic>
          </wp:inline>
        </w:drawing>
      </w:r>
    </w:p>
    <w:p w:rsidR="005C7140" w:rsidRPr="005C7140" w:rsidRDefault="005C7140" w:rsidP="005C7140">
      <w:pPr>
        <w:spacing w:after="0" w:line="240" w:lineRule="auto"/>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7. </w:t>
      </w:r>
      <w:proofErr w:type="gramStart"/>
      <w:r w:rsidRPr="005C7140">
        <w:rPr>
          <w:rFonts w:ascii="Arial" w:hAnsi="Arial" w:cs="Arial"/>
          <w:color w:val="000000"/>
          <w:sz w:val="20"/>
          <w:szCs w:val="20"/>
          <w:lang w:val="ru-RU" w:eastAsia="ru-RU"/>
        </w:rPr>
        <w:t xml:space="preserve">На тело массой </w:t>
      </w:r>
      <w:proofErr w:type="spellStart"/>
      <w:r w:rsidRPr="005C7140">
        <w:rPr>
          <w:rFonts w:ascii="Arial" w:hAnsi="Arial" w:cs="Arial"/>
          <w:color w:val="000000"/>
          <w:sz w:val="20"/>
          <w:szCs w:val="20"/>
          <w:lang w:val="ru-RU" w:eastAsia="ru-RU"/>
        </w:rPr>
        <w:t>m</w:t>
      </w:r>
      <w:proofErr w:type="spellEnd"/>
      <w:r w:rsidRPr="005C7140">
        <w:rPr>
          <w:rFonts w:ascii="Arial" w:hAnsi="Arial" w:cs="Arial"/>
          <w:color w:val="000000"/>
          <w:sz w:val="20"/>
          <w:szCs w:val="20"/>
          <w:lang w:val="ru-RU" w:eastAsia="ru-RU"/>
        </w:rPr>
        <w:t>, скользящее по горизонтальной прямой, действует сила притяжения к центру 0, расположенному на этой прямой.</w:t>
      </w:r>
      <w:proofErr w:type="gramEnd"/>
      <w:r w:rsidRPr="005C7140">
        <w:rPr>
          <w:rFonts w:ascii="Arial" w:hAnsi="Arial" w:cs="Arial"/>
          <w:color w:val="000000"/>
          <w:sz w:val="20"/>
          <w:szCs w:val="20"/>
          <w:lang w:val="ru-RU" w:eastAsia="ru-RU"/>
        </w:rPr>
        <w:t xml:space="preserve"> Сила притяжения пропорциональна расстоянию тела от центра 0, коэффициент пропорциональности – к</w:t>
      </w:r>
      <w:proofErr w:type="gramStart"/>
      <w:r w:rsidRPr="005C7140">
        <w:rPr>
          <w:rFonts w:ascii="Arial" w:hAnsi="Arial" w:cs="Arial"/>
          <w:color w:val="000000"/>
          <w:sz w:val="20"/>
          <w:szCs w:val="20"/>
          <w:vertAlign w:val="superscript"/>
          <w:lang w:val="ru-RU" w:eastAsia="ru-RU"/>
        </w:rPr>
        <w:t>2</w:t>
      </w:r>
      <w:proofErr w:type="gramEnd"/>
      <w:r w:rsidRPr="005C7140">
        <w:rPr>
          <w:rFonts w:ascii="Arial" w:hAnsi="Arial" w:cs="Arial"/>
          <w:color w:val="000000"/>
          <w:sz w:val="20"/>
          <w:szCs w:val="20"/>
          <w:vertAlign w:val="superscript"/>
          <w:lang w:val="ru-RU" w:eastAsia="ru-RU"/>
        </w:rPr>
        <w:t> </w:t>
      </w:r>
      <w:proofErr w:type="spellStart"/>
      <w:r w:rsidRPr="005C7140">
        <w:rPr>
          <w:rFonts w:ascii="Arial" w:hAnsi="Arial" w:cs="Arial"/>
          <w:color w:val="000000"/>
          <w:sz w:val="20"/>
          <w:szCs w:val="20"/>
          <w:lang w:val="ru-RU" w:eastAsia="ru-RU"/>
        </w:rPr>
        <w:t>m</w:t>
      </w:r>
      <w:proofErr w:type="spellEnd"/>
      <w:r w:rsidRPr="005C7140">
        <w:rPr>
          <w:rFonts w:ascii="Arial" w:hAnsi="Arial" w:cs="Arial"/>
          <w:color w:val="000000"/>
          <w:sz w:val="20"/>
          <w:szCs w:val="20"/>
          <w:lang w:val="ru-RU" w:eastAsia="ru-RU"/>
        </w:rPr>
        <w:t>. Считая, что движение тела началось из пункта М</w:t>
      </w:r>
      <w:proofErr w:type="gramStart"/>
      <w:r w:rsidRPr="005C7140">
        <w:rPr>
          <w:rFonts w:ascii="Arial" w:hAnsi="Arial" w:cs="Arial"/>
          <w:color w:val="000000"/>
          <w:sz w:val="20"/>
          <w:szCs w:val="20"/>
          <w:vertAlign w:val="subscript"/>
          <w:lang w:val="ru-RU" w:eastAsia="ru-RU"/>
        </w:rPr>
        <w:t>0</w:t>
      </w:r>
      <w:proofErr w:type="gramEnd"/>
      <w:r w:rsidRPr="005C7140">
        <w:rPr>
          <w:rFonts w:ascii="Arial" w:hAnsi="Arial" w:cs="Arial"/>
          <w:color w:val="000000"/>
          <w:sz w:val="20"/>
          <w:szCs w:val="20"/>
          <w:lang w:val="ru-RU" w:eastAsia="ru-RU"/>
        </w:rPr>
        <w:t xml:space="preserve">, удаленного от </w:t>
      </w:r>
      <w:r w:rsidRPr="005C7140">
        <w:rPr>
          <w:rFonts w:ascii="Arial" w:hAnsi="Arial" w:cs="Arial"/>
          <w:color w:val="000000"/>
          <w:sz w:val="20"/>
          <w:szCs w:val="20"/>
          <w:lang w:val="ru-RU" w:eastAsia="ru-RU"/>
        </w:rPr>
        <w:lastRenderedPageBreak/>
        <w:t>центра 0 на расстояние </w:t>
      </w:r>
      <w:r w:rsidRPr="005C7140">
        <w:rPr>
          <w:rFonts w:ascii="Arial" w:hAnsi="Arial" w:cs="Arial"/>
          <w:noProof/>
          <w:color w:val="000000"/>
          <w:sz w:val="20"/>
          <w:szCs w:val="20"/>
          <w:lang w:val="ru-RU" w:eastAsia="ru-RU"/>
        </w:rPr>
        <w:drawing>
          <wp:inline distT="0" distB="0" distL="0" distR="0">
            <wp:extent cx="138430" cy="201930"/>
            <wp:effectExtent l="19050" t="0" r="0" b="0"/>
            <wp:docPr id="3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cstate="print"/>
                    <a:srcRect/>
                    <a:stretch>
                      <a:fillRect/>
                    </a:stretch>
                  </pic:blipFill>
                  <pic:spPr bwMode="auto">
                    <a:xfrm>
                      <a:off x="0" y="0"/>
                      <a:ext cx="138430" cy="201930"/>
                    </a:xfrm>
                    <a:prstGeom prst="rect">
                      <a:avLst/>
                    </a:prstGeom>
                    <a:noFill/>
                    <a:ln w="9525">
                      <a:noFill/>
                      <a:miter lim="800000"/>
                      <a:headEnd/>
                      <a:tailEnd/>
                    </a:ln>
                  </pic:spPr>
                </pic:pic>
              </a:graphicData>
            </a:graphic>
          </wp:inline>
        </w:drawing>
      </w:r>
      <w:r w:rsidRPr="005C7140">
        <w:rPr>
          <w:rFonts w:ascii="Arial" w:hAnsi="Arial" w:cs="Arial"/>
          <w:color w:val="000000"/>
          <w:sz w:val="20"/>
          <w:szCs w:val="20"/>
          <w:lang w:val="ru-RU" w:eastAsia="ru-RU"/>
        </w:rPr>
        <w:t xml:space="preserve"> без начальной скорости, определить, пренебрегая трением, скорость тела в момент прохождения им центра 0 .</w:t>
      </w:r>
    </w:p>
    <w:p w:rsidR="005C7140" w:rsidRPr="005C7140" w:rsidRDefault="005C7140" w:rsidP="005C7140">
      <w:pPr>
        <w:spacing w:after="0" w:line="240" w:lineRule="auto"/>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8. Колесо весом </w:t>
      </w:r>
      <w:proofErr w:type="gramStart"/>
      <w:r w:rsidRPr="005C7140">
        <w:rPr>
          <w:rFonts w:ascii="Arial" w:hAnsi="Arial" w:cs="Arial"/>
          <w:color w:val="000000"/>
          <w:sz w:val="20"/>
          <w:szCs w:val="20"/>
          <w:lang w:val="ru-RU" w:eastAsia="ru-RU"/>
        </w:rPr>
        <w:t>Р</w:t>
      </w:r>
      <w:proofErr w:type="gramEnd"/>
      <w:r w:rsidRPr="005C7140">
        <w:rPr>
          <w:rFonts w:ascii="Arial" w:hAnsi="Arial" w:cs="Arial"/>
          <w:color w:val="000000"/>
          <w:sz w:val="20"/>
          <w:szCs w:val="20"/>
          <w:lang w:val="ru-RU" w:eastAsia="ru-RU"/>
        </w:rPr>
        <w:t xml:space="preserve"> катится по прямолинейному участку пути под действием собственного веса и силы Q (Q = Р). Полагая, что R = 2 </w:t>
      </w:r>
      <w:proofErr w:type="spellStart"/>
      <w:r w:rsidRPr="005C7140">
        <w:rPr>
          <w:rFonts w:ascii="Arial" w:hAnsi="Arial" w:cs="Arial"/>
          <w:color w:val="000000"/>
          <w:sz w:val="20"/>
          <w:szCs w:val="20"/>
          <w:lang w:val="ru-RU" w:eastAsia="ru-RU"/>
        </w:rPr>
        <w:t>r</w:t>
      </w:r>
      <w:proofErr w:type="spellEnd"/>
      <w:r w:rsidRPr="005C7140">
        <w:rPr>
          <w:rFonts w:ascii="Arial" w:hAnsi="Arial" w:cs="Arial"/>
          <w:color w:val="000000"/>
          <w:sz w:val="20"/>
          <w:szCs w:val="20"/>
          <w:lang w:val="ru-RU" w:eastAsia="ru-RU"/>
        </w:rPr>
        <w:t xml:space="preserve">, где R и </w:t>
      </w:r>
      <w:proofErr w:type="spellStart"/>
      <w:r w:rsidRPr="005C7140">
        <w:rPr>
          <w:rFonts w:ascii="Arial" w:hAnsi="Arial" w:cs="Arial"/>
          <w:color w:val="000000"/>
          <w:sz w:val="20"/>
          <w:szCs w:val="20"/>
          <w:lang w:val="ru-RU" w:eastAsia="ru-RU"/>
        </w:rPr>
        <w:t>r</w:t>
      </w:r>
      <w:proofErr w:type="spellEnd"/>
      <w:r w:rsidRPr="005C7140">
        <w:rPr>
          <w:rFonts w:ascii="Arial" w:hAnsi="Arial" w:cs="Arial"/>
          <w:color w:val="000000"/>
          <w:sz w:val="20"/>
          <w:szCs w:val="20"/>
          <w:lang w:val="ru-RU" w:eastAsia="ru-RU"/>
        </w:rPr>
        <w:t xml:space="preserve"> – радиусы большой и малой окружности, найти ускорение </w:t>
      </w:r>
      <w:proofErr w:type="spellStart"/>
      <w:r w:rsidRPr="005C7140">
        <w:rPr>
          <w:rFonts w:ascii="Arial" w:hAnsi="Arial" w:cs="Arial"/>
          <w:i/>
          <w:iCs/>
          <w:color w:val="000000"/>
          <w:sz w:val="20"/>
          <w:szCs w:val="20"/>
          <w:lang w:val="ru-RU" w:eastAsia="ru-RU"/>
        </w:rPr>
        <w:t>а</w:t>
      </w:r>
      <w:r w:rsidRPr="005C7140">
        <w:rPr>
          <w:rFonts w:ascii="Arial" w:hAnsi="Arial" w:cs="Arial"/>
          <w:color w:val="000000"/>
          <w:sz w:val="20"/>
          <w:szCs w:val="20"/>
          <w:vertAlign w:val="subscript"/>
          <w:lang w:val="ru-RU" w:eastAsia="ru-RU"/>
        </w:rPr>
        <w:t>С</w:t>
      </w:r>
      <w:proofErr w:type="spellEnd"/>
      <w:r w:rsidRPr="005C7140">
        <w:rPr>
          <w:rFonts w:ascii="Arial" w:hAnsi="Arial" w:cs="Arial"/>
          <w:color w:val="000000"/>
          <w:sz w:val="20"/>
          <w:szCs w:val="20"/>
          <w:lang w:val="ru-RU" w:eastAsia="ru-RU"/>
        </w:rPr>
        <w:t xml:space="preserve"> центра тяжести колеса, а также наименьшую величину коэффициента трения </w:t>
      </w:r>
      <w:proofErr w:type="spellStart"/>
      <w:r w:rsidRPr="005C7140">
        <w:rPr>
          <w:rFonts w:ascii="Arial" w:hAnsi="Arial" w:cs="Arial"/>
          <w:color w:val="000000"/>
          <w:sz w:val="20"/>
          <w:szCs w:val="20"/>
          <w:lang w:val="ru-RU" w:eastAsia="ru-RU"/>
        </w:rPr>
        <w:t>f</w:t>
      </w:r>
      <w:proofErr w:type="spellEnd"/>
      <w:r w:rsidRPr="005C7140">
        <w:rPr>
          <w:rFonts w:ascii="Arial" w:hAnsi="Arial" w:cs="Arial"/>
          <w:color w:val="000000"/>
          <w:sz w:val="20"/>
          <w:szCs w:val="20"/>
          <w:lang w:val="ru-RU" w:eastAsia="ru-RU"/>
        </w:rPr>
        <w:t xml:space="preserve">, при котором возможно качение без скольжения. Радиус инерции колеса относительно центральной оси, перпендикулярной плоскости колеса, </w:t>
      </w:r>
      <w:r w:rsidRPr="005C7140">
        <w:rPr>
          <w:rFonts w:ascii="Arial" w:hAnsi="Arial" w:cs="Arial"/>
          <w:color w:val="000000"/>
          <w:sz w:val="20"/>
          <w:szCs w:val="20"/>
          <w:lang w:eastAsia="ru-RU"/>
        </w:rPr>
        <w:t>R</w:t>
      </w:r>
      <w:r w:rsidRPr="005C7140">
        <w:rPr>
          <w:rFonts w:ascii="Arial" w:hAnsi="Arial" w:cs="Arial"/>
          <w:color w:val="000000"/>
          <w:sz w:val="20"/>
          <w:szCs w:val="20"/>
          <w:lang w:val="ru-RU" w:eastAsia="ru-RU"/>
        </w:rPr>
        <w:t xml:space="preserve"> = </w:t>
      </w:r>
      <w:proofErr w:type="spellStart"/>
      <w:r w:rsidRPr="005C7140">
        <w:rPr>
          <w:rFonts w:ascii="Arial" w:hAnsi="Arial" w:cs="Arial"/>
          <w:color w:val="000000"/>
          <w:sz w:val="20"/>
          <w:szCs w:val="20"/>
          <w:lang w:val="ru-RU" w:eastAsia="ru-RU"/>
        </w:rPr>
        <w:t>r</w:t>
      </w:r>
      <w:proofErr w:type="spellEnd"/>
      <w:r w:rsidRPr="005C7140">
        <w:rPr>
          <w:rFonts w:ascii="Arial" w:hAnsi="Arial" w:cs="Arial"/>
          <w:color w:val="000000"/>
          <w:sz w:val="20"/>
          <w:szCs w:val="20"/>
          <w:lang w:val="ru-RU" w:eastAsia="ru-RU"/>
        </w:rPr>
        <w:t>. Сопротивлением качению пренебречь.</w:t>
      </w:r>
    </w:p>
    <w:p w:rsidR="005C7140" w:rsidRPr="005C7140" w:rsidRDefault="005C7140" w:rsidP="005C7140">
      <w:pPr>
        <w:spacing w:after="0" w:line="240" w:lineRule="auto"/>
        <w:jc w:val="both"/>
        <w:rPr>
          <w:rFonts w:ascii="Arial" w:hAnsi="Arial" w:cs="Arial"/>
          <w:color w:val="000000"/>
          <w:sz w:val="20"/>
          <w:szCs w:val="20"/>
          <w:lang w:val="ru-RU" w:eastAsia="ru-RU"/>
        </w:rPr>
      </w:pPr>
      <w:r w:rsidRPr="005C7140">
        <w:rPr>
          <w:rFonts w:ascii="Arial" w:hAnsi="Arial" w:cs="Arial"/>
          <w:noProof/>
          <w:color w:val="000000"/>
          <w:sz w:val="20"/>
          <w:szCs w:val="20"/>
          <w:lang w:val="ru-RU" w:eastAsia="ru-RU"/>
        </w:rPr>
        <w:drawing>
          <wp:inline distT="0" distB="0" distL="0" distR="0">
            <wp:extent cx="1456690" cy="1223010"/>
            <wp:effectExtent l="19050" t="0" r="0" b="0"/>
            <wp:docPr id="263" name="Рисунок 31" descr="Image14107.gif (127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14107.gif (1273 bytes)"/>
                    <pic:cNvPicPr>
                      <a:picLocks noChangeAspect="1" noChangeArrowheads="1"/>
                    </pic:cNvPicPr>
                  </pic:nvPicPr>
                  <pic:blipFill>
                    <a:blip r:embed="rId30" cstate="print"/>
                    <a:srcRect/>
                    <a:stretch>
                      <a:fillRect/>
                    </a:stretch>
                  </pic:blipFill>
                  <pic:spPr bwMode="auto">
                    <a:xfrm>
                      <a:off x="0" y="0"/>
                      <a:ext cx="1456690" cy="1223010"/>
                    </a:xfrm>
                    <a:prstGeom prst="rect">
                      <a:avLst/>
                    </a:prstGeom>
                    <a:noFill/>
                    <a:ln w="9525">
                      <a:noFill/>
                      <a:miter lim="800000"/>
                      <a:headEnd/>
                      <a:tailEnd/>
                    </a:ln>
                  </pic:spPr>
                </pic:pic>
              </a:graphicData>
            </a:graphic>
          </wp:inline>
        </w:drawing>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9. Для полиспаста определить зависимость между величиной силы Q и весом Р груза</w:t>
      </w:r>
      <w:proofErr w:type="gramStart"/>
      <w:r w:rsidRPr="005C7140">
        <w:rPr>
          <w:rFonts w:ascii="Arial" w:hAnsi="Arial" w:cs="Arial"/>
          <w:color w:val="000000"/>
          <w:sz w:val="20"/>
          <w:szCs w:val="20"/>
          <w:lang w:val="ru-RU" w:eastAsia="ru-RU"/>
        </w:rPr>
        <w:t xml:space="preserve"> А</w:t>
      </w:r>
      <w:proofErr w:type="gramEnd"/>
      <w:r w:rsidRPr="005C7140">
        <w:rPr>
          <w:rFonts w:ascii="Arial" w:hAnsi="Arial" w:cs="Arial"/>
          <w:color w:val="000000"/>
          <w:sz w:val="20"/>
          <w:szCs w:val="20"/>
          <w:lang w:val="ru-RU" w:eastAsia="ru-RU"/>
        </w:rPr>
        <w:t xml:space="preserve"> при равновесии, если r</w:t>
      </w:r>
      <w:r w:rsidRPr="005C7140">
        <w:rPr>
          <w:rFonts w:ascii="Arial" w:hAnsi="Arial" w:cs="Arial"/>
          <w:color w:val="000000"/>
          <w:sz w:val="20"/>
          <w:szCs w:val="20"/>
          <w:vertAlign w:val="subscript"/>
          <w:lang w:val="ru-RU" w:eastAsia="ru-RU"/>
        </w:rPr>
        <w:t>1 </w:t>
      </w:r>
      <w:r w:rsidRPr="005C7140">
        <w:rPr>
          <w:rFonts w:ascii="Arial" w:hAnsi="Arial" w:cs="Arial"/>
          <w:color w:val="000000"/>
          <w:sz w:val="20"/>
          <w:szCs w:val="20"/>
          <w:lang w:val="ru-RU" w:eastAsia="ru-RU"/>
        </w:rPr>
        <w:t xml:space="preserve">= </w:t>
      </w:r>
      <w:proofErr w:type="spellStart"/>
      <w:r w:rsidRPr="005C7140">
        <w:rPr>
          <w:rFonts w:ascii="Arial" w:hAnsi="Arial" w:cs="Arial"/>
          <w:color w:val="000000"/>
          <w:sz w:val="20"/>
          <w:szCs w:val="20"/>
          <w:lang w:val="ru-RU" w:eastAsia="ru-RU"/>
        </w:rPr>
        <w:t>r</w:t>
      </w:r>
      <w:proofErr w:type="spellEnd"/>
      <w:r w:rsidRPr="005C7140">
        <w:rPr>
          <w:rFonts w:ascii="Arial" w:hAnsi="Arial" w:cs="Arial"/>
          <w:color w:val="000000"/>
          <w:sz w:val="20"/>
          <w:szCs w:val="20"/>
          <w:lang w:val="ru-RU" w:eastAsia="ru-RU"/>
        </w:rPr>
        <w:t xml:space="preserve"> и r</w:t>
      </w:r>
      <w:r w:rsidRPr="005C7140">
        <w:rPr>
          <w:rFonts w:ascii="Arial" w:hAnsi="Arial" w:cs="Arial"/>
          <w:color w:val="000000"/>
          <w:sz w:val="20"/>
          <w:szCs w:val="20"/>
          <w:vertAlign w:val="subscript"/>
          <w:lang w:val="ru-RU" w:eastAsia="ru-RU"/>
        </w:rPr>
        <w:t>2</w:t>
      </w:r>
      <w:r w:rsidRPr="005C7140">
        <w:rPr>
          <w:rFonts w:ascii="Arial" w:hAnsi="Arial" w:cs="Arial"/>
          <w:color w:val="000000"/>
          <w:sz w:val="20"/>
          <w:szCs w:val="20"/>
          <w:lang w:val="ru-RU" w:eastAsia="ru-RU"/>
        </w:rPr>
        <w:t xml:space="preserve"> = 2 </w:t>
      </w:r>
      <w:proofErr w:type="spellStart"/>
      <w:r w:rsidRPr="005C7140">
        <w:rPr>
          <w:rFonts w:ascii="Arial" w:hAnsi="Arial" w:cs="Arial"/>
          <w:color w:val="000000"/>
          <w:sz w:val="20"/>
          <w:szCs w:val="20"/>
          <w:lang w:val="ru-RU" w:eastAsia="ru-RU"/>
        </w:rPr>
        <w:t>r</w:t>
      </w:r>
      <w:proofErr w:type="spellEnd"/>
      <w:r w:rsidRPr="005C7140">
        <w:rPr>
          <w:rFonts w:ascii="Arial" w:hAnsi="Arial" w:cs="Arial"/>
          <w:color w:val="000000"/>
          <w:sz w:val="20"/>
          <w:szCs w:val="20"/>
          <w:lang w:val="ru-RU" w:eastAsia="ru-RU"/>
        </w:rPr>
        <w:t>. Весом блоков и трением пренебречь.</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noProof/>
          <w:color w:val="000000"/>
          <w:sz w:val="20"/>
          <w:szCs w:val="20"/>
          <w:lang w:val="ru-RU" w:eastAsia="ru-RU"/>
        </w:rPr>
        <w:drawing>
          <wp:inline distT="0" distB="0" distL="0" distR="0">
            <wp:extent cx="1414145" cy="2243455"/>
            <wp:effectExtent l="19050" t="0" r="0" b="0"/>
            <wp:docPr id="264" name="Рисунок 32" descr="Image14331.gif (192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14331.gif (1921 bytes)"/>
                    <pic:cNvPicPr>
                      <a:picLocks noChangeAspect="1" noChangeArrowheads="1"/>
                    </pic:cNvPicPr>
                  </pic:nvPicPr>
                  <pic:blipFill>
                    <a:blip r:embed="rId31" cstate="print"/>
                    <a:srcRect/>
                    <a:stretch>
                      <a:fillRect/>
                    </a:stretch>
                  </pic:blipFill>
                  <pic:spPr bwMode="auto">
                    <a:xfrm>
                      <a:off x="0" y="0"/>
                      <a:ext cx="1414145" cy="2243455"/>
                    </a:xfrm>
                    <a:prstGeom prst="rect">
                      <a:avLst/>
                    </a:prstGeom>
                    <a:noFill/>
                    <a:ln w="9525">
                      <a:noFill/>
                      <a:miter lim="800000"/>
                      <a:headEnd/>
                      <a:tailEnd/>
                    </a:ln>
                  </pic:spPr>
                </pic:pic>
              </a:graphicData>
            </a:graphic>
          </wp:inline>
        </w:drawing>
      </w:r>
    </w:p>
    <w:p w:rsidR="005C7140" w:rsidRPr="005C7140" w:rsidRDefault="005C7140" w:rsidP="005C7140">
      <w:pPr>
        <w:spacing w:after="0" w:line="240" w:lineRule="auto"/>
        <w:rPr>
          <w:rFonts w:ascii="Arial" w:hAnsi="Arial" w:cs="Arial"/>
          <w:color w:val="000000"/>
          <w:sz w:val="20"/>
          <w:szCs w:val="20"/>
          <w:lang w:val="ru-RU" w:eastAsia="ru-RU"/>
        </w:rPr>
      </w:pP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10. Однородный сплошной цилиндр А весом Р, радиусом </w:t>
      </w:r>
      <w:proofErr w:type="spellStart"/>
      <w:r w:rsidRPr="005C7140">
        <w:rPr>
          <w:rFonts w:ascii="Arial" w:hAnsi="Arial" w:cs="Arial"/>
          <w:color w:val="000000"/>
          <w:sz w:val="20"/>
          <w:szCs w:val="20"/>
          <w:lang w:val="ru-RU" w:eastAsia="ru-RU"/>
        </w:rPr>
        <w:t>r</w:t>
      </w:r>
      <w:proofErr w:type="spellEnd"/>
      <w:r w:rsidRPr="005C7140">
        <w:rPr>
          <w:rFonts w:ascii="Arial" w:hAnsi="Arial" w:cs="Arial"/>
          <w:color w:val="000000"/>
          <w:sz w:val="20"/>
          <w:szCs w:val="20"/>
          <w:lang w:val="ru-RU" w:eastAsia="ru-RU"/>
        </w:rPr>
        <w:t>, падая под действием силы тяжести, приводит в движение с помощью нити блок</w:t>
      </w:r>
      <w:proofErr w:type="gramStart"/>
      <w:r w:rsidRPr="005C7140">
        <w:rPr>
          <w:rFonts w:ascii="Arial" w:hAnsi="Arial" w:cs="Arial"/>
          <w:color w:val="000000"/>
          <w:sz w:val="20"/>
          <w:szCs w:val="20"/>
          <w:lang w:val="ru-RU" w:eastAsia="ru-RU"/>
        </w:rPr>
        <w:t xml:space="preserve"> В</w:t>
      </w:r>
      <w:proofErr w:type="gramEnd"/>
      <w:r w:rsidRPr="005C7140">
        <w:rPr>
          <w:rFonts w:ascii="Arial" w:hAnsi="Arial" w:cs="Arial"/>
          <w:color w:val="000000"/>
          <w:sz w:val="20"/>
          <w:szCs w:val="20"/>
          <w:lang w:val="ru-RU" w:eastAsia="ru-RU"/>
        </w:rPr>
        <w:t xml:space="preserve"> того же веса и радиуса. Найти угловое ускорение блока и ускорение центра тяжести цилиндра.</w:t>
      </w:r>
    </w:p>
    <w:p w:rsidR="005C7140" w:rsidRPr="005C7140" w:rsidRDefault="005C7140" w:rsidP="005C7140">
      <w:pPr>
        <w:spacing w:after="0" w:line="240" w:lineRule="auto"/>
        <w:rPr>
          <w:rFonts w:ascii="Arial" w:hAnsi="Arial" w:cs="Arial"/>
          <w:color w:val="000000"/>
          <w:sz w:val="20"/>
          <w:szCs w:val="20"/>
          <w:lang w:val="ru-RU" w:eastAsia="ru-RU"/>
        </w:rPr>
      </w:pPr>
    </w:p>
    <w:p w:rsidR="005C7140" w:rsidRPr="005C7140" w:rsidRDefault="005C7140" w:rsidP="005C7140">
      <w:pPr>
        <w:spacing w:after="0" w:line="240" w:lineRule="auto"/>
        <w:rPr>
          <w:rFonts w:ascii="Arial" w:hAnsi="Arial" w:cs="Arial"/>
          <w:b/>
          <w:color w:val="000000"/>
          <w:sz w:val="20"/>
          <w:szCs w:val="20"/>
          <w:lang w:val="ru-RU" w:eastAsia="ru-RU"/>
        </w:rPr>
      </w:pPr>
      <w:r w:rsidRPr="005C7140">
        <w:rPr>
          <w:rFonts w:ascii="Arial" w:hAnsi="Arial" w:cs="Arial"/>
          <w:b/>
          <w:noProof/>
          <w:color w:val="000000"/>
          <w:sz w:val="20"/>
          <w:szCs w:val="20"/>
          <w:lang w:val="ru-RU" w:eastAsia="ru-RU"/>
        </w:rPr>
        <w:drawing>
          <wp:inline distT="0" distB="0" distL="0" distR="0">
            <wp:extent cx="1403350" cy="1839595"/>
            <wp:effectExtent l="19050" t="0" r="6350" b="0"/>
            <wp:docPr id="265" name="Рисунок 33" descr="Image14473.gif (149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14473.gif (1496 bytes)"/>
                    <pic:cNvPicPr>
                      <a:picLocks noChangeAspect="1" noChangeArrowheads="1"/>
                    </pic:cNvPicPr>
                  </pic:nvPicPr>
                  <pic:blipFill>
                    <a:blip r:embed="rId32" cstate="print"/>
                    <a:srcRect/>
                    <a:stretch>
                      <a:fillRect/>
                    </a:stretch>
                  </pic:blipFill>
                  <pic:spPr bwMode="auto">
                    <a:xfrm>
                      <a:off x="0" y="0"/>
                      <a:ext cx="1403350" cy="1839595"/>
                    </a:xfrm>
                    <a:prstGeom prst="rect">
                      <a:avLst/>
                    </a:prstGeom>
                    <a:noFill/>
                    <a:ln w="9525">
                      <a:noFill/>
                      <a:miter lim="800000"/>
                      <a:headEnd/>
                      <a:tailEnd/>
                    </a:ln>
                  </pic:spPr>
                </pic:pic>
              </a:graphicData>
            </a:graphic>
          </wp:inline>
        </w:drawing>
      </w:r>
    </w:p>
    <w:p w:rsidR="005C7140" w:rsidRPr="005C7140" w:rsidRDefault="005C7140" w:rsidP="005C7140">
      <w:pPr>
        <w:numPr>
          <w:ilvl w:val="1"/>
          <w:numId w:val="7"/>
        </w:numPr>
        <w:spacing w:before="120" w:after="0" w:line="240" w:lineRule="auto"/>
        <w:ind w:left="788" w:hanging="431"/>
        <w:rPr>
          <w:rFonts w:ascii="Arial" w:hAnsi="Arial" w:cs="Arial"/>
          <w:b/>
          <w:color w:val="000000"/>
          <w:sz w:val="20"/>
          <w:szCs w:val="20"/>
          <w:lang w:val="ru-RU" w:eastAsia="ru-RU"/>
        </w:rPr>
      </w:pPr>
      <w:r w:rsidRPr="005C7140">
        <w:rPr>
          <w:rFonts w:ascii="Arial" w:hAnsi="Arial" w:cs="Arial"/>
          <w:b/>
          <w:color w:val="000000"/>
          <w:sz w:val="20"/>
          <w:szCs w:val="20"/>
          <w:lang w:val="ru-RU" w:eastAsia="ru-RU"/>
        </w:rPr>
        <w:t>Образец экзаменационного билета</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086"/>
        <w:gridCol w:w="4028"/>
        <w:gridCol w:w="3056"/>
      </w:tblGrid>
      <w:tr w:rsidR="005C7140" w:rsidRPr="006333CE" w:rsidTr="00BC06D3">
        <w:trPr>
          <w:trHeight w:val="399"/>
        </w:trPr>
        <w:tc>
          <w:tcPr>
            <w:tcW w:w="10170" w:type="dxa"/>
            <w:gridSpan w:val="3"/>
            <w:vAlign w:val="center"/>
          </w:tcPr>
          <w:p w:rsidR="005C7140" w:rsidRPr="005C7140" w:rsidRDefault="005C7140" w:rsidP="005C7140">
            <w:pPr>
              <w:spacing w:after="0" w:line="240" w:lineRule="auto"/>
              <w:jc w:val="center"/>
              <w:rPr>
                <w:rFonts w:ascii="Arial" w:hAnsi="Arial" w:cs="Arial"/>
                <w:color w:val="000000"/>
                <w:sz w:val="20"/>
                <w:szCs w:val="20"/>
                <w:lang w:val="ru-RU" w:eastAsia="ru-RU"/>
              </w:rPr>
            </w:pPr>
            <w:proofErr w:type="spellStart"/>
            <w:r w:rsidRPr="005C7140">
              <w:rPr>
                <w:rFonts w:ascii="Arial" w:hAnsi="Arial" w:cs="Arial"/>
                <w:color w:val="000000"/>
                <w:sz w:val="20"/>
                <w:szCs w:val="20"/>
                <w:lang w:val="ru-RU" w:eastAsia="ru-RU"/>
              </w:rPr>
              <w:t>БАмИЖ</w:t>
            </w:r>
            <w:proofErr w:type="gramStart"/>
            <w:r w:rsidRPr="005C7140">
              <w:rPr>
                <w:rFonts w:ascii="Arial" w:hAnsi="Arial" w:cs="Arial"/>
                <w:color w:val="000000"/>
                <w:sz w:val="20"/>
                <w:szCs w:val="20"/>
                <w:lang w:val="ru-RU" w:eastAsia="ru-RU"/>
              </w:rPr>
              <w:t>Т</w:t>
            </w:r>
            <w:proofErr w:type="spellEnd"/>
            <w:r w:rsidRPr="005C7140">
              <w:rPr>
                <w:rFonts w:ascii="Arial" w:hAnsi="Arial" w:cs="Arial"/>
                <w:color w:val="000000"/>
                <w:sz w:val="20"/>
                <w:szCs w:val="20"/>
                <w:lang w:val="ru-RU" w:eastAsia="ru-RU"/>
              </w:rPr>
              <w:t>-</w:t>
            </w:r>
            <w:proofErr w:type="gramEnd"/>
            <w:r w:rsidRPr="005C7140">
              <w:rPr>
                <w:rFonts w:ascii="Arial" w:hAnsi="Arial" w:cs="Arial"/>
                <w:color w:val="000000"/>
                <w:sz w:val="20"/>
                <w:szCs w:val="20"/>
                <w:lang w:val="ru-RU" w:eastAsia="ru-RU"/>
              </w:rPr>
              <w:t xml:space="preserve"> филиал ДВГУПС в г. Тынде</w:t>
            </w:r>
          </w:p>
        </w:tc>
      </w:tr>
      <w:tr w:rsidR="005C7140" w:rsidRPr="006333CE" w:rsidTr="00BC06D3">
        <w:trPr>
          <w:cantSplit/>
          <w:trHeight w:val="2250"/>
        </w:trPr>
        <w:tc>
          <w:tcPr>
            <w:tcW w:w="3086" w:type="dxa"/>
            <w:vAlign w:val="center"/>
          </w:tcPr>
          <w:p w:rsidR="005C7140" w:rsidRPr="005C7140" w:rsidRDefault="005C7140" w:rsidP="005C7140">
            <w:pPr>
              <w:spacing w:after="0" w:line="240" w:lineRule="auto"/>
              <w:jc w:val="center"/>
              <w:rPr>
                <w:rFonts w:ascii="Arial" w:hAnsi="Arial" w:cs="Arial"/>
                <w:color w:val="000000"/>
                <w:sz w:val="20"/>
                <w:szCs w:val="20"/>
                <w:lang w:val="ru-RU" w:eastAsia="ru-RU"/>
              </w:rPr>
            </w:pPr>
            <w:r w:rsidRPr="005C7140">
              <w:rPr>
                <w:rFonts w:ascii="Arial" w:hAnsi="Arial" w:cs="Arial"/>
                <w:color w:val="000000"/>
                <w:sz w:val="20"/>
                <w:szCs w:val="20"/>
                <w:lang w:val="ru-RU" w:eastAsia="ru-RU"/>
              </w:rPr>
              <w:t>Кафедра</w:t>
            </w:r>
          </w:p>
          <w:p w:rsidR="005C7140" w:rsidRPr="005C7140" w:rsidRDefault="005C7140" w:rsidP="005C7140">
            <w:pPr>
              <w:spacing w:after="0" w:line="240" w:lineRule="auto"/>
              <w:jc w:val="center"/>
              <w:rPr>
                <w:rFonts w:ascii="Arial" w:hAnsi="Arial" w:cs="Arial"/>
                <w:color w:val="000000"/>
                <w:sz w:val="20"/>
                <w:szCs w:val="20"/>
                <w:lang w:val="ru-RU" w:eastAsia="ru-RU"/>
              </w:rPr>
            </w:pPr>
            <w:r w:rsidRPr="005C7140">
              <w:rPr>
                <w:rFonts w:ascii="Arial" w:hAnsi="Arial" w:cs="Arial"/>
                <w:color w:val="000000"/>
                <w:sz w:val="20"/>
                <w:szCs w:val="20"/>
                <w:lang w:val="ru-RU" w:eastAsia="ru-RU"/>
              </w:rPr>
              <w:t>«Физика и теоретическая механика»</w:t>
            </w:r>
          </w:p>
          <w:p w:rsidR="005C7140" w:rsidRPr="005C7140" w:rsidRDefault="005C7140" w:rsidP="005C7140">
            <w:pPr>
              <w:spacing w:after="0" w:line="240" w:lineRule="auto"/>
              <w:jc w:val="center"/>
              <w:rPr>
                <w:rFonts w:ascii="Arial" w:hAnsi="Arial" w:cs="Arial"/>
                <w:color w:val="000000"/>
                <w:sz w:val="20"/>
                <w:szCs w:val="20"/>
                <w:lang w:val="ru-RU" w:eastAsia="ru-RU"/>
              </w:rPr>
            </w:pPr>
          </w:p>
          <w:p w:rsidR="005C7140" w:rsidRPr="005C7140" w:rsidRDefault="005C7140" w:rsidP="005C7140">
            <w:pPr>
              <w:spacing w:after="0" w:line="240" w:lineRule="auto"/>
              <w:jc w:val="center"/>
              <w:rPr>
                <w:rFonts w:ascii="Arial" w:hAnsi="Arial" w:cs="Arial"/>
                <w:color w:val="000000"/>
                <w:sz w:val="20"/>
                <w:szCs w:val="20"/>
                <w:lang w:val="ru-RU" w:eastAsia="ru-RU"/>
              </w:rPr>
            </w:pPr>
            <w:r w:rsidRPr="005C7140">
              <w:rPr>
                <w:rFonts w:ascii="Arial" w:hAnsi="Arial" w:cs="Arial"/>
                <w:color w:val="000000"/>
                <w:sz w:val="20"/>
                <w:szCs w:val="20"/>
                <w:lang w:val="ru-RU" w:eastAsia="ru-RU"/>
              </w:rPr>
              <w:t>4 семестр 20___ / 20___уч.г.</w:t>
            </w:r>
          </w:p>
          <w:p w:rsidR="005C7140" w:rsidRPr="005C7140" w:rsidRDefault="005C7140" w:rsidP="005C7140">
            <w:pPr>
              <w:spacing w:after="0" w:line="240" w:lineRule="auto"/>
              <w:jc w:val="center"/>
              <w:rPr>
                <w:rFonts w:ascii="Arial" w:hAnsi="Arial" w:cs="Arial"/>
                <w:color w:val="000000"/>
                <w:sz w:val="20"/>
                <w:szCs w:val="20"/>
                <w:lang w:val="ru-RU" w:eastAsia="ru-RU"/>
              </w:rPr>
            </w:pPr>
          </w:p>
          <w:p w:rsidR="005C7140" w:rsidRPr="005C7140" w:rsidRDefault="005C7140" w:rsidP="005C7140">
            <w:pPr>
              <w:spacing w:after="0" w:line="240" w:lineRule="auto"/>
              <w:jc w:val="center"/>
              <w:rPr>
                <w:rFonts w:ascii="Arial" w:hAnsi="Arial" w:cs="Arial"/>
                <w:color w:val="000000"/>
                <w:sz w:val="20"/>
                <w:szCs w:val="20"/>
                <w:lang w:val="ru-RU" w:eastAsia="ru-RU"/>
              </w:rPr>
            </w:pPr>
            <w:r w:rsidRPr="005C7140">
              <w:rPr>
                <w:rFonts w:ascii="Arial" w:hAnsi="Arial" w:cs="Arial"/>
                <w:color w:val="000000"/>
                <w:sz w:val="20"/>
                <w:szCs w:val="20"/>
                <w:lang w:val="ru-RU" w:eastAsia="ru-RU"/>
              </w:rPr>
              <w:t>Экзаменатор</w:t>
            </w:r>
          </w:p>
          <w:p w:rsidR="005C7140" w:rsidRPr="005C7140" w:rsidRDefault="005C7140" w:rsidP="005C7140">
            <w:pPr>
              <w:spacing w:after="0" w:line="240" w:lineRule="auto"/>
              <w:jc w:val="center"/>
              <w:rPr>
                <w:rFonts w:ascii="Arial" w:hAnsi="Arial" w:cs="Arial"/>
                <w:color w:val="000000"/>
                <w:sz w:val="20"/>
                <w:szCs w:val="20"/>
                <w:lang w:val="ru-RU" w:eastAsia="ru-RU"/>
              </w:rPr>
            </w:pPr>
          </w:p>
          <w:p w:rsidR="005C7140" w:rsidRPr="005C7140" w:rsidRDefault="005C7140" w:rsidP="005C7140">
            <w:pPr>
              <w:spacing w:after="0" w:line="240" w:lineRule="auto"/>
              <w:jc w:val="center"/>
              <w:rPr>
                <w:rFonts w:ascii="Arial" w:hAnsi="Arial" w:cs="Arial"/>
                <w:color w:val="000000"/>
                <w:sz w:val="20"/>
                <w:szCs w:val="20"/>
                <w:lang w:val="ru-RU" w:eastAsia="ru-RU"/>
              </w:rPr>
            </w:pPr>
          </w:p>
        </w:tc>
        <w:tc>
          <w:tcPr>
            <w:tcW w:w="4028" w:type="dxa"/>
            <w:vAlign w:val="center"/>
          </w:tcPr>
          <w:p w:rsidR="005C7140" w:rsidRPr="005C7140" w:rsidRDefault="005C7140" w:rsidP="005C7140">
            <w:pPr>
              <w:spacing w:after="0" w:line="240" w:lineRule="auto"/>
              <w:jc w:val="center"/>
              <w:rPr>
                <w:rFonts w:ascii="Arial" w:hAnsi="Arial" w:cs="Arial"/>
                <w:color w:val="000000"/>
                <w:sz w:val="20"/>
                <w:szCs w:val="20"/>
                <w:lang w:val="ru-RU" w:eastAsia="ru-RU"/>
              </w:rPr>
            </w:pPr>
            <w:r w:rsidRPr="005C7140">
              <w:rPr>
                <w:rFonts w:ascii="Arial" w:hAnsi="Arial" w:cs="Arial"/>
                <w:color w:val="000000"/>
                <w:sz w:val="20"/>
                <w:szCs w:val="20"/>
                <w:lang w:val="ru-RU" w:eastAsia="ru-RU"/>
              </w:rPr>
              <w:t>Экзаменационный билет № ___</w:t>
            </w:r>
          </w:p>
          <w:p w:rsidR="005C7140" w:rsidRPr="005C7140" w:rsidRDefault="005C7140" w:rsidP="005C7140">
            <w:pPr>
              <w:spacing w:after="0" w:line="240" w:lineRule="auto"/>
              <w:jc w:val="center"/>
              <w:rPr>
                <w:rFonts w:ascii="Arial" w:hAnsi="Arial" w:cs="Arial"/>
                <w:color w:val="000000"/>
                <w:sz w:val="20"/>
                <w:szCs w:val="20"/>
                <w:lang w:val="ru-RU" w:eastAsia="ru-RU"/>
              </w:rPr>
            </w:pPr>
            <w:r w:rsidRPr="005C7140">
              <w:rPr>
                <w:rFonts w:ascii="Arial" w:hAnsi="Arial" w:cs="Arial"/>
                <w:color w:val="000000"/>
                <w:sz w:val="20"/>
                <w:szCs w:val="20"/>
                <w:lang w:val="ru-RU" w:eastAsia="ru-RU"/>
              </w:rPr>
              <w:t>по дисциплине</w:t>
            </w:r>
          </w:p>
          <w:p w:rsidR="005C7140" w:rsidRPr="005C7140" w:rsidRDefault="005C7140" w:rsidP="005C7140">
            <w:pPr>
              <w:spacing w:after="0" w:line="240" w:lineRule="auto"/>
              <w:jc w:val="center"/>
              <w:rPr>
                <w:rFonts w:ascii="Arial" w:hAnsi="Arial" w:cs="Arial"/>
                <w:color w:val="000000"/>
                <w:sz w:val="20"/>
                <w:szCs w:val="20"/>
                <w:lang w:val="ru-RU" w:eastAsia="ru-RU"/>
              </w:rPr>
            </w:pPr>
            <w:r w:rsidRPr="005C7140">
              <w:rPr>
                <w:rFonts w:ascii="Arial" w:hAnsi="Arial" w:cs="Arial"/>
                <w:color w:val="000000"/>
                <w:sz w:val="20"/>
                <w:szCs w:val="20"/>
                <w:lang w:val="ru-RU" w:eastAsia="ru-RU"/>
              </w:rPr>
              <w:t>«Теоретическая механика</w:t>
            </w:r>
          </w:p>
          <w:p w:rsidR="005C7140" w:rsidRPr="005C7140" w:rsidRDefault="005C7140" w:rsidP="005C7140">
            <w:pPr>
              <w:spacing w:after="0" w:line="240" w:lineRule="auto"/>
              <w:jc w:val="center"/>
              <w:rPr>
                <w:rFonts w:ascii="Arial" w:hAnsi="Arial" w:cs="Arial"/>
                <w:color w:val="000000"/>
                <w:sz w:val="20"/>
                <w:szCs w:val="20"/>
                <w:lang w:val="ru-RU" w:eastAsia="ru-RU"/>
              </w:rPr>
            </w:pPr>
            <w:r w:rsidRPr="005C7140">
              <w:rPr>
                <w:rFonts w:ascii="Arial" w:hAnsi="Arial" w:cs="Arial"/>
                <w:color w:val="000000"/>
                <w:sz w:val="20"/>
                <w:szCs w:val="20"/>
                <w:lang w:val="ru-RU" w:eastAsia="ru-RU"/>
              </w:rPr>
              <w:t>для специальности 23.05.06</w:t>
            </w:r>
          </w:p>
          <w:p w:rsidR="005C7140" w:rsidRPr="005C7140" w:rsidRDefault="005C7140" w:rsidP="005C7140">
            <w:pPr>
              <w:spacing w:after="0" w:line="240" w:lineRule="auto"/>
              <w:jc w:val="center"/>
              <w:rPr>
                <w:rFonts w:ascii="Arial" w:hAnsi="Arial" w:cs="Arial"/>
                <w:color w:val="000000"/>
                <w:sz w:val="20"/>
                <w:szCs w:val="20"/>
                <w:lang w:val="ru-RU" w:eastAsia="ru-RU"/>
              </w:rPr>
            </w:pPr>
            <w:r w:rsidRPr="005C7140">
              <w:rPr>
                <w:rFonts w:ascii="Arial" w:hAnsi="Arial" w:cs="Arial"/>
                <w:color w:val="000000"/>
                <w:sz w:val="20"/>
                <w:szCs w:val="20"/>
                <w:lang w:val="ru-RU" w:eastAsia="ru-RU"/>
              </w:rPr>
              <w:t>«</w:t>
            </w:r>
            <w:r w:rsidRPr="005C7140">
              <w:rPr>
                <w:rFonts w:ascii="Arial" w:hAnsi="Arial" w:cs="Arial"/>
                <w:bCs/>
                <w:color w:val="000000"/>
                <w:sz w:val="20"/>
                <w:szCs w:val="20"/>
                <w:lang w:val="ru-RU" w:eastAsia="ru-RU"/>
              </w:rPr>
              <w:t>Строительство железных дорог, мостов и транспортных тоннелей</w:t>
            </w:r>
            <w:r w:rsidRPr="005C7140">
              <w:rPr>
                <w:rFonts w:ascii="Arial" w:hAnsi="Arial" w:cs="Arial"/>
                <w:color w:val="000000"/>
                <w:sz w:val="20"/>
                <w:szCs w:val="20"/>
                <w:lang w:val="ru-RU" w:eastAsia="ru-RU"/>
              </w:rPr>
              <w:t>»</w:t>
            </w:r>
          </w:p>
        </w:tc>
        <w:tc>
          <w:tcPr>
            <w:tcW w:w="3056" w:type="dxa"/>
            <w:vAlign w:val="center"/>
          </w:tcPr>
          <w:p w:rsidR="005C7140" w:rsidRPr="005C7140" w:rsidRDefault="005C7140" w:rsidP="005C7140">
            <w:pPr>
              <w:spacing w:after="0" w:line="240" w:lineRule="auto"/>
              <w:jc w:val="center"/>
              <w:rPr>
                <w:rFonts w:ascii="Arial" w:hAnsi="Arial" w:cs="Arial"/>
                <w:color w:val="000000"/>
                <w:sz w:val="20"/>
                <w:szCs w:val="20"/>
                <w:lang w:val="ru-RU" w:eastAsia="ru-RU"/>
              </w:rPr>
            </w:pPr>
            <w:r w:rsidRPr="005C7140">
              <w:rPr>
                <w:rFonts w:ascii="Arial" w:hAnsi="Arial" w:cs="Arial"/>
                <w:color w:val="000000"/>
                <w:sz w:val="20"/>
                <w:szCs w:val="20"/>
                <w:lang w:val="ru-RU" w:eastAsia="ru-RU"/>
              </w:rPr>
              <w:t>«Утверждаю»</w:t>
            </w:r>
          </w:p>
          <w:p w:rsidR="005C7140" w:rsidRPr="005C7140" w:rsidRDefault="005C7140" w:rsidP="005C7140">
            <w:pPr>
              <w:spacing w:after="0" w:line="240" w:lineRule="auto"/>
              <w:jc w:val="center"/>
              <w:rPr>
                <w:rFonts w:ascii="Arial" w:hAnsi="Arial" w:cs="Arial"/>
                <w:color w:val="000000"/>
                <w:sz w:val="20"/>
                <w:szCs w:val="20"/>
                <w:lang w:val="ru-RU" w:eastAsia="ru-RU"/>
              </w:rPr>
            </w:pPr>
            <w:r w:rsidRPr="005C7140">
              <w:rPr>
                <w:rFonts w:ascii="Arial" w:hAnsi="Arial" w:cs="Arial"/>
                <w:color w:val="000000"/>
                <w:sz w:val="20"/>
                <w:szCs w:val="20"/>
                <w:lang w:val="ru-RU" w:eastAsia="ru-RU"/>
              </w:rPr>
              <w:t>Зам. директора по УР</w:t>
            </w:r>
          </w:p>
          <w:p w:rsidR="005C7140" w:rsidRPr="005C7140" w:rsidRDefault="005C7140" w:rsidP="005C7140">
            <w:pPr>
              <w:spacing w:after="0" w:line="240" w:lineRule="auto"/>
              <w:jc w:val="center"/>
              <w:rPr>
                <w:rFonts w:ascii="Arial" w:hAnsi="Arial" w:cs="Arial"/>
                <w:color w:val="000000"/>
                <w:sz w:val="20"/>
                <w:szCs w:val="20"/>
                <w:lang w:val="ru-RU" w:eastAsia="ru-RU"/>
              </w:rPr>
            </w:pPr>
          </w:p>
          <w:p w:rsidR="005C7140" w:rsidRPr="005C7140" w:rsidRDefault="005C7140" w:rsidP="005C7140">
            <w:pPr>
              <w:spacing w:after="0" w:line="240" w:lineRule="auto"/>
              <w:jc w:val="center"/>
              <w:rPr>
                <w:rFonts w:ascii="Arial" w:hAnsi="Arial" w:cs="Arial"/>
                <w:color w:val="000000"/>
                <w:sz w:val="20"/>
                <w:szCs w:val="20"/>
                <w:lang w:val="ru-RU" w:eastAsia="ru-RU"/>
              </w:rPr>
            </w:pPr>
          </w:p>
          <w:p w:rsidR="005C7140" w:rsidRPr="005C7140" w:rsidRDefault="005C7140" w:rsidP="005C7140">
            <w:pPr>
              <w:spacing w:after="0" w:line="240" w:lineRule="auto"/>
              <w:jc w:val="center"/>
              <w:rPr>
                <w:rFonts w:ascii="Arial" w:hAnsi="Arial" w:cs="Arial"/>
                <w:color w:val="000000"/>
                <w:sz w:val="20"/>
                <w:szCs w:val="20"/>
                <w:lang w:val="ru-RU" w:eastAsia="ru-RU"/>
              </w:rPr>
            </w:pPr>
          </w:p>
          <w:p w:rsidR="005C7140" w:rsidRPr="005C7140" w:rsidRDefault="005C7140" w:rsidP="005C7140">
            <w:pPr>
              <w:spacing w:after="0" w:line="240" w:lineRule="auto"/>
              <w:jc w:val="center"/>
              <w:rPr>
                <w:rFonts w:ascii="Arial" w:hAnsi="Arial" w:cs="Arial"/>
                <w:color w:val="000000"/>
                <w:sz w:val="20"/>
                <w:szCs w:val="20"/>
                <w:lang w:val="ru-RU" w:eastAsia="ru-RU"/>
              </w:rPr>
            </w:pPr>
          </w:p>
          <w:p w:rsidR="005C7140" w:rsidRPr="005C7140" w:rsidRDefault="005C7140" w:rsidP="005C7140">
            <w:pPr>
              <w:spacing w:after="0" w:line="240" w:lineRule="auto"/>
              <w:jc w:val="center"/>
              <w:rPr>
                <w:rFonts w:ascii="Arial" w:hAnsi="Arial" w:cs="Arial"/>
                <w:color w:val="000000"/>
                <w:sz w:val="20"/>
                <w:szCs w:val="20"/>
                <w:lang w:val="ru-RU" w:eastAsia="ru-RU"/>
              </w:rPr>
            </w:pPr>
            <w:r w:rsidRPr="005C7140">
              <w:rPr>
                <w:rFonts w:ascii="Arial" w:hAnsi="Arial" w:cs="Arial"/>
                <w:color w:val="000000"/>
                <w:sz w:val="20"/>
                <w:szCs w:val="20"/>
                <w:lang w:val="ru-RU" w:eastAsia="ru-RU"/>
              </w:rPr>
              <w:t>«____»_______ 20__ г.</w:t>
            </w:r>
          </w:p>
        </w:tc>
      </w:tr>
      <w:tr w:rsidR="005C7140" w:rsidRPr="005C7140" w:rsidTr="00BC06D3">
        <w:trPr>
          <w:trHeight w:val="391"/>
        </w:trPr>
        <w:tc>
          <w:tcPr>
            <w:tcW w:w="10170" w:type="dxa"/>
            <w:gridSpan w:val="3"/>
            <w:vAlign w:val="center"/>
          </w:tcPr>
          <w:p w:rsidR="005C7140" w:rsidRPr="005C7140" w:rsidRDefault="005C7140" w:rsidP="005C7140">
            <w:pPr>
              <w:numPr>
                <w:ilvl w:val="0"/>
                <w:numId w:val="27"/>
              </w:numPr>
              <w:spacing w:after="0" w:line="240" w:lineRule="auto"/>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t>Динамика плоского движения. Дифференциальные уравнения плоского движения.  (ОПК-1)</w:t>
            </w:r>
          </w:p>
        </w:tc>
      </w:tr>
      <w:tr w:rsidR="005C7140" w:rsidRPr="005C7140" w:rsidTr="00BC06D3">
        <w:trPr>
          <w:trHeight w:val="411"/>
        </w:trPr>
        <w:tc>
          <w:tcPr>
            <w:tcW w:w="10170" w:type="dxa"/>
            <w:gridSpan w:val="3"/>
            <w:vAlign w:val="center"/>
          </w:tcPr>
          <w:p w:rsidR="005C7140" w:rsidRPr="005C7140" w:rsidRDefault="005C7140" w:rsidP="005C7140">
            <w:pPr>
              <w:numPr>
                <w:ilvl w:val="0"/>
                <w:numId w:val="27"/>
              </w:numPr>
              <w:spacing w:after="0" w:line="240" w:lineRule="auto"/>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Частица массой </w:t>
            </w:r>
            <w:proofErr w:type="spellStart"/>
            <w:r w:rsidRPr="005C7140">
              <w:rPr>
                <w:rFonts w:ascii="Arial" w:hAnsi="Arial" w:cs="Arial"/>
                <w:color w:val="000000"/>
                <w:sz w:val="20"/>
                <w:szCs w:val="20"/>
                <w:lang w:val="ru-RU" w:eastAsia="ru-RU"/>
              </w:rPr>
              <w:t>m</w:t>
            </w:r>
            <w:proofErr w:type="spellEnd"/>
            <w:r w:rsidRPr="005C7140">
              <w:rPr>
                <w:rFonts w:ascii="Arial" w:hAnsi="Arial" w:cs="Arial"/>
                <w:color w:val="000000"/>
                <w:sz w:val="20"/>
                <w:szCs w:val="20"/>
                <w:lang w:val="ru-RU" w:eastAsia="ru-RU"/>
              </w:rPr>
              <w:t>, несущая заряд е электричества, влетает в однородное электрическое поле со скоростью V</w:t>
            </w:r>
            <w:r w:rsidRPr="005C7140">
              <w:rPr>
                <w:rFonts w:ascii="Arial" w:hAnsi="Arial" w:cs="Arial"/>
                <w:color w:val="000000"/>
                <w:sz w:val="20"/>
                <w:szCs w:val="20"/>
                <w:vertAlign w:val="subscript"/>
                <w:lang w:val="ru-RU" w:eastAsia="ru-RU"/>
              </w:rPr>
              <w:t>0</w:t>
            </w:r>
            <w:r w:rsidRPr="005C7140">
              <w:rPr>
                <w:rFonts w:ascii="Arial" w:hAnsi="Arial" w:cs="Arial"/>
                <w:color w:val="000000"/>
                <w:sz w:val="20"/>
                <w:szCs w:val="20"/>
                <w:lang w:val="ru-RU" w:eastAsia="ru-RU"/>
              </w:rPr>
              <w:t xml:space="preserve">, совпадающей по направлению с напряженностью поля Е. Закон изменения величины Е : </w:t>
            </w:r>
            <w:r w:rsidRPr="005C7140">
              <w:rPr>
                <w:rFonts w:ascii="Arial" w:hAnsi="Arial" w:cs="Arial"/>
                <w:i/>
                <w:color w:val="000000"/>
                <w:sz w:val="20"/>
                <w:szCs w:val="20"/>
                <w:lang w:val="ru-RU" w:eastAsia="ru-RU"/>
              </w:rPr>
              <w:t xml:space="preserve">Е = </w:t>
            </w:r>
            <w:r w:rsidRPr="005C7140">
              <w:rPr>
                <w:rFonts w:ascii="Arial" w:hAnsi="Arial" w:cs="Arial"/>
                <w:i/>
                <w:color w:val="000000"/>
                <w:sz w:val="20"/>
                <w:szCs w:val="20"/>
                <w:lang w:eastAsia="ru-RU"/>
              </w:rPr>
              <w:t>A</w:t>
            </w:r>
            <w:r w:rsidRPr="005C7140">
              <w:rPr>
                <w:rFonts w:ascii="Arial" w:hAnsi="Arial" w:cs="Arial"/>
                <w:i/>
                <w:color w:val="000000"/>
                <w:sz w:val="20"/>
                <w:szCs w:val="20"/>
                <w:lang w:val="ru-RU" w:eastAsia="ru-RU"/>
              </w:rPr>
              <w:t xml:space="preserve"> </w:t>
            </w:r>
            <w:proofErr w:type="spellStart"/>
            <w:r w:rsidRPr="005C7140">
              <w:rPr>
                <w:rFonts w:ascii="Arial" w:hAnsi="Arial" w:cs="Arial"/>
                <w:i/>
                <w:color w:val="000000"/>
                <w:sz w:val="20"/>
                <w:szCs w:val="20"/>
                <w:lang w:eastAsia="ru-RU"/>
              </w:rPr>
              <w:t>cos</w:t>
            </w:r>
            <w:proofErr w:type="spellEnd"/>
            <w:r w:rsidRPr="005C7140">
              <w:rPr>
                <w:rFonts w:ascii="Arial" w:hAnsi="Arial" w:cs="Arial"/>
                <w:i/>
                <w:color w:val="000000"/>
                <w:sz w:val="20"/>
                <w:szCs w:val="20"/>
                <w:lang w:val="ru-RU" w:eastAsia="ru-RU"/>
              </w:rPr>
              <w:t xml:space="preserve"> </w:t>
            </w:r>
            <w:proofErr w:type="spellStart"/>
            <w:r w:rsidRPr="005C7140">
              <w:rPr>
                <w:rFonts w:ascii="Arial" w:hAnsi="Arial" w:cs="Arial"/>
                <w:i/>
                <w:color w:val="000000"/>
                <w:sz w:val="20"/>
                <w:szCs w:val="20"/>
                <w:lang w:eastAsia="ru-RU"/>
              </w:rPr>
              <w:t>kt</w:t>
            </w:r>
            <w:proofErr w:type="spellEnd"/>
            <w:r w:rsidRPr="005C7140">
              <w:rPr>
                <w:rFonts w:ascii="Arial" w:hAnsi="Arial" w:cs="Arial"/>
                <w:color w:val="000000"/>
                <w:sz w:val="20"/>
                <w:szCs w:val="20"/>
                <w:lang w:val="ru-RU" w:eastAsia="ru-RU"/>
              </w:rPr>
              <w:t>, где</w:t>
            </w:r>
            <w:proofErr w:type="gramStart"/>
            <w:r w:rsidRPr="005C7140">
              <w:rPr>
                <w:rFonts w:ascii="Arial" w:hAnsi="Arial" w:cs="Arial"/>
                <w:color w:val="000000"/>
                <w:sz w:val="20"/>
                <w:szCs w:val="20"/>
                <w:lang w:val="ru-RU" w:eastAsia="ru-RU"/>
              </w:rPr>
              <w:t xml:space="preserve"> А</w:t>
            </w:r>
            <w:proofErr w:type="gramEnd"/>
            <w:r w:rsidRPr="005C7140">
              <w:rPr>
                <w:rFonts w:ascii="Arial" w:hAnsi="Arial" w:cs="Arial"/>
                <w:color w:val="000000"/>
                <w:sz w:val="20"/>
                <w:szCs w:val="20"/>
                <w:lang w:val="ru-RU" w:eastAsia="ru-RU"/>
              </w:rPr>
              <w:t xml:space="preserve"> и </w:t>
            </w:r>
            <w:proofErr w:type="spellStart"/>
            <w:r w:rsidRPr="005C7140">
              <w:rPr>
                <w:rFonts w:ascii="Arial" w:hAnsi="Arial" w:cs="Arial"/>
                <w:color w:val="000000"/>
                <w:sz w:val="20"/>
                <w:szCs w:val="20"/>
                <w:lang w:val="ru-RU" w:eastAsia="ru-RU"/>
              </w:rPr>
              <w:t>k</w:t>
            </w:r>
            <w:proofErr w:type="spellEnd"/>
            <w:r w:rsidRPr="005C7140">
              <w:rPr>
                <w:rFonts w:ascii="Arial" w:hAnsi="Arial" w:cs="Arial"/>
                <w:color w:val="000000"/>
                <w:sz w:val="20"/>
                <w:szCs w:val="20"/>
                <w:lang w:val="ru-RU" w:eastAsia="ru-RU"/>
              </w:rPr>
              <w:t xml:space="preserve"> – постоянные величины, </w:t>
            </w:r>
            <w:proofErr w:type="spellStart"/>
            <w:r w:rsidRPr="005C7140">
              <w:rPr>
                <w:rFonts w:ascii="Arial" w:hAnsi="Arial" w:cs="Arial"/>
                <w:color w:val="000000"/>
                <w:sz w:val="20"/>
                <w:szCs w:val="20"/>
                <w:lang w:val="ru-RU" w:eastAsia="ru-RU"/>
              </w:rPr>
              <w:t>t</w:t>
            </w:r>
            <w:proofErr w:type="spellEnd"/>
            <w:r w:rsidRPr="005C7140">
              <w:rPr>
                <w:rFonts w:ascii="Arial" w:hAnsi="Arial" w:cs="Arial"/>
                <w:color w:val="000000"/>
                <w:sz w:val="20"/>
                <w:szCs w:val="20"/>
                <w:lang w:val="ru-RU" w:eastAsia="ru-RU"/>
              </w:rPr>
              <w:t xml:space="preserve"> – время. Найти уравнение движения частицы, если в поле на нее действует сила </w:t>
            </w:r>
            <w:r w:rsidRPr="005C7140">
              <w:rPr>
                <w:rFonts w:ascii="Arial" w:hAnsi="Arial" w:cs="Arial"/>
                <w:color w:val="000000"/>
                <w:position w:val="-6"/>
                <w:sz w:val="20"/>
                <w:szCs w:val="20"/>
                <w:lang w:val="ru-RU" w:eastAsia="ru-RU"/>
              </w:rPr>
              <w:object w:dxaOrig="780" w:dyaOrig="340">
                <v:shape id="_x0000_i1030" type="#_x0000_t75" style="width:39pt;height:16.5pt" o:ole="">
                  <v:imagedata r:id="rId33" o:title=""/>
                </v:shape>
                <o:OLEObject Type="Embed" ProgID="Equation.DSMT4" ShapeID="_x0000_i1030" DrawAspect="Content" ObjectID="_1732187982" r:id="rId34"/>
              </w:object>
            </w:r>
            <w:r w:rsidRPr="005C7140">
              <w:rPr>
                <w:rFonts w:ascii="Arial" w:hAnsi="Arial" w:cs="Arial"/>
                <w:color w:val="000000"/>
                <w:sz w:val="20"/>
                <w:szCs w:val="20"/>
                <w:lang w:val="ru-RU" w:eastAsia="ru-RU"/>
              </w:rPr>
              <w:t>. Влиянием силы тяжести пренебречь. Начальное положение частицы принять за начало координат. (ОПК-1)</w:t>
            </w:r>
          </w:p>
        </w:tc>
      </w:tr>
      <w:tr w:rsidR="005C7140" w:rsidRPr="005C7140" w:rsidTr="00BC06D3">
        <w:trPr>
          <w:trHeight w:val="266"/>
        </w:trPr>
        <w:tc>
          <w:tcPr>
            <w:tcW w:w="10170" w:type="dxa"/>
            <w:gridSpan w:val="3"/>
            <w:vAlign w:val="center"/>
          </w:tcPr>
          <w:p w:rsidR="005C7140" w:rsidRPr="005C7140" w:rsidRDefault="005C7140" w:rsidP="005C7140">
            <w:pPr>
              <w:numPr>
                <w:ilvl w:val="0"/>
                <w:numId w:val="27"/>
              </w:numPr>
              <w:spacing w:after="0" w:line="240" w:lineRule="auto"/>
              <w:contextualSpacing/>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Тележка, состоящая</w:t>
            </w:r>
            <w:r w:rsidRPr="005C7140">
              <w:rPr>
                <w:rFonts w:ascii="Arial" w:hAnsi="Arial" w:cs="Arial"/>
                <w:bCs/>
                <w:color w:val="000000"/>
                <w:sz w:val="20"/>
                <w:szCs w:val="20"/>
                <w:lang w:val="ru-RU" w:eastAsia="ru-RU"/>
              </w:rPr>
              <w:t xml:space="preserve"> из корпуса </w:t>
            </w:r>
            <w:r w:rsidRPr="005C7140">
              <w:rPr>
                <w:rFonts w:ascii="Arial" w:hAnsi="Arial" w:cs="Arial"/>
                <w:color w:val="000000"/>
                <w:sz w:val="20"/>
                <w:szCs w:val="20"/>
                <w:lang w:val="ru-RU" w:eastAsia="ru-RU"/>
              </w:rPr>
              <w:t>весом</w:t>
            </w:r>
            <w:r w:rsidRPr="005C7140">
              <w:rPr>
                <w:rFonts w:ascii="Arial" w:hAnsi="Arial" w:cs="Arial"/>
                <w:bCs/>
                <w:color w:val="000000"/>
                <w:sz w:val="20"/>
                <w:szCs w:val="20"/>
                <w:lang w:val="ru-RU" w:eastAsia="ru-RU"/>
              </w:rPr>
              <w:t xml:space="preserve"> </w:t>
            </w:r>
            <w:r w:rsidRPr="005C7140">
              <w:rPr>
                <w:rFonts w:ascii="Arial" w:hAnsi="Arial" w:cs="Arial"/>
                <w:bCs/>
                <w:iCs/>
                <w:color w:val="000000"/>
                <w:sz w:val="20"/>
                <w:szCs w:val="20"/>
                <w:lang w:val="ru-RU" w:eastAsia="ru-RU"/>
              </w:rPr>
              <w:t>2</w:t>
            </w:r>
            <w:r w:rsidRPr="005C7140">
              <w:rPr>
                <w:rFonts w:ascii="Arial" w:hAnsi="Arial" w:cs="Arial"/>
                <w:bCs/>
                <w:i/>
                <w:iCs/>
                <w:color w:val="000000"/>
                <w:sz w:val="20"/>
                <w:szCs w:val="20"/>
                <w:lang w:val="ru-RU" w:eastAsia="ru-RU"/>
              </w:rPr>
              <w:t>Р</w:t>
            </w:r>
            <w:r w:rsidRPr="005C7140">
              <w:rPr>
                <w:rFonts w:ascii="Arial" w:hAnsi="Arial" w:cs="Arial"/>
                <w:bCs/>
                <w:color w:val="000000"/>
                <w:sz w:val="20"/>
                <w:szCs w:val="20"/>
                <w:lang w:val="ru-RU" w:eastAsia="ru-RU"/>
              </w:rPr>
              <w:t xml:space="preserve"> и</w:t>
            </w:r>
            <w:r w:rsidRPr="005C7140">
              <w:rPr>
                <w:rFonts w:ascii="Arial" w:hAnsi="Arial" w:cs="Arial"/>
                <w:color w:val="000000"/>
                <w:sz w:val="20"/>
                <w:szCs w:val="20"/>
                <w:lang w:val="ru-RU" w:eastAsia="ru-RU"/>
              </w:rPr>
              <w:t xml:space="preserve"> четырех колес общим весом </w:t>
            </w:r>
            <w:r w:rsidRPr="005C7140">
              <w:rPr>
                <w:rFonts w:ascii="Arial" w:hAnsi="Arial" w:cs="Arial"/>
                <w:bCs/>
                <w:iCs/>
                <w:color w:val="000000"/>
                <w:sz w:val="20"/>
                <w:szCs w:val="20"/>
                <w:lang w:val="ru-RU" w:eastAsia="ru-RU"/>
              </w:rPr>
              <w:t>2</w:t>
            </w:r>
            <w:r w:rsidRPr="005C7140">
              <w:rPr>
                <w:rFonts w:ascii="Arial" w:hAnsi="Arial" w:cs="Arial"/>
                <w:bCs/>
                <w:i/>
                <w:iCs/>
                <w:color w:val="000000"/>
                <w:sz w:val="20"/>
                <w:szCs w:val="20"/>
                <w:lang w:val="ru-RU" w:eastAsia="ru-RU"/>
              </w:rPr>
              <w:t>Р</w:t>
            </w:r>
            <w:r w:rsidRPr="005C7140">
              <w:rPr>
                <w:rFonts w:ascii="Arial" w:hAnsi="Arial" w:cs="Arial"/>
                <w:color w:val="000000"/>
                <w:sz w:val="20"/>
                <w:szCs w:val="20"/>
                <w:lang w:val="ru-RU" w:eastAsia="ru-RU"/>
              </w:rPr>
              <w:t>, скатывается по наклонной плоскости,</w:t>
            </w:r>
            <w:r w:rsidRPr="005C7140">
              <w:rPr>
                <w:rFonts w:ascii="Arial" w:hAnsi="Arial" w:cs="Arial"/>
                <w:bCs/>
                <w:color w:val="000000"/>
                <w:sz w:val="20"/>
                <w:szCs w:val="20"/>
                <w:lang w:val="ru-RU" w:eastAsia="ru-RU"/>
              </w:rPr>
              <w:t xml:space="preserve"> составляющей 30</w:t>
            </w:r>
            <w:r w:rsidRPr="005C7140">
              <w:rPr>
                <w:rFonts w:ascii="Arial" w:hAnsi="Arial" w:cs="Arial"/>
                <w:color w:val="000000"/>
                <w:sz w:val="20"/>
                <w:szCs w:val="20"/>
                <w:lang w:val="ru-RU" w:eastAsia="ru-RU"/>
              </w:rPr>
              <w:sym w:font="Symbol" w:char="F0B0"/>
            </w:r>
            <w:r w:rsidRPr="005C7140">
              <w:rPr>
                <w:rFonts w:ascii="Arial" w:hAnsi="Arial" w:cs="Arial"/>
                <w:color w:val="000000"/>
                <w:sz w:val="20"/>
                <w:szCs w:val="20"/>
                <w:lang w:val="ru-RU" w:eastAsia="ru-RU"/>
              </w:rPr>
              <w:t xml:space="preserve"> с горизонтом.</w:t>
            </w:r>
            <w:r w:rsidRPr="005C7140">
              <w:rPr>
                <w:rFonts w:ascii="Arial" w:hAnsi="Arial" w:cs="Arial"/>
                <w:bCs/>
                <w:color w:val="000000"/>
                <w:sz w:val="20"/>
                <w:szCs w:val="20"/>
                <w:lang w:val="ru-RU" w:eastAsia="ru-RU"/>
              </w:rPr>
              <w:t xml:space="preserve"> По</w:t>
            </w:r>
            <w:r w:rsidRPr="005C7140">
              <w:rPr>
                <w:rFonts w:ascii="Arial" w:hAnsi="Arial" w:cs="Arial"/>
                <w:color w:val="000000"/>
                <w:sz w:val="20"/>
                <w:szCs w:val="20"/>
                <w:lang w:val="ru-RU" w:eastAsia="ru-RU"/>
              </w:rPr>
              <w:t xml:space="preserve"> тележке может катиться</w:t>
            </w:r>
            <w:r w:rsidRPr="005C7140">
              <w:rPr>
                <w:rFonts w:ascii="Arial" w:hAnsi="Arial" w:cs="Arial"/>
                <w:bCs/>
                <w:color w:val="000000"/>
                <w:sz w:val="20"/>
                <w:szCs w:val="20"/>
                <w:lang w:val="ru-RU" w:eastAsia="ru-RU"/>
              </w:rPr>
              <w:t xml:space="preserve"> без скольжения</w:t>
            </w:r>
            <w:r w:rsidRPr="005C7140">
              <w:rPr>
                <w:rFonts w:ascii="Arial" w:hAnsi="Arial" w:cs="Arial"/>
                <w:color w:val="000000"/>
                <w:sz w:val="20"/>
                <w:szCs w:val="20"/>
                <w:lang w:val="ru-RU" w:eastAsia="ru-RU"/>
              </w:rPr>
              <w:t xml:space="preserve"> сплошной однородный цилиндр </w:t>
            </w:r>
            <w:r w:rsidRPr="005C7140">
              <w:rPr>
                <w:rFonts w:ascii="Arial" w:hAnsi="Arial" w:cs="Arial"/>
                <w:bCs/>
                <w:color w:val="000000"/>
                <w:sz w:val="20"/>
                <w:szCs w:val="20"/>
                <w:lang w:val="ru-RU" w:eastAsia="ru-RU"/>
              </w:rPr>
              <w:t xml:space="preserve">весом </w:t>
            </w:r>
            <w:r w:rsidRPr="005C7140">
              <w:rPr>
                <w:rFonts w:ascii="Arial" w:hAnsi="Arial" w:cs="Arial"/>
                <w:bCs/>
                <w:i/>
                <w:iCs/>
                <w:color w:val="000000"/>
                <w:sz w:val="20"/>
                <w:szCs w:val="20"/>
                <w:lang w:val="ru-RU" w:eastAsia="ru-RU"/>
              </w:rPr>
              <w:t>Р</w:t>
            </w:r>
            <w:r w:rsidRPr="005C7140">
              <w:rPr>
                <w:rFonts w:ascii="Arial" w:hAnsi="Arial" w:cs="Arial"/>
                <w:bCs/>
                <w:color w:val="000000"/>
                <w:sz w:val="20"/>
                <w:szCs w:val="20"/>
                <w:lang w:val="ru-RU" w:eastAsia="ru-RU"/>
              </w:rPr>
              <w:t>. Определить ускорение тележки и ускоре</w:t>
            </w:r>
            <w:r w:rsidRPr="005C7140">
              <w:rPr>
                <w:rFonts w:ascii="Arial" w:hAnsi="Arial" w:cs="Arial"/>
                <w:color w:val="000000"/>
                <w:sz w:val="20"/>
                <w:szCs w:val="20"/>
                <w:lang w:val="ru-RU" w:eastAsia="ru-RU"/>
              </w:rPr>
              <w:t>ние центра тяжести</w:t>
            </w:r>
            <w:r w:rsidRPr="005C7140">
              <w:rPr>
                <w:rFonts w:ascii="Arial" w:hAnsi="Arial" w:cs="Arial"/>
                <w:bCs/>
                <w:color w:val="000000"/>
                <w:sz w:val="20"/>
                <w:szCs w:val="20"/>
                <w:lang w:val="ru-RU" w:eastAsia="ru-RU"/>
              </w:rPr>
              <w:t xml:space="preserve"> цилиндра</w:t>
            </w:r>
            <w:r w:rsidRPr="005C7140">
              <w:rPr>
                <w:rFonts w:ascii="Arial" w:hAnsi="Arial" w:cs="Arial"/>
                <w:color w:val="000000"/>
                <w:sz w:val="20"/>
                <w:szCs w:val="20"/>
                <w:lang w:val="ru-RU" w:eastAsia="ru-RU"/>
              </w:rPr>
              <w:t xml:space="preserve"> относительно тележки. Трением</w:t>
            </w:r>
            <w:r w:rsidRPr="005C7140">
              <w:rPr>
                <w:rFonts w:ascii="Arial" w:hAnsi="Arial" w:cs="Arial"/>
                <w:bCs/>
                <w:color w:val="000000"/>
                <w:sz w:val="20"/>
                <w:szCs w:val="20"/>
                <w:lang w:val="ru-RU" w:eastAsia="ru-RU"/>
              </w:rPr>
              <w:t xml:space="preserve"> качения</w:t>
            </w:r>
            <w:r w:rsidRPr="005C7140">
              <w:rPr>
                <w:rFonts w:ascii="Arial" w:hAnsi="Arial" w:cs="Arial"/>
                <w:color w:val="000000"/>
                <w:sz w:val="20"/>
                <w:szCs w:val="20"/>
                <w:lang w:val="ru-RU" w:eastAsia="ru-RU"/>
              </w:rPr>
              <w:t xml:space="preserve"> пренебречь. (ОПК-1)</w:t>
            </w:r>
          </w:p>
          <w:p w:rsidR="005C7140" w:rsidRPr="005C7140" w:rsidRDefault="005C7140" w:rsidP="005C7140">
            <w:pPr>
              <w:spacing w:after="0" w:line="240" w:lineRule="auto"/>
              <w:ind w:firstLine="708"/>
              <w:contextualSpacing/>
              <w:jc w:val="both"/>
              <w:rPr>
                <w:rFonts w:ascii="Arial" w:hAnsi="Arial" w:cs="Arial"/>
                <w:color w:val="000000"/>
                <w:sz w:val="20"/>
                <w:szCs w:val="20"/>
                <w:lang w:val="ru-RU" w:eastAsia="ru-RU"/>
              </w:rPr>
            </w:pPr>
            <w:r w:rsidRPr="005C7140">
              <w:rPr>
                <w:rFonts w:ascii="Arial" w:hAnsi="Arial" w:cs="Arial"/>
                <w:noProof/>
                <w:color w:val="000000"/>
                <w:sz w:val="20"/>
                <w:szCs w:val="20"/>
                <w:lang w:val="ru-RU" w:eastAsia="ru-RU"/>
              </w:rPr>
              <w:drawing>
                <wp:anchor distT="0" distB="0" distL="114300" distR="114300" simplePos="0" relativeHeight="251659264" behindDoc="0" locked="0" layoutInCell="1" allowOverlap="1">
                  <wp:simplePos x="0" y="0"/>
                  <wp:positionH relativeFrom="column">
                    <wp:posOffset>4506278</wp:posOffset>
                  </wp:positionH>
                  <wp:positionV relativeFrom="paragraph">
                    <wp:posOffset>-6222682</wp:posOffset>
                  </wp:positionV>
                  <wp:extent cx="1581150" cy="1357312"/>
                  <wp:effectExtent l="19050" t="0" r="0" b="0"/>
                  <wp:wrapSquare wrapText="bothSides"/>
                  <wp:docPr id="266" name="Рисунок 1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7"/>
                          <pic:cNvPicPr>
                            <a:picLocks noChangeAspect="1" noChangeArrowheads="1"/>
                          </pic:cNvPicPr>
                        </pic:nvPicPr>
                        <pic:blipFill>
                          <a:blip r:embed="rId35" cstate="print"/>
                          <a:srcRect/>
                          <a:stretch>
                            <a:fillRect/>
                          </a:stretch>
                        </pic:blipFill>
                        <pic:spPr bwMode="auto">
                          <a:xfrm>
                            <a:off x="0" y="0"/>
                            <a:ext cx="1585595" cy="1361440"/>
                          </a:xfrm>
                          <a:prstGeom prst="rect">
                            <a:avLst/>
                          </a:prstGeom>
                          <a:noFill/>
                          <a:ln w="9525">
                            <a:noFill/>
                            <a:miter lim="800000"/>
                            <a:headEnd/>
                            <a:tailEnd/>
                          </a:ln>
                        </pic:spPr>
                      </pic:pic>
                    </a:graphicData>
                  </a:graphic>
                </wp:anchor>
              </w:drawing>
            </w:r>
          </w:p>
        </w:tc>
      </w:tr>
    </w:tbl>
    <w:p w:rsidR="005C7140" w:rsidRPr="005C7140" w:rsidRDefault="005C7140" w:rsidP="005C7140">
      <w:pPr>
        <w:spacing w:before="120" w:after="0" w:line="240" w:lineRule="auto"/>
        <w:rPr>
          <w:b/>
          <w:sz w:val="20"/>
          <w:szCs w:val="20"/>
          <w:lang w:val="ru-RU" w:eastAsia="ru-RU"/>
        </w:rPr>
      </w:pPr>
      <w:r w:rsidRPr="005C7140">
        <w:rPr>
          <w:rFonts w:ascii="Arial" w:hAnsi="Arial" w:cs="Arial"/>
          <w:b/>
          <w:color w:val="000000"/>
          <w:sz w:val="20"/>
          <w:szCs w:val="20"/>
          <w:lang w:val="ru-RU" w:eastAsia="ru-RU"/>
        </w:rPr>
        <w:t>3. Тестовые задания. Оценка по результатам тестирования</w:t>
      </w:r>
    </w:p>
    <w:p w:rsidR="005C7140" w:rsidRPr="005C7140" w:rsidRDefault="005C7140" w:rsidP="005C7140">
      <w:pPr>
        <w:spacing w:after="0" w:line="240" w:lineRule="auto"/>
        <w:rPr>
          <w:rFonts w:ascii="Arial" w:hAnsi="Arial" w:cs="Arial"/>
          <w:i/>
          <w:sz w:val="20"/>
          <w:szCs w:val="20"/>
          <w:lang w:val="ru-RU" w:eastAsia="ru-RU"/>
        </w:rPr>
      </w:pPr>
      <w:r w:rsidRPr="005C7140">
        <w:rPr>
          <w:rFonts w:ascii="Arial" w:hAnsi="Arial" w:cs="Arial"/>
          <w:i/>
          <w:sz w:val="20"/>
          <w:szCs w:val="20"/>
          <w:lang w:val="ru-RU" w:eastAsia="ru-RU"/>
        </w:rPr>
        <w:t>Показатели и критерии оценивания</w:t>
      </w:r>
    </w:p>
    <w:p w:rsidR="005C7140" w:rsidRPr="005C7140" w:rsidRDefault="005C7140" w:rsidP="005C7140">
      <w:pPr>
        <w:spacing w:after="0" w:line="240" w:lineRule="auto"/>
        <w:rPr>
          <w:rFonts w:ascii="Arial" w:hAnsi="Arial" w:cs="Arial"/>
          <w:sz w:val="20"/>
          <w:szCs w:val="20"/>
          <w:lang w:val="ru-RU" w:eastAsia="ru-RU"/>
        </w:rPr>
      </w:pPr>
      <w:r w:rsidRPr="005C7140">
        <w:rPr>
          <w:rFonts w:ascii="Arial" w:hAnsi="Arial" w:cs="Arial"/>
          <w:sz w:val="20"/>
          <w:szCs w:val="20"/>
          <w:lang w:val="ru-RU" w:eastAsia="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Компетенции ОПК-1</w:t>
      </w:r>
    </w:p>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1.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1 }} 1</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Вставить пропущенное слово</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Механическое действие какого-либо тела на данное тело называется</w:t>
      </w:r>
      <w:proofErr w:type="gramStart"/>
      <w:r w:rsidRPr="005C7140">
        <w:rPr>
          <w:rFonts w:ascii="Arial" w:hAnsi="Arial" w:cs="Arial"/>
          <w:color w:val="000000"/>
          <w:sz w:val="20"/>
          <w:szCs w:val="20"/>
          <w:lang w:val="ru-RU" w:eastAsia="ru-RU"/>
        </w:rPr>
        <w:t xml:space="preserve"> ".............." </w:t>
      </w:r>
      <w:proofErr w:type="gramEnd"/>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i/>
          <w:color w:val="000000"/>
          <w:sz w:val="20"/>
          <w:szCs w:val="20"/>
          <w:lang w:val="ru-RU" w:eastAsia="ru-RU"/>
        </w:rPr>
        <w:t xml:space="preserve">Правильные варианты ответа: </w:t>
      </w:r>
      <w:r w:rsidRPr="005C7140">
        <w:rPr>
          <w:rFonts w:ascii="Arial" w:hAnsi="Arial" w:cs="Arial"/>
          <w:color w:val="000000"/>
          <w:sz w:val="20"/>
          <w:szCs w:val="20"/>
          <w:lang w:val="ru-RU" w:eastAsia="ru-RU"/>
        </w:rPr>
        <w:t xml:space="preserve">силой; сила; Силой; Сила; </w:t>
      </w:r>
    </w:p>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2.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2 }} 2</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Вставить пропущенное слово</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Сила, которая одна заменяет действие на тело системы сил, называется</w:t>
      </w:r>
      <w:proofErr w:type="gramStart"/>
      <w:r w:rsidRPr="005C7140">
        <w:rPr>
          <w:rFonts w:ascii="Arial" w:hAnsi="Arial" w:cs="Arial"/>
          <w:color w:val="000000"/>
          <w:sz w:val="20"/>
          <w:szCs w:val="20"/>
          <w:lang w:val="ru-RU" w:eastAsia="ru-RU"/>
        </w:rPr>
        <w:t xml:space="preserve"> ".............." </w:t>
      </w:r>
      <w:proofErr w:type="gramEnd"/>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i/>
          <w:color w:val="000000"/>
          <w:sz w:val="20"/>
          <w:szCs w:val="20"/>
          <w:lang w:val="ru-RU" w:eastAsia="ru-RU"/>
        </w:rPr>
        <w:t xml:space="preserve">Правильные варианты ответа: </w:t>
      </w:r>
      <w:r w:rsidRPr="005C7140">
        <w:rPr>
          <w:rFonts w:ascii="Arial" w:hAnsi="Arial" w:cs="Arial"/>
          <w:color w:val="000000"/>
          <w:sz w:val="20"/>
          <w:szCs w:val="20"/>
          <w:lang w:val="ru-RU" w:eastAsia="ru-RU"/>
        </w:rPr>
        <w:t xml:space="preserve">равнодействующей; Равнодействующей; равнодействующая; Равнодействующая; </w:t>
      </w:r>
    </w:p>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3.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3 }} 3</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Вставить пропущенное слово</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Действие силы на абсолютно твердое тело</w:t>
      </w:r>
      <w:proofErr w:type="gramStart"/>
      <w:r w:rsidRPr="005C7140">
        <w:rPr>
          <w:rFonts w:ascii="Arial" w:hAnsi="Arial" w:cs="Arial"/>
          <w:color w:val="000000"/>
          <w:sz w:val="20"/>
          <w:szCs w:val="20"/>
          <w:lang w:val="ru-RU" w:eastAsia="ru-RU"/>
        </w:rPr>
        <w:t xml:space="preserve"> "..............", </w:t>
      </w:r>
      <w:proofErr w:type="gramEnd"/>
      <w:r w:rsidRPr="005C7140">
        <w:rPr>
          <w:rFonts w:ascii="Arial" w:hAnsi="Arial" w:cs="Arial"/>
          <w:color w:val="000000"/>
          <w:sz w:val="20"/>
          <w:szCs w:val="20"/>
          <w:lang w:val="ru-RU" w:eastAsia="ru-RU"/>
        </w:rPr>
        <w:t>если перенести точку приложения силы вдоль ее действия в другую точку тела</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i/>
          <w:color w:val="000000"/>
          <w:sz w:val="20"/>
          <w:szCs w:val="20"/>
          <w:lang w:val="ru-RU" w:eastAsia="ru-RU"/>
        </w:rPr>
        <w:t xml:space="preserve">Правильные варианты ответа: </w:t>
      </w:r>
      <w:r w:rsidRPr="005C7140">
        <w:rPr>
          <w:rFonts w:ascii="Arial" w:hAnsi="Arial" w:cs="Arial"/>
          <w:color w:val="000000"/>
          <w:sz w:val="20"/>
          <w:szCs w:val="20"/>
          <w:lang w:val="ru-RU" w:eastAsia="ru-RU"/>
        </w:rPr>
        <w:t xml:space="preserve">не изменится; Не изменится; НЕ ИЗМЕНИТСЯ; </w:t>
      </w:r>
    </w:p>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4.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4 }} 4</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Вставить пропущенное слово</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Две силы, приложенные к телу в одной точке, имеют равнодействующую, равную</w:t>
      </w:r>
      <w:proofErr w:type="gramStart"/>
      <w:r w:rsidRPr="005C7140">
        <w:rPr>
          <w:rFonts w:ascii="Arial" w:hAnsi="Arial" w:cs="Arial"/>
          <w:color w:val="000000"/>
          <w:sz w:val="20"/>
          <w:szCs w:val="20"/>
          <w:lang w:val="ru-RU" w:eastAsia="ru-RU"/>
        </w:rPr>
        <w:t xml:space="preserve"> "............." </w:t>
      </w:r>
      <w:proofErr w:type="gramEnd"/>
      <w:r w:rsidRPr="005C7140">
        <w:rPr>
          <w:rFonts w:ascii="Arial" w:hAnsi="Arial" w:cs="Arial"/>
          <w:color w:val="000000"/>
          <w:sz w:val="20"/>
          <w:szCs w:val="20"/>
          <w:lang w:val="ru-RU" w:eastAsia="ru-RU"/>
        </w:rPr>
        <w:t>сумме этих сил и приложенную в этой же точке</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i/>
          <w:color w:val="000000"/>
          <w:sz w:val="20"/>
          <w:szCs w:val="20"/>
          <w:lang w:val="ru-RU" w:eastAsia="ru-RU"/>
        </w:rPr>
        <w:t xml:space="preserve">Правильные варианты ответа: </w:t>
      </w:r>
      <w:r w:rsidRPr="005C7140">
        <w:rPr>
          <w:rFonts w:ascii="Arial" w:hAnsi="Arial" w:cs="Arial"/>
          <w:color w:val="000000"/>
          <w:sz w:val="20"/>
          <w:szCs w:val="20"/>
          <w:lang w:val="ru-RU" w:eastAsia="ru-RU"/>
        </w:rPr>
        <w:t xml:space="preserve">геометрической; Геометрической; </w:t>
      </w:r>
      <w:proofErr w:type="gramStart"/>
      <w:r w:rsidRPr="005C7140">
        <w:rPr>
          <w:rFonts w:ascii="Arial" w:hAnsi="Arial" w:cs="Arial"/>
          <w:color w:val="000000"/>
          <w:sz w:val="20"/>
          <w:szCs w:val="20"/>
          <w:lang w:val="ru-RU" w:eastAsia="ru-RU"/>
        </w:rPr>
        <w:t>геометрическая</w:t>
      </w:r>
      <w:proofErr w:type="gramEnd"/>
      <w:r w:rsidRPr="005C7140">
        <w:rPr>
          <w:rFonts w:ascii="Arial" w:hAnsi="Arial" w:cs="Arial"/>
          <w:color w:val="000000"/>
          <w:sz w:val="20"/>
          <w:szCs w:val="20"/>
          <w:lang w:val="ru-RU" w:eastAsia="ru-RU"/>
        </w:rPr>
        <w:t xml:space="preserve">; Геометрическая; </w:t>
      </w:r>
    </w:p>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5.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5 }} 5</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Вставить пропущенное слово</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Сила, с которой данная связь действует на тело, называется</w:t>
      </w:r>
      <w:proofErr w:type="gramStart"/>
      <w:r w:rsidRPr="005C7140">
        <w:rPr>
          <w:rFonts w:ascii="Arial" w:hAnsi="Arial" w:cs="Arial"/>
          <w:color w:val="000000"/>
          <w:sz w:val="20"/>
          <w:szCs w:val="20"/>
          <w:lang w:val="ru-RU" w:eastAsia="ru-RU"/>
        </w:rPr>
        <w:t xml:space="preserve"> "............" </w:t>
      </w:r>
      <w:proofErr w:type="gramEnd"/>
      <w:r w:rsidRPr="005C7140">
        <w:rPr>
          <w:rFonts w:ascii="Arial" w:hAnsi="Arial" w:cs="Arial"/>
          <w:color w:val="000000"/>
          <w:sz w:val="20"/>
          <w:szCs w:val="20"/>
          <w:lang w:val="ru-RU" w:eastAsia="ru-RU"/>
        </w:rPr>
        <w:t>связи</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i/>
          <w:color w:val="000000"/>
          <w:sz w:val="20"/>
          <w:szCs w:val="20"/>
          <w:lang w:val="ru-RU" w:eastAsia="ru-RU"/>
        </w:rPr>
        <w:t xml:space="preserve">Правильные варианты ответа: </w:t>
      </w:r>
      <w:r w:rsidRPr="005C7140">
        <w:rPr>
          <w:rFonts w:ascii="Arial" w:hAnsi="Arial" w:cs="Arial"/>
          <w:color w:val="000000"/>
          <w:sz w:val="20"/>
          <w:szCs w:val="20"/>
          <w:lang w:val="ru-RU" w:eastAsia="ru-RU"/>
        </w:rPr>
        <w:t xml:space="preserve">реакцией; Реакцией; реакция; Реакция; </w:t>
      </w:r>
    </w:p>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6.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6 }} 6</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Вставить пропущенное слово</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Проекция силы на ось есть алгебраическая величина, равная произведению модуля силы </w:t>
      </w:r>
      <w:proofErr w:type="gramStart"/>
      <w:r w:rsidRPr="005C7140">
        <w:rPr>
          <w:rFonts w:ascii="Arial" w:hAnsi="Arial" w:cs="Arial"/>
          <w:color w:val="000000"/>
          <w:sz w:val="20"/>
          <w:szCs w:val="20"/>
          <w:lang w:val="ru-RU" w:eastAsia="ru-RU"/>
        </w:rPr>
        <w:t>на</w:t>
      </w:r>
      <w:proofErr w:type="gramEnd"/>
      <w:r w:rsidRPr="005C7140">
        <w:rPr>
          <w:rFonts w:ascii="Arial" w:hAnsi="Arial" w:cs="Arial"/>
          <w:color w:val="000000"/>
          <w:sz w:val="20"/>
          <w:szCs w:val="20"/>
          <w:lang w:val="ru-RU" w:eastAsia="ru-RU"/>
        </w:rPr>
        <w:t xml:space="preserve"> "............" </w:t>
      </w:r>
      <w:proofErr w:type="gramStart"/>
      <w:r w:rsidRPr="005C7140">
        <w:rPr>
          <w:rFonts w:ascii="Arial" w:hAnsi="Arial" w:cs="Arial"/>
          <w:color w:val="000000"/>
          <w:sz w:val="20"/>
          <w:szCs w:val="20"/>
          <w:lang w:val="ru-RU" w:eastAsia="ru-RU"/>
        </w:rPr>
        <w:t>угла</w:t>
      </w:r>
      <w:proofErr w:type="gramEnd"/>
      <w:r w:rsidRPr="005C7140">
        <w:rPr>
          <w:rFonts w:ascii="Arial" w:hAnsi="Arial" w:cs="Arial"/>
          <w:color w:val="000000"/>
          <w:sz w:val="20"/>
          <w:szCs w:val="20"/>
          <w:lang w:val="ru-RU" w:eastAsia="ru-RU"/>
        </w:rPr>
        <w:t xml:space="preserve"> между силой и положительным направлением оси</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i/>
          <w:color w:val="000000"/>
          <w:sz w:val="20"/>
          <w:szCs w:val="20"/>
          <w:lang w:val="ru-RU" w:eastAsia="ru-RU"/>
        </w:rPr>
        <w:t xml:space="preserve">Правильные варианты ответа: </w:t>
      </w:r>
      <w:r w:rsidRPr="005C7140">
        <w:rPr>
          <w:rFonts w:ascii="Arial" w:hAnsi="Arial" w:cs="Arial"/>
          <w:color w:val="000000"/>
          <w:sz w:val="20"/>
          <w:szCs w:val="20"/>
          <w:lang w:val="ru-RU" w:eastAsia="ru-RU"/>
        </w:rPr>
        <w:t xml:space="preserve">косинус; Косинус; </w:t>
      </w:r>
      <w:proofErr w:type="spellStart"/>
      <w:r w:rsidRPr="005C7140">
        <w:rPr>
          <w:rFonts w:ascii="Arial" w:hAnsi="Arial" w:cs="Arial"/>
          <w:color w:val="000000"/>
          <w:sz w:val="20"/>
          <w:szCs w:val="20"/>
          <w:lang w:val="ru-RU" w:eastAsia="ru-RU"/>
        </w:rPr>
        <w:t>cos</w:t>
      </w:r>
      <w:proofErr w:type="spellEnd"/>
      <w:r w:rsidRPr="005C7140">
        <w:rPr>
          <w:rFonts w:ascii="Arial" w:hAnsi="Arial" w:cs="Arial"/>
          <w:color w:val="000000"/>
          <w:sz w:val="20"/>
          <w:szCs w:val="20"/>
          <w:lang w:val="ru-RU" w:eastAsia="ru-RU"/>
        </w:rPr>
        <w:t xml:space="preserve">; </w:t>
      </w:r>
    </w:p>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7.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7 }} 7</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Вставить пропущенное слово</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Алгебраическим моментом силы относительно точки называется величина, равная произведению модуля силы на ее</w:t>
      </w:r>
      <w:proofErr w:type="gramStart"/>
      <w:r w:rsidRPr="005C7140">
        <w:rPr>
          <w:rFonts w:ascii="Arial" w:hAnsi="Arial" w:cs="Arial"/>
          <w:color w:val="000000"/>
          <w:sz w:val="20"/>
          <w:szCs w:val="20"/>
          <w:lang w:val="ru-RU" w:eastAsia="ru-RU"/>
        </w:rPr>
        <w:t xml:space="preserve"> "........" </w:t>
      </w:r>
      <w:proofErr w:type="gramEnd"/>
      <w:r w:rsidRPr="005C7140">
        <w:rPr>
          <w:rFonts w:ascii="Arial" w:hAnsi="Arial" w:cs="Arial"/>
          <w:color w:val="000000"/>
          <w:sz w:val="20"/>
          <w:szCs w:val="20"/>
          <w:lang w:val="ru-RU" w:eastAsia="ru-RU"/>
        </w:rPr>
        <w:t>относительно этой точки, взятая со знаком плюс или минус</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i/>
          <w:color w:val="000000"/>
          <w:sz w:val="20"/>
          <w:szCs w:val="20"/>
          <w:lang w:val="ru-RU" w:eastAsia="ru-RU"/>
        </w:rPr>
        <w:t xml:space="preserve">Правильные варианты ответа: </w:t>
      </w:r>
      <w:r w:rsidRPr="005C7140">
        <w:rPr>
          <w:rFonts w:ascii="Arial" w:hAnsi="Arial" w:cs="Arial"/>
          <w:color w:val="000000"/>
          <w:sz w:val="20"/>
          <w:szCs w:val="20"/>
          <w:lang w:val="ru-RU" w:eastAsia="ru-RU"/>
        </w:rPr>
        <w:t xml:space="preserve">плечо; Плечо; ПЛЕЧО; </w:t>
      </w:r>
    </w:p>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8.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8 }} 8</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Вставить пропущенное слово</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Система двух равных по модулю, параллельных и противоположно направленных сил, называется</w:t>
      </w:r>
      <w:proofErr w:type="gramStart"/>
      <w:r w:rsidRPr="005C7140">
        <w:rPr>
          <w:rFonts w:ascii="Arial" w:hAnsi="Arial" w:cs="Arial"/>
          <w:color w:val="000000"/>
          <w:sz w:val="20"/>
          <w:szCs w:val="20"/>
          <w:lang w:val="ru-RU" w:eastAsia="ru-RU"/>
        </w:rPr>
        <w:t xml:space="preserve"> "...." </w:t>
      </w:r>
      <w:proofErr w:type="gramEnd"/>
      <w:r w:rsidRPr="005C7140">
        <w:rPr>
          <w:rFonts w:ascii="Arial" w:hAnsi="Arial" w:cs="Arial"/>
          <w:color w:val="000000"/>
          <w:sz w:val="20"/>
          <w:szCs w:val="20"/>
          <w:lang w:val="ru-RU" w:eastAsia="ru-RU"/>
        </w:rPr>
        <w:t>сил</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i/>
          <w:color w:val="000000"/>
          <w:sz w:val="20"/>
          <w:szCs w:val="20"/>
          <w:lang w:val="ru-RU" w:eastAsia="ru-RU"/>
        </w:rPr>
        <w:t xml:space="preserve">Правильные варианты ответа: </w:t>
      </w:r>
      <w:r w:rsidRPr="005C7140">
        <w:rPr>
          <w:rFonts w:ascii="Arial" w:hAnsi="Arial" w:cs="Arial"/>
          <w:color w:val="000000"/>
          <w:sz w:val="20"/>
          <w:szCs w:val="20"/>
          <w:lang w:val="ru-RU" w:eastAsia="ru-RU"/>
        </w:rPr>
        <w:t xml:space="preserve">парой; Парой; пара; Пара; </w:t>
      </w:r>
    </w:p>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9.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9 }} 9</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Вставить пропущенное слово</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Вектор скорости точки в данный момент времени равен первой "........" от </w:t>
      </w:r>
      <w:proofErr w:type="gramStart"/>
      <w:r w:rsidRPr="005C7140">
        <w:rPr>
          <w:rFonts w:ascii="Arial" w:hAnsi="Arial" w:cs="Arial"/>
          <w:color w:val="000000"/>
          <w:sz w:val="20"/>
          <w:szCs w:val="20"/>
          <w:lang w:val="ru-RU" w:eastAsia="ru-RU"/>
        </w:rPr>
        <w:t>радиуса-вектора</w:t>
      </w:r>
      <w:proofErr w:type="gramEnd"/>
      <w:r w:rsidRPr="005C7140">
        <w:rPr>
          <w:rFonts w:ascii="Arial" w:hAnsi="Arial" w:cs="Arial"/>
          <w:color w:val="000000"/>
          <w:sz w:val="20"/>
          <w:szCs w:val="20"/>
          <w:lang w:val="ru-RU" w:eastAsia="ru-RU"/>
        </w:rPr>
        <w:t xml:space="preserve"> точки по времени</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i/>
          <w:color w:val="000000"/>
          <w:sz w:val="20"/>
          <w:szCs w:val="20"/>
          <w:lang w:val="ru-RU" w:eastAsia="ru-RU"/>
        </w:rPr>
        <w:t xml:space="preserve">Правильные варианты ответа: </w:t>
      </w:r>
      <w:r w:rsidRPr="005C7140">
        <w:rPr>
          <w:rFonts w:ascii="Arial" w:hAnsi="Arial" w:cs="Arial"/>
          <w:color w:val="000000"/>
          <w:sz w:val="20"/>
          <w:szCs w:val="20"/>
          <w:lang w:val="ru-RU" w:eastAsia="ru-RU"/>
        </w:rPr>
        <w:t xml:space="preserve">производной; Производной; производная; Производная; </w:t>
      </w:r>
    </w:p>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10.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10 }} 10</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Вставить пропущенное слово</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t xml:space="preserve">Проекции скорости точки на координатные оси равны первым производным от </w:t>
      </w:r>
      <w:proofErr w:type="gramStart"/>
      <w:r w:rsidRPr="005C7140">
        <w:rPr>
          <w:rFonts w:ascii="Arial" w:hAnsi="Arial" w:cs="Arial"/>
          <w:color w:val="000000"/>
          <w:sz w:val="20"/>
          <w:szCs w:val="20"/>
          <w:lang w:val="ru-RU" w:eastAsia="ru-RU"/>
        </w:rPr>
        <w:t>соответствующих</w:t>
      </w:r>
      <w:proofErr w:type="gramEnd"/>
      <w:r w:rsidRPr="005C7140">
        <w:rPr>
          <w:rFonts w:ascii="Arial" w:hAnsi="Arial" w:cs="Arial"/>
          <w:color w:val="000000"/>
          <w:sz w:val="20"/>
          <w:szCs w:val="20"/>
          <w:lang w:val="ru-RU" w:eastAsia="ru-RU"/>
        </w:rPr>
        <w:t xml:space="preserve"> "...." по времени</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i/>
          <w:color w:val="000000"/>
          <w:sz w:val="20"/>
          <w:szCs w:val="20"/>
          <w:lang w:val="ru-RU" w:eastAsia="ru-RU"/>
        </w:rPr>
        <w:t xml:space="preserve">Правильные варианты ответа: </w:t>
      </w:r>
      <w:r w:rsidRPr="005C7140">
        <w:rPr>
          <w:rFonts w:ascii="Arial" w:hAnsi="Arial" w:cs="Arial"/>
          <w:color w:val="000000"/>
          <w:sz w:val="20"/>
          <w:szCs w:val="20"/>
          <w:lang w:val="ru-RU" w:eastAsia="ru-RU"/>
        </w:rPr>
        <w:t xml:space="preserve">координат; Координат; координаты; координата; </w:t>
      </w:r>
    </w:p>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11.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11 }} 11</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Вставить пропущенное слово</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Поступательным называется такое движение твердого тела, при котором любая прямая, проведенная в теле, </w:t>
      </w:r>
      <w:proofErr w:type="gramStart"/>
      <w:r w:rsidRPr="005C7140">
        <w:rPr>
          <w:rFonts w:ascii="Arial" w:hAnsi="Arial" w:cs="Arial"/>
          <w:color w:val="000000"/>
          <w:sz w:val="20"/>
          <w:szCs w:val="20"/>
          <w:lang w:val="ru-RU" w:eastAsia="ru-RU"/>
        </w:rPr>
        <w:t>перемещается</w:t>
      </w:r>
      <w:proofErr w:type="gramEnd"/>
      <w:r w:rsidRPr="005C7140">
        <w:rPr>
          <w:rFonts w:ascii="Arial" w:hAnsi="Arial" w:cs="Arial"/>
          <w:color w:val="000000"/>
          <w:sz w:val="20"/>
          <w:szCs w:val="20"/>
          <w:lang w:val="ru-RU" w:eastAsia="ru-RU"/>
        </w:rPr>
        <w:t xml:space="preserve"> оставаясь "....." своему начальному положению</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i/>
          <w:color w:val="000000"/>
          <w:sz w:val="20"/>
          <w:szCs w:val="20"/>
          <w:lang w:val="ru-RU" w:eastAsia="ru-RU"/>
        </w:rPr>
        <w:t xml:space="preserve">Правильные варианты ответа: </w:t>
      </w:r>
      <w:r w:rsidRPr="005C7140">
        <w:rPr>
          <w:rFonts w:ascii="Arial" w:hAnsi="Arial" w:cs="Arial"/>
          <w:color w:val="000000"/>
          <w:sz w:val="20"/>
          <w:szCs w:val="20"/>
          <w:lang w:val="ru-RU" w:eastAsia="ru-RU"/>
        </w:rPr>
        <w:t xml:space="preserve">параллельной; Параллельной; </w:t>
      </w:r>
      <w:proofErr w:type="gramStart"/>
      <w:r w:rsidRPr="005C7140">
        <w:rPr>
          <w:rFonts w:ascii="Arial" w:hAnsi="Arial" w:cs="Arial"/>
          <w:color w:val="000000"/>
          <w:sz w:val="20"/>
          <w:szCs w:val="20"/>
          <w:lang w:val="ru-RU" w:eastAsia="ru-RU"/>
        </w:rPr>
        <w:t>параллельная</w:t>
      </w:r>
      <w:proofErr w:type="gramEnd"/>
      <w:r w:rsidRPr="005C7140">
        <w:rPr>
          <w:rFonts w:ascii="Arial" w:hAnsi="Arial" w:cs="Arial"/>
          <w:color w:val="000000"/>
          <w:sz w:val="20"/>
          <w:szCs w:val="20"/>
          <w:lang w:val="ru-RU" w:eastAsia="ru-RU"/>
        </w:rPr>
        <w:t xml:space="preserve">; Параллельная; </w:t>
      </w:r>
    </w:p>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12.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12 }} 12</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Вставить пропущенное слово</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Модуль скорости точки тела, вращающегося вокруг неподвижной оси равен произведению угловой скорости тела </w:t>
      </w:r>
      <w:proofErr w:type="gramStart"/>
      <w:r w:rsidRPr="005C7140">
        <w:rPr>
          <w:rFonts w:ascii="Arial" w:hAnsi="Arial" w:cs="Arial"/>
          <w:color w:val="000000"/>
          <w:sz w:val="20"/>
          <w:szCs w:val="20"/>
          <w:lang w:val="ru-RU" w:eastAsia="ru-RU"/>
        </w:rPr>
        <w:t>на</w:t>
      </w:r>
      <w:proofErr w:type="gramEnd"/>
      <w:r w:rsidRPr="005C7140">
        <w:rPr>
          <w:rFonts w:ascii="Arial" w:hAnsi="Arial" w:cs="Arial"/>
          <w:color w:val="000000"/>
          <w:sz w:val="20"/>
          <w:szCs w:val="20"/>
          <w:lang w:val="ru-RU" w:eastAsia="ru-RU"/>
        </w:rPr>
        <w:t xml:space="preserve"> "....." </w:t>
      </w:r>
      <w:proofErr w:type="gramStart"/>
      <w:r w:rsidRPr="005C7140">
        <w:rPr>
          <w:rFonts w:ascii="Arial" w:hAnsi="Arial" w:cs="Arial"/>
          <w:color w:val="000000"/>
          <w:sz w:val="20"/>
          <w:szCs w:val="20"/>
          <w:lang w:val="ru-RU" w:eastAsia="ru-RU"/>
        </w:rPr>
        <w:t>от</w:t>
      </w:r>
      <w:proofErr w:type="gramEnd"/>
      <w:r w:rsidRPr="005C7140">
        <w:rPr>
          <w:rFonts w:ascii="Arial" w:hAnsi="Arial" w:cs="Arial"/>
          <w:color w:val="000000"/>
          <w:sz w:val="20"/>
          <w:szCs w:val="20"/>
          <w:lang w:val="ru-RU" w:eastAsia="ru-RU"/>
        </w:rPr>
        <w:t xml:space="preserve"> этой точки до оси вращения</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i/>
          <w:color w:val="000000"/>
          <w:sz w:val="20"/>
          <w:szCs w:val="20"/>
          <w:lang w:val="ru-RU" w:eastAsia="ru-RU"/>
        </w:rPr>
        <w:t xml:space="preserve">Правильные варианты ответа: </w:t>
      </w:r>
      <w:r w:rsidRPr="005C7140">
        <w:rPr>
          <w:rFonts w:ascii="Arial" w:hAnsi="Arial" w:cs="Arial"/>
          <w:color w:val="000000"/>
          <w:sz w:val="20"/>
          <w:szCs w:val="20"/>
          <w:lang w:val="ru-RU" w:eastAsia="ru-RU"/>
        </w:rPr>
        <w:t xml:space="preserve">расстояние; Расстояние; РАССТОЯНИЕ; </w:t>
      </w:r>
    </w:p>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13.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13 }} 13</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Вставить пропущенное слово</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Модуль вращательного ускорения точки твердого тела, вращающегося вокруг неподвижной оси, равен произведению модуля углового ускорения </w:t>
      </w:r>
      <w:proofErr w:type="gramStart"/>
      <w:r w:rsidRPr="005C7140">
        <w:rPr>
          <w:rFonts w:ascii="Arial" w:hAnsi="Arial" w:cs="Arial"/>
          <w:color w:val="000000"/>
          <w:sz w:val="20"/>
          <w:szCs w:val="20"/>
          <w:lang w:val="ru-RU" w:eastAsia="ru-RU"/>
        </w:rPr>
        <w:t>на</w:t>
      </w:r>
      <w:proofErr w:type="gramEnd"/>
      <w:r w:rsidRPr="005C7140">
        <w:rPr>
          <w:rFonts w:ascii="Arial" w:hAnsi="Arial" w:cs="Arial"/>
          <w:color w:val="000000"/>
          <w:sz w:val="20"/>
          <w:szCs w:val="20"/>
          <w:lang w:val="ru-RU" w:eastAsia="ru-RU"/>
        </w:rPr>
        <w:t xml:space="preserve"> "......." </w:t>
      </w:r>
      <w:proofErr w:type="gramStart"/>
      <w:r w:rsidRPr="005C7140">
        <w:rPr>
          <w:rFonts w:ascii="Arial" w:hAnsi="Arial" w:cs="Arial"/>
          <w:color w:val="000000"/>
          <w:sz w:val="20"/>
          <w:szCs w:val="20"/>
          <w:lang w:val="ru-RU" w:eastAsia="ru-RU"/>
        </w:rPr>
        <w:t>от</w:t>
      </w:r>
      <w:proofErr w:type="gramEnd"/>
      <w:r w:rsidRPr="005C7140">
        <w:rPr>
          <w:rFonts w:ascii="Arial" w:hAnsi="Arial" w:cs="Arial"/>
          <w:color w:val="000000"/>
          <w:sz w:val="20"/>
          <w:szCs w:val="20"/>
          <w:lang w:val="ru-RU" w:eastAsia="ru-RU"/>
        </w:rPr>
        <w:t xml:space="preserve"> точки до оси вращения</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i/>
          <w:color w:val="000000"/>
          <w:sz w:val="20"/>
          <w:szCs w:val="20"/>
          <w:lang w:val="ru-RU" w:eastAsia="ru-RU"/>
        </w:rPr>
        <w:t xml:space="preserve">Правильные варианты ответа: </w:t>
      </w:r>
      <w:r w:rsidRPr="005C7140">
        <w:rPr>
          <w:rFonts w:ascii="Arial" w:hAnsi="Arial" w:cs="Arial"/>
          <w:color w:val="000000"/>
          <w:sz w:val="20"/>
          <w:szCs w:val="20"/>
          <w:lang w:val="ru-RU" w:eastAsia="ru-RU"/>
        </w:rPr>
        <w:t xml:space="preserve">расстояние; Расстояние; РАССТОЯНИЕ; </w:t>
      </w:r>
    </w:p>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14.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14 }} 14</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Вставить пропущенное слово</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Модуль центростремительного ускорения точки твердого тела, вращающегося вокруг неподвижной оси, равен произведению расстояния от точки до оси вращения на квадрат</w:t>
      </w:r>
      <w:proofErr w:type="gramStart"/>
      <w:r w:rsidRPr="005C7140">
        <w:rPr>
          <w:rFonts w:ascii="Arial" w:hAnsi="Arial" w:cs="Arial"/>
          <w:color w:val="000000"/>
          <w:sz w:val="20"/>
          <w:szCs w:val="20"/>
          <w:lang w:val="ru-RU" w:eastAsia="ru-RU"/>
        </w:rPr>
        <w:t xml:space="preserve"> "......" </w:t>
      </w:r>
      <w:proofErr w:type="gramEnd"/>
      <w:r w:rsidRPr="005C7140">
        <w:rPr>
          <w:rFonts w:ascii="Arial" w:hAnsi="Arial" w:cs="Arial"/>
          <w:color w:val="000000"/>
          <w:sz w:val="20"/>
          <w:szCs w:val="20"/>
          <w:lang w:val="ru-RU" w:eastAsia="ru-RU"/>
        </w:rPr>
        <w:t>скорости</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i/>
          <w:color w:val="000000"/>
          <w:sz w:val="20"/>
          <w:szCs w:val="20"/>
          <w:lang w:val="ru-RU" w:eastAsia="ru-RU"/>
        </w:rPr>
        <w:t xml:space="preserve">Правильные варианты ответа: </w:t>
      </w:r>
      <w:r w:rsidRPr="005C7140">
        <w:rPr>
          <w:rFonts w:ascii="Arial" w:hAnsi="Arial" w:cs="Arial"/>
          <w:color w:val="000000"/>
          <w:sz w:val="20"/>
          <w:szCs w:val="20"/>
          <w:lang w:val="ru-RU" w:eastAsia="ru-RU"/>
        </w:rPr>
        <w:t xml:space="preserve">угловой; Угловой; </w:t>
      </w:r>
      <w:proofErr w:type="gramStart"/>
      <w:r w:rsidRPr="005C7140">
        <w:rPr>
          <w:rFonts w:ascii="Arial" w:hAnsi="Arial" w:cs="Arial"/>
          <w:color w:val="000000"/>
          <w:sz w:val="20"/>
          <w:szCs w:val="20"/>
          <w:lang w:val="ru-RU" w:eastAsia="ru-RU"/>
        </w:rPr>
        <w:t>угловая</w:t>
      </w:r>
      <w:proofErr w:type="gramEnd"/>
      <w:r w:rsidRPr="005C7140">
        <w:rPr>
          <w:rFonts w:ascii="Arial" w:hAnsi="Arial" w:cs="Arial"/>
          <w:color w:val="000000"/>
          <w:sz w:val="20"/>
          <w:szCs w:val="20"/>
          <w:lang w:val="ru-RU" w:eastAsia="ru-RU"/>
        </w:rPr>
        <w:t xml:space="preserve">; Угловая; </w:t>
      </w:r>
    </w:p>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15.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15 }} 15</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Вставить пропущенное слово</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Мгновенным центром скоростей называется точка плоской фигуры</w:t>
      </w:r>
      <w:proofErr w:type="gramStart"/>
      <w:r w:rsidRPr="005C7140">
        <w:rPr>
          <w:rFonts w:ascii="Arial" w:hAnsi="Arial" w:cs="Arial"/>
          <w:color w:val="000000"/>
          <w:sz w:val="20"/>
          <w:szCs w:val="20"/>
          <w:lang w:val="ru-RU" w:eastAsia="ru-RU"/>
        </w:rPr>
        <w:t xml:space="preserve">, "....." </w:t>
      </w:r>
      <w:proofErr w:type="gramEnd"/>
      <w:r w:rsidRPr="005C7140">
        <w:rPr>
          <w:rFonts w:ascii="Arial" w:hAnsi="Arial" w:cs="Arial"/>
          <w:color w:val="000000"/>
          <w:sz w:val="20"/>
          <w:szCs w:val="20"/>
          <w:lang w:val="ru-RU" w:eastAsia="ru-RU"/>
        </w:rPr>
        <w:t>которой в данный момент равна нулю</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i/>
          <w:color w:val="000000"/>
          <w:sz w:val="20"/>
          <w:szCs w:val="20"/>
          <w:lang w:val="ru-RU" w:eastAsia="ru-RU"/>
        </w:rPr>
        <w:t xml:space="preserve">Правильные варианты ответа: </w:t>
      </w:r>
      <w:r w:rsidRPr="005C7140">
        <w:rPr>
          <w:rFonts w:ascii="Arial" w:hAnsi="Arial" w:cs="Arial"/>
          <w:color w:val="000000"/>
          <w:sz w:val="20"/>
          <w:szCs w:val="20"/>
          <w:lang w:val="ru-RU" w:eastAsia="ru-RU"/>
        </w:rPr>
        <w:t xml:space="preserve">скорость; Скорость; СКОРОСТЬ; </w:t>
      </w:r>
    </w:p>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16.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16 }} 16</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Вставить пропущенное слово</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При сложном движении абсолютная скорость точки равна</w:t>
      </w:r>
      <w:proofErr w:type="gramStart"/>
      <w:r w:rsidRPr="005C7140">
        <w:rPr>
          <w:rFonts w:ascii="Arial" w:hAnsi="Arial" w:cs="Arial"/>
          <w:color w:val="000000"/>
          <w:sz w:val="20"/>
          <w:szCs w:val="20"/>
          <w:lang w:val="ru-RU" w:eastAsia="ru-RU"/>
        </w:rPr>
        <w:t xml:space="preserve"> "......" </w:t>
      </w:r>
      <w:proofErr w:type="gramEnd"/>
      <w:r w:rsidRPr="005C7140">
        <w:rPr>
          <w:rFonts w:ascii="Arial" w:hAnsi="Arial" w:cs="Arial"/>
          <w:color w:val="000000"/>
          <w:sz w:val="20"/>
          <w:szCs w:val="20"/>
          <w:lang w:val="ru-RU" w:eastAsia="ru-RU"/>
        </w:rPr>
        <w:t>сумме относительной и переносной скоростей</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i/>
          <w:color w:val="000000"/>
          <w:sz w:val="20"/>
          <w:szCs w:val="20"/>
          <w:lang w:val="ru-RU" w:eastAsia="ru-RU"/>
        </w:rPr>
        <w:t xml:space="preserve">Правильные варианты ответа: </w:t>
      </w:r>
      <w:r w:rsidRPr="005C7140">
        <w:rPr>
          <w:rFonts w:ascii="Arial" w:hAnsi="Arial" w:cs="Arial"/>
          <w:color w:val="000000"/>
          <w:sz w:val="20"/>
          <w:szCs w:val="20"/>
          <w:lang w:val="ru-RU" w:eastAsia="ru-RU"/>
        </w:rPr>
        <w:t xml:space="preserve">геометрической; Геометрической; </w:t>
      </w:r>
      <w:proofErr w:type="gramStart"/>
      <w:r w:rsidRPr="005C7140">
        <w:rPr>
          <w:rFonts w:ascii="Arial" w:hAnsi="Arial" w:cs="Arial"/>
          <w:color w:val="000000"/>
          <w:sz w:val="20"/>
          <w:szCs w:val="20"/>
          <w:lang w:val="ru-RU" w:eastAsia="ru-RU"/>
        </w:rPr>
        <w:t>геометрическая</w:t>
      </w:r>
      <w:proofErr w:type="gramEnd"/>
      <w:r w:rsidRPr="005C7140">
        <w:rPr>
          <w:rFonts w:ascii="Arial" w:hAnsi="Arial" w:cs="Arial"/>
          <w:color w:val="000000"/>
          <w:sz w:val="20"/>
          <w:szCs w:val="20"/>
          <w:lang w:val="ru-RU" w:eastAsia="ru-RU"/>
        </w:rPr>
        <w:t xml:space="preserve">; Геометрическая; </w:t>
      </w:r>
    </w:p>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17.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17 }} 17</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Определить угловое ускорение тела в момент времени, когда его угловая скорость равна 6 1/с, если тело вращается вокруг неподвижной оси согласно закону </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1040" w:dyaOrig="360">
          <v:shape id="_x0000_i1031" type="#_x0000_t75" style="width:52.5pt;height:18pt" o:ole="">
            <v:imagedata r:id="rId36" o:title=""/>
          </v:shape>
          <o:OLEObject Type="Embed" ProgID="Equation.DSMT4" ShapeID="_x0000_i1031" DrawAspect="Content" ObjectID="_1732187983" r:id="rId37"/>
        </w:objec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i/>
          <w:color w:val="000000"/>
          <w:sz w:val="20"/>
          <w:szCs w:val="20"/>
          <w:lang w:val="ru-RU" w:eastAsia="ru-RU"/>
        </w:rPr>
        <w:t xml:space="preserve">Правильные варианты ответа: </w:t>
      </w:r>
      <w:r w:rsidRPr="005C7140">
        <w:rPr>
          <w:rFonts w:ascii="Arial" w:hAnsi="Arial" w:cs="Arial"/>
          <w:color w:val="000000"/>
          <w:sz w:val="20"/>
          <w:szCs w:val="20"/>
          <w:lang w:val="ru-RU" w:eastAsia="ru-RU"/>
        </w:rPr>
        <w:t xml:space="preserve">12; двенадцать; Двенадцать; </w:t>
      </w:r>
    </w:p>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18.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18 }} 18</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Решить задачу</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Определить с какой скоростью должна двигаться точка по кривой радиусом 300 м, чтобы ее центростремительное ускорение равнялось 1 м/с^2</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i/>
          <w:color w:val="000000"/>
          <w:sz w:val="20"/>
          <w:szCs w:val="20"/>
          <w:lang w:val="ru-RU" w:eastAsia="ru-RU"/>
        </w:rPr>
        <w:t xml:space="preserve">Правильные варианты ответа: </w:t>
      </w:r>
      <w:r w:rsidRPr="005C7140">
        <w:rPr>
          <w:rFonts w:ascii="Arial" w:hAnsi="Arial" w:cs="Arial"/>
          <w:color w:val="000000"/>
          <w:sz w:val="20"/>
          <w:szCs w:val="20"/>
          <w:lang w:val="ru-RU" w:eastAsia="ru-RU"/>
        </w:rPr>
        <w:t xml:space="preserve">17,32; 17,3; 17; 17,4; </w:t>
      </w:r>
    </w:p>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19.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19 }} 19</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Вычислить проекцию силы F на ось</w:t>
      </w:r>
      <w:proofErr w:type="gramStart"/>
      <w:r w:rsidRPr="005C7140">
        <w:rPr>
          <w:rFonts w:ascii="Arial" w:hAnsi="Arial" w:cs="Arial"/>
          <w:color w:val="000000"/>
          <w:sz w:val="20"/>
          <w:szCs w:val="20"/>
          <w:lang w:val="ru-RU" w:eastAsia="ru-RU"/>
        </w:rPr>
        <w:t xml:space="preserve"> О</w:t>
      </w:r>
      <w:proofErr w:type="gramEnd"/>
      <w:r w:rsidRPr="005C7140">
        <w:rPr>
          <w:rFonts w:ascii="Arial" w:hAnsi="Arial" w:cs="Arial"/>
          <w:color w:val="000000"/>
          <w:sz w:val="20"/>
          <w:szCs w:val="20"/>
          <w:lang w:val="ru-RU" w:eastAsia="ru-RU"/>
        </w:rPr>
        <w:t>х, если модуль силы F = 60 Н; сила образует с положительным направлением оси Ох угол 60 градусов</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4484" w:dyaOrig="2995">
          <v:shape id="_x0000_i1032" type="#_x0000_t75" style="width:225pt;height:150pt" o:ole="">
            <v:imagedata r:id="rId38" o:title=""/>
          </v:shape>
          <o:OLEObject Type="Embed" ProgID="Visio.Drawing.11" ShapeID="_x0000_i1032" DrawAspect="Content" ObjectID="_1732187984" r:id="rId39"/>
        </w:object>
      </w:r>
    </w:p>
    <w:p w:rsidR="005C7140" w:rsidRPr="005C7140" w:rsidRDefault="005C7140" w:rsidP="005C7140">
      <w:pPr>
        <w:spacing w:after="0" w:line="240" w:lineRule="auto"/>
        <w:rPr>
          <w:rFonts w:ascii="Arial" w:hAnsi="Arial" w:cs="Arial"/>
          <w:color w:val="000000"/>
          <w:sz w:val="20"/>
          <w:szCs w:val="20"/>
          <w:lang w:val="ru-RU" w:eastAsia="ru-RU"/>
        </w:rPr>
        <w:sectPr w:rsidR="005C7140" w:rsidRPr="005C7140" w:rsidSect="005C7140">
          <w:pgSz w:w="11906" w:h="16838"/>
          <w:pgMar w:top="851" w:right="851" w:bottom="851" w:left="851" w:header="709" w:footer="709" w:gutter="0"/>
          <w:cols w:space="708"/>
          <w:docGrid w:linePitch="360"/>
        </w:sectPr>
      </w:pP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t xml:space="preserve">  </w:t>
      </w:r>
      <w:r w:rsidRPr="005C7140">
        <w:rPr>
          <w:rFonts w:ascii="Arial" w:hAnsi="Arial" w:cs="Arial"/>
          <w:color w:val="000000"/>
          <w:sz w:val="20"/>
          <w:szCs w:val="20"/>
          <w:lang w:val="ru-RU" w:eastAsia="ru-RU"/>
        </w:rPr>
        <w:object w:dxaOrig="300" w:dyaOrig="279">
          <v:shape id="_x0000_i1033" type="#_x0000_t75" style="width:15pt;height:13.5pt" o:ole="">
            <v:imagedata r:id="rId40" o:title=""/>
          </v:shape>
          <o:OLEObject Type="Embed" ProgID="Equation.DSMT4" ShapeID="_x0000_i1033" DrawAspect="Content" ObjectID="_1732187985" r:id="rId41"/>
        </w:objec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sym w:font="Wingdings 2" w:char="F0A3"/>
      </w:r>
      <w:r w:rsidRPr="005C7140">
        <w:rPr>
          <w:rFonts w:ascii="Arial" w:hAnsi="Arial" w:cs="Arial"/>
          <w:color w:val="000000"/>
          <w:sz w:val="20"/>
          <w:szCs w:val="20"/>
          <w:lang w:val="ru-RU" w:eastAsia="ru-RU"/>
        </w:rPr>
        <w:t xml:space="preserve">  </w:t>
      </w:r>
      <w:r w:rsidRPr="005C7140">
        <w:rPr>
          <w:rFonts w:ascii="Arial" w:hAnsi="Arial" w:cs="Arial"/>
          <w:color w:val="000000"/>
          <w:sz w:val="20"/>
          <w:szCs w:val="20"/>
          <w:lang w:val="ru-RU" w:eastAsia="ru-RU"/>
        </w:rPr>
        <w:object w:dxaOrig="600" w:dyaOrig="360">
          <v:shape id="_x0000_i1034" type="#_x0000_t75" style="width:30pt;height:18pt" o:ole="">
            <v:imagedata r:id="rId42" o:title=""/>
          </v:shape>
          <o:OLEObject Type="Embed" ProgID="Equation.DSMT4" ShapeID="_x0000_i1034" DrawAspect="Content" ObjectID="_1732187986" r:id="rId43"/>
        </w:objec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sym w:font="Wingdings 2" w:char="F0A3"/>
      </w:r>
      <w:r w:rsidRPr="005C7140">
        <w:rPr>
          <w:rFonts w:ascii="Arial" w:hAnsi="Arial" w:cs="Arial"/>
          <w:color w:val="000000"/>
          <w:sz w:val="20"/>
          <w:szCs w:val="20"/>
          <w:lang w:val="ru-RU" w:eastAsia="ru-RU"/>
        </w:rPr>
        <w:t xml:space="preserve">  </w:t>
      </w:r>
      <w:r w:rsidRPr="005C7140">
        <w:rPr>
          <w:rFonts w:ascii="Arial" w:hAnsi="Arial" w:cs="Arial"/>
          <w:color w:val="000000"/>
          <w:sz w:val="20"/>
          <w:szCs w:val="20"/>
          <w:lang w:val="ru-RU" w:eastAsia="ru-RU"/>
        </w:rPr>
        <w:object w:dxaOrig="320" w:dyaOrig="279">
          <v:shape id="_x0000_i1035" type="#_x0000_t75" style="width:16.5pt;height:13.5pt" o:ole="">
            <v:imagedata r:id="rId44" o:title=""/>
          </v:shape>
          <o:OLEObject Type="Embed" ProgID="Equation.DSMT4" ShapeID="_x0000_i1035" DrawAspect="Content" ObjectID="_1732187987" r:id="rId45"/>
        </w:objec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A3"/>
      </w:r>
      <w:r w:rsidRPr="005C7140">
        <w:rPr>
          <w:rFonts w:ascii="Arial" w:hAnsi="Arial" w:cs="Arial"/>
          <w:color w:val="000000"/>
          <w:sz w:val="20"/>
          <w:szCs w:val="20"/>
          <w:lang w:val="ru-RU" w:eastAsia="ru-RU"/>
        </w:rPr>
        <w:t xml:space="preserve">  </w:t>
      </w:r>
      <w:r w:rsidRPr="005C7140">
        <w:rPr>
          <w:rFonts w:ascii="Arial" w:hAnsi="Arial" w:cs="Arial"/>
          <w:color w:val="000000"/>
          <w:sz w:val="20"/>
          <w:szCs w:val="20"/>
          <w:lang w:val="ru-RU" w:eastAsia="ru-RU"/>
        </w:rPr>
        <w:object w:dxaOrig="740" w:dyaOrig="360">
          <v:shape id="_x0000_i1036" type="#_x0000_t75" style="width:37.5pt;height:18pt" o:ole="">
            <v:imagedata r:id="rId46" o:title=""/>
          </v:shape>
          <o:OLEObject Type="Embed" ProgID="Equation.DSMT4" ShapeID="_x0000_i1036" DrawAspect="Content" ObjectID="_1732187988" r:id="rId47"/>
        </w:object>
      </w:r>
    </w:p>
    <w:p w:rsidR="005C7140" w:rsidRPr="005C7140" w:rsidRDefault="005C7140" w:rsidP="005C7140">
      <w:pPr>
        <w:spacing w:after="0" w:line="240" w:lineRule="auto"/>
        <w:rPr>
          <w:rFonts w:ascii="Arial" w:hAnsi="Arial" w:cs="Arial"/>
          <w:b/>
          <w:i/>
          <w:color w:val="000000"/>
          <w:sz w:val="20"/>
          <w:szCs w:val="20"/>
          <w:lang w:val="ru-RU" w:eastAsia="ru-RU"/>
        </w:rPr>
        <w:sectPr w:rsidR="005C7140" w:rsidRPr="005C7140" w:rsidSect="005758D3">
          <w:type w:val="continuous"/>
          <w:pgSz w:w="11906" w:h="16838"/>
          <w:pgMar w:top="851" w:right="851" w:bottom="851" w:left="851" w:header="709" w:footer="709" w:gutter="0"/>
          <w:cols w:num="2" w:space="708"/>
          <w:docGrid w:linePitch="360"/>
        </w:sectPr>
      </w:pPr>
    </w:p>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lastRenderedPageBreak/>
        <w:t>20.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20 }} 20</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t xml:space="preserve">Вычислить проекцию силы F на ось </w:t>
      </w:r>
      <w:proofErr w:type="spellStart"/>
      <w:r w:rsidRPr="005C7140">
        <w:rPr>
          <w:rFonts w:ascii="Arial" w:hAnsi="Arial" w:cs="Arial"/>
          <w:color w:val="000000"/>
          <w:sz w:val="20"/>
          <w:szCs w:val="20"/>
          <w:lang w:val="ru-RU" w:eastAsia="ru-RU"/>
        </w:rPr>
        <w:t>О</w:t>
      </w:r>
      <w:proofErr w:type="gramStart"/>
      <w:r w:rsidRPr="005C7140">
        <w:rPr>
          <w:rFonts w:ascii="Arial" w:hAnsi="Arial" w:cs="Arial"/>
          <w:color w:val="000000"/>
          <w:sz w:val="20"/>
          <w:szCs w:val="20"/>
          <w:lang w:val="ru-RU" w:eastAsia="ru-RU"/>
        </w:rPr>
        <w:t>y</w:t>
      </w:r>
      <w:proofErr w:type="spellEnd"/>
      <w:proofErr w:type="gramEnd"/>
      <w:r w:rsidRPr="005C7140">
        <w:rPr>
          <w:rFonts w:ascii="Arial" w:hAnsi="Arial" w:cs="Arial"/>
          <w:color w:val="000000"/>
          <w:sz w:val="20"/>
          <w:szCs w:val="20"/>
          <w:lang w:val="ru-RU" w:eastAsia="ru-RU"/>
        </w:rPr>
        <w:t xml:space="preserve">, если модуль силы F = 120 Н; сила образует с положительным направлением оси </w:t>
      </w:r>
      <w:proofErr w:type="spellStart"/>
      <w:r w:rsidRPr="005C7140">
        <w:rPr>
          <w:rFonts w:ascii="Arial" w:hAnsi="Arial" w:cs="Arial"/>
          <w:color w:val="000000"/>
          <w:sz w:val="20"/>
          <w:szCs w:val="20"/>
          <w:lang w:val="ru-RU" w:eastAsia="ru-RU"/>
        </w:rPr>
        <w:t>Оy</w:t>
      </w:r>
      <w:proofErr w:type="spellEnd"/>
      <w:r w:rsidRPr="005C7140">
        <w:rPr>
          <w:rFonts w:ascii="Arial" w:hAnsi="Arial" w:cs="Arial"/>
          <w:color w:val="000000"/>
          <w:sz w:val="20"/>
          <w:szCs w:val="20"/>
          <w:lang w:val="ru-RU" w:eastAsia="ru-RU"/>
        </w:rPr>
        <w:t xml:space="preserve"> угол 120 градусов</w:t>
      </w:r>
    </w:p>
    <w:p w:rsidR="005C7140" w:rsidRPr="005C7140" w:rsidRDefault="005C7140" w:rsidP="005C7140">
      <w:pPr>
        <w:spacing w:after="0" w:line="240" w:lineRule="auto"/>
        <w:rPr>
          <w:rFonts w:ascii="Arial" w:hAnsi="Arial" w:cs="Arial"/>
          <w:color w:val="000000"/>
          <w:sz w:val="20"/>
          <w:szCs w:val="20"/>
          <w:lang w:val="ru-RU" w:eastAsia="ru-RU"/>
        </w:rPr>
        <w:sectPr w:rsidR="005C7140" w:rsidRPr="005C7140" w:rsidSect="00D3126C">
          <w:type w:val="continuous"/>
          <w:pgSz w:w="11906" w:h="16838"/>
          <w:pgMar w:top="851" w:right="851" w:bottom="851" w:left="851" w:header="709" w:footer="709" w:gutter="0"/>
          <w:cols w:space="708"/>
          <w:docGrid w:linePitch="360"/>
        </w:sectPr>
      </w:pP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52"/>
      </w:r>
      <w:r w:rsidRPr="005C7140">
        <w:rPr>
          <w:rFonts w:ascii="Arial" w:hAnsi="Arial" w:cs="Arial"/>
          <w:color w:val="000000"/>
          <w:sz w:val="20"/>
          <w:szCs w:val="20"/>
          <w:lang w:val="ru-RU" w:eastAsia="ru-RU"/>
        </w:rPr>
        <w:t xml:space="preserve">  </w:t>
      </w:r>
      <w:r w:rsidRPr="005C7140">
        <w:rPr>
          <w:rFonts w:ascii="Arial" w:hAnsi="Arial" w:cs="Arial"/>
          <w:color w:val="000000"/>
          <w:sz w:val="20"/>
          <w:szCs w:val="20"/>
          <w:lang w:val="ru-RU" w:eastAsia="ru-RU"/>
        </w:rPr>
        <w:object w:dxaOrig="440" w:dyaOrig="279">
          <v:shape id="_x0000_i1037" type="#_x0000_t75" style="width:22.5pt;height:13.5pt" o:ole="">
            <v:imagedata r:id="rId48" o:title=""/>
          </v:shape>
          <o:OLEObject Type="Embed" ProgID="Equation.DSMT4" ShapeID="_x0000_i1037" DrawAspect="Content" ObjectID="_1732187989" r:id="rId49"/>
        </w:objec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sym w:font="Wingdings 2" w:char="F0A3"/>
      </w:r>
      <w:r w:rsidRPr="005C7140">
        <w:rPr>
          <w:rFonts w:ascii="Arial" w:hAnsi="Arial" w:cs="Arial"/>
          <w:color w:val="000000"/>
          <w:sz w:val="20"/>
          <w:szCs w:val="20"/>
          <w:lang w:val="ru-RU" w:eastAsia="ru-RU"/>
        </w:rPr>
        <w:t xml:space="preserve">  </w:t>
      </w:r>
      <w:r w:rsidRPr="005C7140">
        <w:rPr>
          <w:rFonts w:ascii="Arial" w:hAnsi="Arial" w:cs="Arial"/>
          <w:color w:val="000000"/>
          <w:sz w:val="20"/>
          <w:szCs w:val="20"/>
          <w:lang w:val="ru-RU" w:eastAsia="ru-RU"/>
        </w:rPr>
        <w:object w:dxaOrig="320" w:dyaOrig="279">
          <v:shape id="_x0000_i1038" type="#_x0000_t75" style="width:16.5pt;height:13.5pt" o:ole="">
            <v:imagedata r:id="rId50" o:title=""/>
          </v:shape>
          <o:OLEObject Type="Embed" ProgID="Equation.DSMT4" ShapeID="_x0000_i1038" DrawAspect="Content" ObjectID="_1732187990" r:id="rId51"/>
        </w:objec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A3"/>
      </w:r>
      <w:r w:rsidRPr="005C7140">
        <w:rPr>
          <w:rFonts w:ascii="Arial" w:hAnsi="Arial" w:cs="Arial"/>
          <w:color w:val="000000"/>
          <w:sz w:val="20"/>
          <w:szCs w:val="20"/>
          <w:lang w:val="ru-RU" w:eastAsia="ru-RU"/>
        </w:rPr>
        <w:t xml:space="preserve">  </w:t>
      </w:r>
      <w:r w:rsidRPr="005C7140">
        <w:rPr>
          <w:rFonts w:ascii="Arial" w:hAnsi="Arial" w:cs="Arial"/>
          <w:color w:val="000000"/>
          <w:sz w:val="20"/>
          <w:szCs w:val="20"/>
          <w:lang w:val="ru-RU" w:eastAsia="ru-RU"/>
        </w:rPr>
        <w:object w:dxaOrig="600" w:dyaOrig="360">
          <v:shape id="_x0000_i1039" type="#_x0000_t75" style="width:30pt;height:18pt" o:ole="">
            <v:imagedata r:id="rId52" o:title=""/>
          </v:shape>
          <o:OLEObject Type="Embed" ProgID="Equation.DSMT4" ShapeID="_x0000_i1039" DrawAspect="Content" ObjectID="_1732187991" r:id="rId53"/>
        </w:objec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A3"/>
      </w:r>
      <w:r w:rsidRPr="005C7140">
        <w:rPr>
          <w:rFonts w:ascii="Arial" w:hAnsi="Arial" w:cs="Arial"/>
          <w:color w:val="000000"/>
          <w:sz w:val="20"/>
          <w:szCs w:val="20"/>
          <w:lang w:val="ru-RU" w:eastAsia="ru-RU"/>
        </w:rPr>
        <w:t xml:space="preserve">  </w:t>
      </w:r>
      <w:r w:rsidRPr="005C7140">
        <w:rPr>
          <w:rFonts w:ascii="Arial" w:hAnsi="Arial" w:cs="Arial"/>
          <w:color w:val="000000"/>
          <w:sz w:val="20"/>
          <w:szCs w:val="20"/>
          <w:lang w:val="ru-RU" w:eastAsia="ru-RU"/>
        </w:rPr>
        <w:object w:dxaOrig="740" w:dyaOrig="360">
          <v:shape id="_x0000_i1040" type="#_x0000_t75" style="width:37.5pt;height:18pt" o:ole="">
            <v:imagedata r:id="rId54" o:title=""/>
          </v:shape>
          <o:OLEObject Type="Embed" ProgID="Equation.DSMT4" ShapeID="_x0000_i1040" DrawAspect="Content" ObjectID="_1732187992" r:id="rId55"/>
        </w:object>
      </w:r>
    </w:p>
    <w:p w:rsidR="005C7140" w:rsidRPr="005C7140" w:rsidRDefault="005C7140" w:rsidP="005C7140">
      <w:pPr>
        <w:spacing w:after="0" w:line="240" w:lineRule="auto"/>
        <w:rPr>
          <w:rFonts w:ascii="Arial" w:hAnsi="Arial" w:cs="Arial"/>
          <w:b/>
          <w:i/>
          <w:color w:val="000000"/>
          <w:sz w:val="20"/>
          <w:szCs w:val="20"/>
          <w:lang w:val="ru-RU" w:eastAsia="ru-RU"/>
        </w:rPr>
        <w:sectPr w:rsidR="005C7140" w:rsidRPr="005C7140" w:rsidSect="005758D3">
          <w:type w:val="continuous"/>
          <w:pgSz w:w="11906" w:h="16838"/>
          <w:pgMar w:top="851" w:right="851" w:bottom="851" w:left="851" w:header="709" w:footer="709" w:gutter="0"/>
          <w:cols w:num="4" w:space="709"/>
          <w:docGrid w:linePitch="360"/>
        </w:sectPr>
      </w:pPr>
    </w:p>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lastRenderedPageBreak/>
        <w:t>21.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21 }} 21</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Решить задачу</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Стержень АВ длиной 1 м движется в плоскости. Скорость точки</w:t>
      </w:r>
      <w:proofErr w:type="gramStart"/>
      <w:r w:rsidRPr="005C7140">
        <w:rPr>
          <w:rFonts w:ascii="Arial" w:hAnsi="Arial" w:cs="Arial"/>
          <w:color w:val="000000"/>
          <w:sz w:val="20"/>
          <w:szCs w:val="20"/>
          <w:lang w:val="ru-RU" w:eastAsia="ru-RU"/>
        </w:rPr>
        <w:t xml:space="preserve"> А</w:t>
      </w:r>
      <w:proofErr w:type="gramEnd"/>
      <w:r w:rsidRPr="005C7140">
        <w:rPr>
          <w:rFonts w:ascii="Arial" w:hAnsi="Arial" w:cs="Arial"/>
          <w:color w:val="000000"/>
          <w:sz w:val="20"/>
          <w:szCs w:val="20"/>
          <w:lang w:val="ru-RU" w:eastAsia="ru-RU"/>
        </w:rPr>
        <w:t xml:space="preserve"> равна 1 м/с и составляет с отрезком АВ угол 0 градусов. Стержень вращается вокруг оси </w:t>
      </w:r>
      <w:proofErr w:type="spellStart"/>
      <w:r w:rsidRPr="005C7140">
        <w:rPr>
          <w:rFonts w:ascii="Arial" w:hAnsi="Arial" w:cs="Arial"/>
          <w:color w:val="000000"/>
          <w:sz w:val="20"/>
          <w:szCs w:val="20"/>
          <w:lang w:val="ru-RU" w:eastAsia="ru-RU"/>
        </w:rPr>
        <w:t>Аz</w:t>
      </w:r>
      <w:proofErr w:type="spellEnd"/>
      <w:r w:rsidRPr="005C7140">
        <w:rPr>
          <w:rFonts w:ascii="Arial" w:hAnsi="Arial" w:cs="Arial"/>
          <w:color w:val="000000"/>
          <w:sz w:val="20"/>
          <w:szCs w:val="20"/>
          <w:lang w:val="ru-RU" w:eastAsia="ru-RU"/>
        </w:rPr>
        <w:t xml:space="preserve"> с угловой скоростью 1 1/с. Найти скорость точки</w:t>
      </w:r>
      <w:proofErr w:type="gramStart"/>
      <w:r w:rsidRPr="005C7140">
        <w:rPr>
          <w:rFonts w:ascii="Arial" w:hAnsi="Arial" w:cs="Arial"/>
          <w:color w:val="000000"/>
          <w:sz w:val="20"/>
          <w:szCs w:val="20"/>
          <w:lang w:val="ru-RU" w:eastAsia="ru-RU"/>
        </w:rPr>
        <w:t xml:space="preserve"> В</w:t>
      </w:r>
      <w:proofErr w:type="gramEnd"/>
    </w:p>
    <w:p w:rsidR="005C7140" w:rsidRPr="005C7140" w:rsidRDefault="005C7140" w:rsidP="005C7140">
      <w:pPr>
        <w:spacing w:after="0" w:line="240" w:lineRule="auto"/>
        <w:rPr>
          <w:rFonts w:ascii="Arial" w:hAnsi="Arial" w:cs="Arial"/>
          <w:color w:val="000000"/>
          <w:sz w:val="20"/>
          <w:szCs w:val="20"/>
          <w:lang w:val="ru-RU" w:eastAsia="ru-RU"/>
        </w:rPr>
        <w:sectPr w:rsidR="005C7140" w:rsidRPr="005C7140" w:rsidSect="00D3126C">
          <w:type w:val="continuous"/>
          <w:pgSz w:w="11906" w:h="16838"/>
          <w:pgMar w:top="851" w:right="851" w:bottom="851" w:left="851" w:header="709" w:footer="709" w:gutter="0"/>
          <w:cols w:space="708"/>
          <w:docGrid w:linePitch="360"/>
        </w:sectPr>
      </w:pP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A3"/>
      </w:r>
      <w:r w:rsidRPr="005C7140">
        <w:rPr>
          <w:rFonts w:ascii="Arial" w:hAnsi="Arial" w:cs="Arial"/>
          <w:color w:val="000000"/>
          <w:sz w:val="20"/>
          <w:szCs w:val="20"/>
          <w:lang w:val="ru-RU" w:eastAsia="ru-RU"/>
        </w:rPr>
        <w:t xml:space="preserve">  </w:t>
      </w:r>
      <w:r w:rsidRPr="005C7140">
        <w:rPr>
          <w:rFonts w:ascii="Arial" w:hAnsi="Arial" w:cs="Arial"/>
          <w:color w:val="000000"/>
          <w:sz w:val="20"/>
          <w:szCs w:val="20"/>
          <w:lang w:val="ru-RU" w:eastAsia="ru-RU"/>
        </w:rPr>
        <w:object w:dxaOrig="139" w:dyaOrig="260">
          <v:shape id="_x0000_i1041" type="#_x0000_t75" style="width:6pt;height:12pt" o:ole="">
            <v:imagedata r:id="rId56" o:title=""/>
          </v:shape>
          <o:OLEObject Type="Embed" ProgID="Equation.DSMT4" ShapeID="_x0000_i1041" DrawAspect="Content" ObjectID="_1732187993" r:id="rId57"/>
        </w:objec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A3"/>
      </w:r>
      <w:r w:rsidRPr="005C7140">
        <w:rPr>
          <w:rFonts w:ascii="Arial" w:hAnsi="Arial" w:cs="Arial"/>
          <w:color w:val="000000"/>
          <w:sz w:val="20"/>
          <w:szCs w:val="20"/>
          <w:lang w:val="ru-RU" w:eastAsia="ru-RU"/>
        </w:rPr>
        <w:t xml:space="preserve">  </w:t>
      </w:r>
      <w:r w:rsidRPr="005C7140">
        <w:rPr>
          <w:rFonts w:ascii="Arial" w:hAnsi="Arial" w:cs="Arial"/>
          <w:color w:val="000000"/>
          <w:sz w:val="20"/>
          <w:szCs w:val="20"/>
          <w:lang w:val="ru-RU" w:eastAsia="ru-RU"/>
        </w:rPr>
        <w:object w:dxaOrig="360" w:dyaOrig="360">
          <v:shape id="_x0000_i1042" type="#_x0000_t75" style="width:18pt;height:18pt" o:ole="">
            <v:imagedata r:id="rId58" o:title=""/>
          </v:shape>
          <o:OLEObject Type="Embed" ProgID="Equation.DSMT4" ShapeID="_x0000_i1042" DrawAspect="Content" ObjectID="_1732187994" r:id="rId59"/>
        </w:objec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A3"/>
      </w:r>
      <w:r w:rsidRPr="005C7140">
        <w:rPr>
          <w:rFonts w:ascii="Arial" w:hAnsi="Arial" w:cs="Arial"/>
          <w:color w:val="000000"/>
          <w:sz w:val="20"/>
          <w:szCs w:val="20"/>
          <w:lang w:val="ru-RU" w:eastAsia="ru-RU"/>
        </w:rPr>
        <w:t xml:space="preserve">  </w:t>
      </w:r>
      <w:r w:rsidRPr="005C7140">
        <w:rPr>
          <w:rFonts w:ascii="Arial" w:hAnsi="Arial" w:cs="Arial"/>
          <w:color w:val="000000"/>
          <w:sz w:val="20"/>
          <w:szCs w:val="20"/>
          <w:lang w:val="ru-RU" w:eastAsia="ru-RU"/>
        </w:rPr>
        <w:object w:dxaOrig="200" w:dyaOrig="260">
          <v:shape id="_x0000_i1043" type="#_x0000_t75" style="width:10.5pt;height:12pt" o:ole="">
            <v:imagedata r:id="rId60" o:title=""/>
          </v:shape>
          <o:OLEObject Type="Embed" ProgID="Equation.DSMT4" ShapeID="_x0000_i1043" DrawAspect="Content" ObjectID="_1732187995" r:id="rId61"/>
        </w:objec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52"/>
      </w:r>
      <w:r w:rsidRPr="005C7140">
        <w:rPr>
          <w:rFonts w:ascii="Arial" w:hAnsi="Arial" w:cs="Arial"/>
          <w:color w:val="000000"/>
          <w:sz w:val="20"/>
          <w:szCs w:val="20"/>
          <w:lang w:val="ru-RU" w:eastAsia="ru-RU"/>
        </w:rPr>
        <w:t xml:space="preserve">  </w:t>
      </w:r>
      <w:r w:rsidRPr="005C7140">
        <w:rPr>
          <w:rFonts w:ascii="Arial" w:hAnsi="Arial" w:cs="Arial"/>
          <w:color w:val="000000"/>
          <w:sz w:val="20"/>
          <w:szCs w:val="20"/>
          <w:lang w:val="ru-RU" w:eastAsia="ru-RU"/>
        </w:rPr>
        <w:object w:dxaOrig="380" w:dyaOrig="340">
          <v:shape id="_x0000_i1044" type="#_x0000_t75" style="width:18pt;height:16.5pt" o:ole="">
            <v:imagedata r:id="rId62" o:title=""/>
          </v:shape>
          <o:OLEObject Type="Embed" ProgID="Equation.DSMT4" ShapeID="_x0000_i1044" DrawAspect="Content" ObjectID="_1732187996" r:id="rId63"/>
        </w:object>
      </w:r>
    </w:p>
    <w:p w:rsidR="005C7140" w:rsidRPr="005C7140" w:rsidRDefault="005C7140" w:rsidP="005C7140">
      <w:pPr>
        <w:spacing w:after="0" w:line="240" w:lineRule="auto"/>
        <w:rPr>
          <w:rFonts w:ascii="Arial" w:hAnsi="Arial" w:cs="Arial"/>
          <w:b/>
          <w:i/>
          <w:color w:val="000000"/>
          <w:sz w:val="20"/>
          <w:szCs w:val="20"/>
          <w:lang w:val="ru-RU" w:eastAsia="ru-RU"/>
        </w:rPr>
        <w:sectPr w:rsidR="005C7140" w:rsidRPr="005C7140" w:rsidSect="005758D3">
          <w:type w:val="continuous"/>
          <w:pgSz w:w="11906" w:h="16838"/>
          <w:pgMar w:top="851" w:right="851" w:bottom="851" w:left="851" w:header="709" w:footer="709" w:gutter="0"/>
          <w:cols w:num="4" w:space="709"/>
          <w:docGrid w:linePitch="360"/>
        </w:sectPr>
      </w:pPr>
    </w:p>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lastRenderedPageBreak/>
        <w:t>22.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22 }} 33</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Выбрать правильный ответ</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В плоскости дана декартова система координат </w:t>
      </w:r>
      <w:proofErr w:type="spellStart"/>
      <w:proofErr w:type="gramStart"/>
      <w:r w:rsidRPr="005C7140">
        <w:rPr>
          <w:rFonts w:ascii="Arial" w:hAnsi="Arial" w:cs="Arial"/>
          <w:color w:val="000000"/>
          <w:sz w:val="20"/>
          <w:szCs w:val="20"/>
          <w:lang w:val="ru-RU" w:eastAsia="ru-RU"/>
        </w:rPr>
        <w:t>О</w:t>
      </w:r>
      <w:proofErr w:type="gramEnd"/>
      <w:r w:rsidRPr="005C7140">
        <w:rPr>
          <w:rFonts w:ascii="Arial" w:hAnsi="Arial" w:cs="Arial"/>
          <w:color w:val="000000"/>
          <w:sz w:val="20"/>
          <w:szCs w:val="20"/>
          <w:lang w:val="ru-RU" w:eastAsia="ru-RU"/>
        </w:rPr>
        <w:t>xy</w:t>
      </w:r>
      <w:proofErr w:type="spellEnd"/>
      <w:r w:rsidRPr="005C7140">
        <w:rPr>
          <w:rFonts w:ascii="Arial" w:hAnsi="Arial" w:cs="Arial"/>
          <w:color w:val="000000"/>
          <w:sz w:val="20"/>
          <w:szCs w:val="20"/>
          <w:lang w:val="ru-RU" w:eastAsia="ru-RU"/>
        </w:rPr>
        <w:t>. В этой системе расположены точки</w:t>
      </w:r>
      <w:proofErr w:type="gramStart"/>
      <w:r w:rsidRPr="005C7140">
        <w:rPr>
          <w:rFonts w:ascii="Arial" w:hAnsi="Arial" w:cs="Arial"/>
          <w:color w:val="000000"/>
          <w:sz w:val="20"/>
          <w:szCs w:val="20"/>
          <w:lang w:val="ru-RU" w:eastAsia="ru-RU"/>
        </w:rPr>
        <w:t xml:space="preserve"> А</w:t>
      </w:r>
      <w:proofErr w:type="gramEnd"/>
      <w:r w:rsidRPr="005C7140">
        <w:rPr>
          <w:rFonts w:ascii="Arial" w:hAnsi="Arial" w:cs="Arial"/>
          <w:color w:val="000000"/>
          <w:sz w:val="20"/>
          <w:szCs w:val="20"/>
          <w:lang w:val="ru-RU" w:eastAsia="ru-RU"/>
        </w:rPr>
        <w:t xml:space="preserve"> (-2; 0), В (-3; 0), С (2; 0), Д (0; -2). Выбрать из предложенных систем уравнений те, которые являются уравнениями равновесия данной плоской системы сил</w:t>
      </w:r>
    </w:p>
    <w:p w:rsidR="005C7140" w:rsidRPr="005C7140" w:rsidRDefault="005C7140" w:rsidP="005C7140">
      <w:pPr>
        <w:spacing w:after="0" w:line="240" w:lineRule="auto"/>
        <w:rPr>
          <w:rFonts w:ascii="Arial" w:hAnsi="Arial" w:cs="Arial"/>
          <w:color w:val="000000"/>
          <w:sz w:val="20"/>
          <w:szCs w:val="20"/>
          <w:lang w:val="ru-RU" w:eastAsia="ru-RU"/>
        </w:rPr>
        <w:sectPr w:rsidR="005C7140" w:rsidRPr="005C7140" w:rsidSect="00D3126C">
          <w:type w:val="continuous"/>
          <w:pgSz w:w="11906" w:h="16838"/>
          <w:pgMar w:top="851" w:right="851" w:bottom="851" w:left="851" w:header="709" w:footer="709" w:gutter="0"/>
          <w:cols w:space="708"/>
          <w:docGrid w:linePitch="360"/>
        </w:sectPr>
      </w:pP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52"/>
      </w:r>
      <w:r w:rsidRPr="005C7140">
        <w:rPr>
          <w:rFonts w:ascii="Arial" w:hAnsi="Arial" w:cs="Arial"/>
          <w:color w:val="000000"/>
          <w:sz w:val="20"/>
          <w:szCs w:val="20"/>
          <w:lang w:val="ru-RU" w:eastAsia="ru-RU"/>
        </w:rPr>
        <w:t xml:space="preserve">  </w:t>
      </w:r>
      <w:r w:rsidRPr="005C7140">
        <w:rPr>
          <w:rFonts w:ascii="Arial" w:hAnsi="Arial" w:cs="Arial"/>
          <w:color w:val="000000"/>
          <w:sz w:val="20"/>
          <w:szCs w:val="20"/>
          <w:lang w:val="ru-RU" w:eastAsia="ru-RU"/>
        </w:rPr>
        <w:object w:dxaOrig="1240" w:dyaOrig="1280">
          <v:shape id="_x0000_i1045" type="#_x0000_t75" style="width:61.5pt;height:63pt" o:ole="">
            <v:imagedata r:id="rId64" o:title=""/>
          </v:shape>
          <o:OLEObject Type="Embed" ProgID="Equation.DSMT4" ShapeID="_x0000_i1045" DrawAspect="Content" ObjectID="_1732187997" r:id="rId65"/>
        </w:objec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sym w:font="Wingdings 2" w:char="F0A3"/>
      </w:r>
      <w:r w:rsidRPr="005C7140">
        <w:rPr>
          <w:rFonts w:ascii="Arial" w:hAnsi="Arial" w:cs="Arial"/>
          <w:color w:val="000000"/>
          <w:sz w:val="20"/>
          <w:szCs w:val="20"/>
          <w:lang w:val="ru-RU" w:eastAsia="ru-RU"/>
        </w:rPr>
        <w:t xml:space="preserve">  </w:t>
      </w:r>
      <w:r w:rsidRPr="005C7140">
        <w:rPr>
          <w:rFonts w:ascii="Arial" w:hAnsi="Arial" w:cs="Arial"/>
          <w:color w:val="000000"/>
          <w:sz w:val="20"/>
          <w:szCs w:val="20"/>
          <w:lang w:val="ru-RU" w:eastAsia="ru-RU"/>
        </w:rPr>
        <w:object w:dxaOrig="1260" w:dyaOrig="1280">
          <v:shape id="_x0000_i1046" type="#_x0000_t75" style="width:63pt;height:63pt" o:ole="">
            <v:imagedata r:id="rId66" o:title=""/>
          </v:shape>
          <o:OLEObject Type="Embed" ProgID="Equation.DSMT4" ShapeID="_x0000_i1046" DrawAspect="Content" ObjectID="_1732187998" r:id="rId67"/>
        </w:objec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52"/>
      </w:r>
      <w:r w:rsidRPr="005C7140">
        <w:rPr>
          <w:rFonts w:ascii="Arial" w:hAnsi="Arial" w:cs="Arial"/>
          <w:color w:val="000000"/>
          <w:sz w:val="20"/>
          <w:szCs w:val="20"/>
          <w:lang w:val="ru-RU" w:eastAsia="ru-RU"/>
        </w:rPr>
        <w:t xml:space="preserve">  </w:t>
      </w:r>
      <w:r w:rsidRPr="005C7140">
        <w:rPr>
          <w:rFonts w:ascii="Arial" w:hAnsi="Arial" w:cs="Arial"/>
          <w:color w:val="000000"/>
          <w:sz w:val="20"/>
          <w:szCs w:val="20"/>
          <w:lang w:val="ru-RU" w:eastAsia="ru-RU"/>
        </w:rPr>
        <w:object w:dxaOrig="1260" w:dyaOrig="1280">
          <v:shape id="_x0000_i1047" type="#_x0000_t75" style="width:63pt;height:63pt" o:ole="">
            <v:imagedata r:id="rId68" o:title=""/>
          </v:shape>
          <o:OLEObject Type="Embed" ProgID="Equation.DSMT4" ShapeID="_x0000_i1047" DrawAspect="Content" ObjectID="_1732187999" r:id="rId69"/>
        </w:objec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sym w:font="Wingdings 2" w:char="F0A3"/>
      </w:r>
      <w:r w:rsidRPr="005C7140">
        <w:rPr>
          <w:rFonts w:ascii="Arial" w:hAnsi="Arial" w:cs="Arial"/>
          <w:color w:val="000000"/>
          <w:sz w:val="20"/>
          <w:szCs w:val="20"/>
          <w:lang w:val="ru-RU" w:eastAsia="ru-RU"/>
        </w:rPr>
        <w:t xml:space="preserve">  </w:t>
      </w:r>
      <w:r w:rsidRPr="005C7140">
        <w:rPr>
          <w:rFonts w:ascii="Arial" w:hAnsi="Arial" w:cs="Arial"/>
          <w:color w:val="000000"/>
          <w:sz w:val="20"/>
          <w:szCs w:val="20"/>
          <w:lang w:val="ru-RU" w:eastAsia="ru-RU"/>
        </w:rPr>
        <w:object w:dxaOrig="1280" w:dyaOrig="1280">
          <v:shape id="_x0000_i1048" type="#_x0000_t75" style="width:63pt;height:63pt" o:ole="">
            <v:imagedata r:id="rId70" o:title=""/>
          </v:shape>
          <o:OLEObject Type="Embed" ProgID="Equation.DSMT4" ShapeID="_x0000_i1048" DrawAspect="Content" ObjectID="_1732188000" r:id="rId71"/>
        </w:object>
      </w:r>
    </w:p>
    <w:p w:rsidR="005C7140" w:rsidRPr="005C7140" w:rsidRDefault="005C7140" w:rsidP="005C7140">
      <w:pPr>
        <w:spacing w:after="0" w:line="240" w:lineRule="auto"/>
        <w:rPr>
          <w:rFonts w:ascii="Arial" w:hAnsi="Arial" w:cs="Arial"/>
          <w:b/>
          <w:i/>
          <w:color w:val="000000"/>
          <w:sz w:val="20"/>
          <w:szCs w:val="20"/>
          <w:lang w:val="ru-RU" w:eastAsia="ru-RU"/>
        </w:rPr>
        <w:sectPr w:rsidR="005C7140" w:rsidRPr="005C7140" w:rsidSect="005758D3">
          <w:type w:val="continuous"/>
          <w:pgSz w:w="11906" w:h="16838"/>
          <w:pgMar w:top="851" w:right="851" w:bottom="851" w:left="851" w:header="709" w:footer="709" w:gutter="0"/>
          <w:cols w:num="2" w:space="708"/>
          <w:docGrid w:linePitch="360"/>
        </w:sectPr>
      </w:pPr>
    </w:p>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lastRenderedPageBreak/>
        <w:t>23.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23 }} 22</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Колесо радиуса R = 0,5 м катится без скольжения по прямому участку пути. Ускорение центра</w:t>
      </w:r>
      <w:proofErr w:type="gramStart"/>
      <w:r w:rsidRPr="005C7140">
        <w:rPr>
          <w:rFonts w:ascii="Arial" w:hAnsi="Arial" w:cs="Arial"/>
          <w:color w:val="000000"/>
          <w:sz w:val="20"/>
          <w:szCs w:val="20"/>
          <w:lang w:val="ru-RU" w:eastAsia="ru-RU"/>
        </w:rPr>
        <w:t xml:space="preserve"> С</w:t>
      </w:r>
      <w:proofErr w:type="gramEnd"/>
      <w:r w:rsidRPr="005C7140">
        <w:rPr>
          <w:rFonts w:ascii="Arial" w:hAnsi="Arial" w:cs="Arial"/>
          <w:color w:val="000000"/>
          <w:sz w:val="20"/>
          <w:szCs w:val="20"/>
          <w:lang w:val="ru-RU" w:eastAsia="ru-RU"/>
        </w:rPr>
        <w:t xml:space="preserve"> равно 10 м/с^2. Найти угловое ускорение колеса </w:t>
      </w:r>
    </w:p>
    <w:p w:rsidR="005C7140" w:rsidRPr="005C7140" w:rsidRDefault="005C7140" w:rsidP="005C7140">
      <w:pPr>
        <w:spacing w:after="0" w:line="240" w:lineRule="auto"/>
        <w:rPr>
          <w:rFonts w:ascii="Arial" w:hAnsi="Arial" w:cs="Arial"/>
          <w:color w:val="000000"/>
          <w:sz w:val="20"/>
          <w:szCs w:val="20"/>
          <w:lang w:val="ru-RU" w:eastAsia="ru-RU"/>
        </w:rPr>
        <w:sectPr w:rsidR="005C7140" w:rsidRPr="005C7140" w:rsidSect="00D3126C">
          <w:type w:val="continuous"/>
          <w:pgSz w:w="11906" w:h="16838"/>
          <w:pgMar w:top="851" w:right="851" w:bottom="851" w:left="851" w:header="709" w:footer="709" w:gutter="0"/>
          <w:cols w:space="708"/>
          <w:docGrid w:linePitch="360"/>
        </w:sectPr>
      </w:pP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52"/>
      </w:r>
      <w:r w:rsidRPr="005C7140">
        <w:rPr>
          <w:rFonts w:ascii="Arial" w:hAnsi="Arial" w:cs="Arial"/>
          <w:color w:val="000000"/>
          <w:sz w:val="20"/>
          <w:szCs w:val="20"/>
          <w:lang w:val="ru-RU" w:eastAsia="ru-RU"/>
        </w:rPr>
        <w:t xml:space="preserve">  20</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A3"/>
      </w:r>
      <w:r w:rsidRPr="005C7140">
        <w:rPr>
          <w:rFonts w:ascii="Arial" w:hAnsi="Arial" w:cs="Arial"/>
          <w:color w:val="000000"/>
          <w:sz w:val="20"/>
          <w:szCs w:val="20"/>
          <w:lang w:val="ru-RU" w:eastAsia="ru-RU"/>
        </w:rPr>
        <w:t xml:space="preserve">  40</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A3"/>
      </w:r>
      <w:r w:rsidRPr="005C7140">
        <w:rPr>
          <w:rFonts w:ascii="Arial" w:hAnsi="Arial" w:cs="Arial"/>
          <w:color w:val="000000"/>
          <w:sz w:val="20"/>
          <w:szCs w:val="20"/>
          <w:lang w:val="ru-RU" w:eastAsia="ru-RU"/>
        </w:rPr>
        <w:t xml:space="preserve">  10</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A3"/>
      </w:r>
      <w:r w:rsidRPr="005C7140">
        <w:rPr>
          <w:rFonts w:ascii="Arial" w:hAnsi="Arial" w:cs="Arial"/>
          <w:color w:val="000000"/>
          <w:sz w:val="20"/>
          <w:szCs w:val="20"/>
          <w:lang w:val="ru-RU" w:eastAsia="ru-RU"/>
        </w:rPr>
        <w:t xml:space="preserve">  5</w:t>
      </w:r>
    </w:p>
    <w:p w:rsidR="005C7140" w:rsidRPr="005C7140" w:rsidRDefault="005C7140" w:rsidP="005C7140">
      <w:pPr>
        <w:spacing w:after="0" w:line="240" w:lineRule="auto"/>
        <w:rPr>
          <w:rFonts w:ascii="Arial" w:hAnsi="Arial" w:cs="Arial"/>
          <w:b/>
          <w:i/>
          <w:color w:val="000000"/>
          <w:sz w:val="20"/>
          <w:szCs w:val="20"/>
          <w:lang w:val="ru-RU" w:eastAsia="ru-RU"/>
        </w:rPr>
        <w:sectPr w:rsidR="005C7140" w:rsidRPr="005C7140" w:rsidSect="005758D3">
          <w:type w:val="continuous"/>
          <w:pgSz w:w="11906" w:h="16838"/>
          <w:pgMar w:top="851" w:right="851" w:bottom="851" w:left="851" w:header="709" w:footer="709" w:gutter="0"/>
          <w:cols w:num="4" w:space="709"/>
          <w:docGrid w:linePitch="360"/>
        </w:sectPr>
      </w:pPr>
    </w:p>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lastRenderedPageBreak/>
        <w:t>24.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24 }} 23</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Колесо катится без скольжения по прямому участку пути. Для момента времени </w:t>
      </w:r>
      <w:proofErr w:type="spellStart"/>
      <w:r w:rsidRPr="005C7140">
        <w:rPr>
          <w:rFonts w:ascii="Arial" w:hAnsi="Arial" w:cs="Arial"/>
          <w:color w:val="000000"/>
          <w:sz w:val="20"/>
          <w:szCs w:val="20"/>
          <w:lang w:val="ru-RU" w:eastAsia="ru-RU"/>
        </w:rPr>
        <w:t>t</w:t>
      </w:r>
      <w:proofErr w:type="spellEnd"/>
      <w:r w:rsidRPr="005C7140">
        <w:rPr>
          <w:rFonts w:ascii="Arial" w:hAnsi="Arial" w:cs="Arial"/>
          <w:color w:val="000000"/>
          <w:sz w:val="20"/>
          <w:szCs w:val="20"/>
          <w:lang w:val="ru-RU" w:eastAsia="ru-RU"/>
        </w:rPr>
        <w:t xml:space="preserve"> = 1 с найти угловую скорость колеса, если известен закон движения центра</w:t>
      </w:r>
      <w:proofErr w:type="gramStart"/>
      <w:r w:rsidRPr="005C7140">
        <w:rPr>
          <w:rFonts w:ascii="Arial" w:hAnsi="Arial" w:cs="Arial"/>
          <w:color w:val="000000"/>
          <w:sz w:val="20"/>
          <w:szCs w:val="20"/>
          <w:lang w:val="ru-RU" w:eastAsia="ru-RU"/>
        </w:rPr>
        <w:t xml:space="preserve"> С</w:t>
      </w:r>
      <w:proofErr w:type="gramEnd"/>
      <w:r w:rsidRPr="005C7140">
        <w:rPr>
          <w:rFonts w:ascii="Arial" w:hAnsi="Arial" w:cs="Arial"/>
          <w:color w:val="000000"/>
          <w:sz w:val="20"/>
          <w:szCs w:val="20"/>
          <w:lang w:val="ru-RU" w:eastAsia="ru-RU"/>
        </w:rPr>
        <w:t xml:space="preserve"> колеса</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1240" w:dyaOrig="760">
          <v:shape id="_x0000_i1049" type="#_x0000_t75" style="width:61.5pt;height:37.5pt" o:ole="">
            <v:imagedata r:id="rId72" o:title=""/>
          </v:shape>
          <o:OLEObject Type="Embed" ProgID="Equation.DSMT4" ShapeID="_x0000_i1049" DrawAspect="Content" ObjectID="_1732188001" r:id="rId73"/>
        </w:object>
      </w:r>
    </w:p>
    <w:p w:rsidR="005C7140" w:rsidRPr="005C7140" w:rsidRDefault="005C7140" w:rsidP="005C7140">
      <w:pPr>
        <w:spacing w:after="0" w:line="240" w:lineRule="auto"/>
        <w:rPr>
          <w:rFonts w:ascii="Arial" w:hAnsi="Arial" w:cs="Arial"/>
          <w:color w:val="000000"/>
          <w:sz w:val="20"/>
          <w:szCs w:val="20"/>
          <w:lang w:val="ru-RU" w:eastAsia="ru-RU"/>
        </w:rPr>
        <w:sectPr w:rsidR="005C7140" w:rsidRPr="005C7140" w:rsidSect="00D3126C">
          <w:type w:val="continuous"/>
          <w:pgSz w:w="11906" w:h="16838"/>
          <w:pgMar w:top="851" w:right="851" w:bottom="851" w:left="851" w:header="709" w:footer="709" w:gutter="0"/>
          <w:cols w:space="708"/>
          <w:docGrid w:linePitch="360"/>
        </w:sectPr>
      </w:pP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52"/>
      </w:r>
      <w:r w:rsidRPr="005C7140">
        <w:rPr>
          <w:rFonts w:ascii="Arial" w:hAnsi="Arial" w:cs="Arial"/>
          <w:color w:val="000000"/>
          <w:sz w:val="20"/>
          <w:szCs w:val="20"/>
          <w:lang w:val="ru-RU" w:eastAsia="ru-RU"/>
        </w:rPr>
        <w:t xml:space="preserve">  12</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A3"/>
      </w:r>
      <w:r w:rsidRPr="005C7140">
        <w:rPr>
          <w:rFonts w:ascii="Arial" w:hAnsi="Arial" w:cs="Arial"/>
          <w:color w:val="000000"/>
          <w:sz w:val="20"/>
          <w:szCs w:val="20"/>
          <w:lang w:val="ru-RU" w:eastAsia="ru-RU"/>
        </w:rPr>
        <w:t xml:space="preserve">  14</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A3"/>
      </w:r>
      <w:r w:rsidRPr="005C7140">
        <w:rPr>
          <w:rFonts w:ascii="Arial" w:hAnsi="Arial" w:cs="Arial"/>
          <w:color w:val="000000"/>
          <w:sz w:val="20"/>
          <w:szCs w:val="20"/>
          <w:lang w:val="ru-RU" w:eastAsia="ru-RU"/>
        </w:rPr>
        <w:t xml:space="preserve">  20</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A3"/>
      </w:r>
      <w:r w:rsidRPr="005C7140">
        <w:rPr>
          <w:rFonts w:ascii="Arial" w:hAnsi="Arial" w:cs="Arial"/>
          <w:color w:val="000000"/>
          <w:sz w:val="20"/>
          <w:szCs w:val="20"/>
          <w:lang w:val="ru-RU" w:eastAsia="ru-RU"/>
        </w:rPr>
        <w:t xml:space="preserve">  6</w:t>
      </w:r>
    </w:p>
    <w:p w:rsidR="005C7140" w:rsidRPr="005C7140" w:rsidRDefault="005C7140" w:rsidP="005C7140">
      <w:pPr>
        <w:spacing w:after="0" w:line="240" w:lineRule="auto"/>
        <w:rPr>
          <w:rFonts w:ascii="Arial" w:hAnsi="Arial" w:cs="Arial"/>
          <w:b/>
          <w:i/>
          <w:color w:val="000000"/>
          <w:sz w:val="20"/>
          <w:szCs w:val="20"/>
          <w:lang w:val="ru-RU" w:eastAsia="ru-RU"/>
        </w:rPr>
        <w:sectPr w:rsidR="005C7140" w:rsidRPr="005C7140" w:rsidSect="005758D3">
          <w:type w:val="continuous"/>
          <w:pgSz w:w="11906" w:h="16838"/>
          <w:pgMar w:top="851" w:right="851" w:bottom="851" w:left="851" w:header="709" w:footer="709" w:gutter="0"/>
          <w:cols w:num="4" w:space="709"/>
          <w:docGrid w:linePitch="360"/>
        </w:sectPr>
      </w:pPr>
    </w:p>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lastRenderedPageBreak/>
        <w:t>25.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25 }} 24</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Выбрать правильный ответ</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Указать те моменты времени, при которых касательное ускорение при криволинейном направлении движения может обратиться в ноль</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sym w:font="Wingdings 2" w:char="F052"/>
      </w:r>
      <w:r w:rsidRPr="005C7140">
        <w:rPr>
          <w:rFonts w:ascii="Arial" w:hAnsi="Arial" w:cs="Arial"/>
          <w:color w:val="000000"/>
          <w:sz w:val="20"/>
          <w:szCs w:val="20"/>
          <w:lang w:val="ru-RU" w:eastAsia="ru-RU"/>
        </w:rPr>
        <w:t xml:space="preserve">  момент времени, когда скорость точки достигает максимальной величины</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sym w:font="Wingdings 2" w:char="F052"/>
      </w:r>
      <w:r w:rsidRPr="005C7140">
        <w:rPr>
          <w:rFonts w:ascii="Arial" w:hAnsi="Arial" w:cs="Arial"/>
          <w:color w:val="000000"/>
          <w:sz w:val="20"/>
          <w:szCs w:val="20"/>
          <w:lang w:val="ru-RU" w:eastAsia="ru-RU"/>
        </w:rPr>
        <w:t xml:space="preserve">  момент времени, когда скорость точки будет минимальной</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sym w:font="Wingdings 2" w:char="F0A3"/>
      </w:r>
      <w:r w:rsidRPr="005C7140">
        <w:rPr>
          <w:rFonts w:ascii="Arial" w:hAnsi="Arial" w:cs="Arial"/>
          <w:color w:val="000000"/>
          <w:sz w:val="20"/>
          <w:szCs w:val="20"/>
          <w:lang w:val="ru-RU" w:eastAsia="ru-RU"/>
        </w:rPr>
        <w:t xml:space="preserve">  момент времени, когда скорость точки равна нулю</w:t>
      </w:r>
    </w:p>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26.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26 }} 25</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Зависит ли главный вектор системы сил от выбора центра приведения</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sym w:font="Wingdings 2" w:char="F0A3"/>
      </w:r>
      <w:r w:rsidRPr="005C7140">
        <w:rPr>
          <w:rFonts w:ascii="Arial" w:hAnsi="Arial" w:cs="Arial"/>
          <w:color w:val="000000"/>
          <w:sz w:val="20"/>
          <w:szCs w:val="20"/>
          <w:lang w:val="ru-RU" w:eastAsia="ru-RU"/>
        </w:rPr>
        <w:t xml:space="preserve">  да</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sym w:font="Wingdings 2" w:char="F052"/>
      </w:r>
      <w:r w:rsidRPr="005C7140">
        <w:rPr>
          <w:rFonts w:ascii="Arial" w:hAnsi="Arial" w:cs="Arial"/>
          <w:color w:val="000000"/>
          <w:sz w:val="20"/>
          <w:szCs w:val="20"/>
          <w:lang w:val="ru-RU" w:eastAsia="ru-RU"/>
        </w:rPr>
        <w:t xml:space="preserve">  нет</w:t>
      </w:r>
    </w:p>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27.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27 }} 26</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Зависит ли главный момент системы сил от выбора центра приведения</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sym w:font="Wingdings 2" w:char="F052"/>
      </w:r>
      <w:r w:rsidRPr="005C7140">
        <w:rPr>
          <w:rFonts w:ascii="Arial" w:hAnsi="Arial" w:cs="Arial"/>
          <w:color w:val="000000"/>
          <w:sz w:val="20"/>
          <w:szCs w:val="20"/>
          <w:lang w:val="ru-RU" w:eastAsia="ru-RU"/>
        </w:rPr>
        <w:t xml:space="preserve">  да</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sym w:font="Wingdings 2" w:char="F0A3"/>
      </w:r>
      <w:r w:rsidRPr="005C7140">
        <w:rPr>
          <w:rFonts w:ascii="Arial" w:hAnsi="Arial" w:cs="Arial"/>
          <w:color w:val="000000"/>
          <w:sz w:val="20"/>
          <w:szCs w:val="20"/>
          <w:lang w:val="ru-RU" w:eastAsia="ru-RU"/>
        </w:rPr>
        <w:t xml:space="preserve">  нет</w:t>
      </w:r>
    </w:p>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28.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28 }} 27</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Определить угловую скорость тела в момент времени, когда угол поворота равен 10 радиан, если тело вращается вокруг неподвижной оси по закону</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940" w:dyaOrig="360">
          <v:shape id="_x0000_i1050" type="#_x0000_t75" style="width:48pt;height:18pt" o:ole="">
            <v:imagedata r:id="rId74" o:title=""/>
          </v:shape>
          <o:OLEObject Type="Embed" ProgID="Equation.DSMT4" ShapeID="_x0000_i1050" DrawAspect="Content" ObjectID="_1732188002" r:id="rId75"/>
        </w:object>
      </w:r>
    </w:p>
    <w:p w:rsidR="005C7140" w:rsidRPr="005C7140" w:rsidRDefault="005C7140" w:rsidP="005C7140">
      <w:pPr>
        <w:spacing w:after="0" w:line="240" w:lineRule="auto"/>
        <w:rPr>
          <w:rFonts w:ascii="Arial" w:hAnsi="Arial" w:cs="Arial"/>
          <w:color w:val="000000"/>
          <w:sz w:val="20"/>
          <w:szCs w:val="20"/>
          <w:lang w:val="ru-RU" w:eastAsia="ru-RU"/>
        </w:rPr>
        <w:sectPr w:rsidR="005C7140" w:rsidRPr="005C7140" w:rsidSect="00D3126C">
          <w:type w:val="continuous"/>
          <w:pgSz w:w="11906" w:h="16838"/>
          <w:pgMar w:top="851" w:right="851" w:bottom="851" w:left="851" w:header="709" w:footer="709" w:gutter="0"/>
          <w:cols w:space="708"/>
          <w:docGrid w:linePitch="360"/>
        </w:sectPr>
      </w:pP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52"/>
      </w:r>
      <w:r w:rsidRPr="005C7140">
        <w:rPr>
          <w:rFonts w:ascii="Arial" w:hAnsi="Arial" w:cs="Arial"/>
          <w:color w:val="000000"/>
          <w:sz w:val="20"/>
          <w:szCs w:val="20"/>
          <w:lang w:val="ru-RU" w:eastAsia="ru-RU"/>
        </w:rPr>
        <w:t xml:space="preserve">  12</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A3"/>
      </w:r>
      <w:r w:rsidRPr="005C7140">
        <w:rPr>
          <w:rFonts w:ascii="Arial" w:hAnsi="Arial" w:cs="Arial"/>
          <w:color w:val="000000"/>
          <w:sz w:val="20"/>
          <w:szCs w:val="20"/>
          <w:lang w:val="ru-RU" w:eastAsia="ru-RU"/>
        </w:rPr>
        <w:t xml:space="preserve">  6</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A3"/>
      </w:r>
      <w:r w:rsidRPr="005C7140">
        <w:rPr>
          <w:rFonts w:ascii="Arial" w:hAnsi="Arial" w:cs="Arial"/>
          <w:color w:val="000000"/>
          <w:sz w:val="20"/>
          <w:szCs w:val="20"/>
          <w:lang w:val="ru-RU" w:eastAsia="ru-RU"/>
        </w:rPr>
        <w:t xml:space="preserve">  8</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A3"/>
      </w:r>
      <w:r w:rsidRPr="005C7140">
        <w:rPr>
          <w:rFonts w:ascii="Arial" w:hAnsi="Arial" w:cs="Arial"/>
          <w:color w:val="000000"/>
          <w:sz w:val="20"/>
          <w:szCs w:val="20"/>
          <w:lang w:val="ru-RU" w:eastAsia="ru-RU"/>
        </w:rPr>
        <w:t xml:space="preserve">  10</w:t>
      </w:r>
    </w:p>
    <w:p w:rsidR="005C7140" w:rsidRPr="005C7140" w:rsidRDefault="005C7140" w:rsidP="005C7140">
      <w:pPr>
        <w:spacing w:after="0" w:line="240" w:lineRule="auto"/>
        <w:rPr>
          <w:rFonts w:ascii="Arial" w:hAnsi="Arial" w:cs="Arial"/>
          <w:b/>
          <w:i/>
          <w:color w:val="000000"/>
          <w:sz w:val="20"/>
          <w:szCs w:val="20"/>
          <w:lang w:val="ru-RU" w:eastAsia="ru-RU"/>
        </w:rPr>
        <w:sectPr w:rsidR="005C7140" w:rsidRPr="005C7140" w:rsidSect="005758D3">
          <w:type w:val="continuous"/>
          <w:pgSz w:w="11906" w:h="16838"/>
          <w:pgMar w:top="851" w:right="851" w:bottom="851" w:left="851" w:header="709" w:footer="709" w:gutter="0"/>
          <w:cols w:num="4" w:space="709"/>
          <w:docGrid w:linePitch="360"/>
        </w:sectPr>
      </w:pPr>
    </w:p>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lastRenderedPageBreak/>
        <w:t>29.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29 }} 28</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Выбрать из предложенных вариантов условий те, при которых модуль момента силы F относительно точки</w:t>
      </w:r>
      <w:proofErr w:type="gramStart"/>
      <w:r w:rsidRPr="005C7140">
        <w:rPr>
          <w:rFonts w:ascii="Arial" w:hAnsi="Arial" w:cs="Arial"/>
          <w:color w:val="000000"/>
          <w:sz w:val="20"/>
          <w:szCs w:val="20"/>
          <w:lang w:val="ru-RU" w:eastAsia="ru-RU"/>
        </w:rPr>
        <w:t xml:space="preserve"> О</w:t>
      </w:r>
      <w:proofErr w:type="gramEnd"/>
      <w:r w:rsidRPr="005C7140">
        <w:rPr>
          <w:rFonts w:ascii="Arial" w:hAnsi="Arial" w:cs="Arial"/>
          <w:color w:val="000000"/>
          <w:sz w:val="20"/>
          <w:szCs w:val="20"/>
          <w:lang w:val="ru-RU" w:eastAsia="ru-RU"/>
        </w:rPr>
        <w:t xml:space="preserve"> равен моменту этой же силы F относительно оси, проходящей через эту точку О</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sym w:font="Wingdings 2" w:char="F052"/>
      </w:r>
      <w:r w:rsidRPr="005C7140">
        <w:rPr>
          <w:rFonts w:ascii="Arial" w:hAnsi="Arial" w:cs="Arial"/>
          <w:color w:val="000000"/>
          <w:sz w:val="20"/>
          <w:szCs w:val="20"/>
          <w:lang w:val="ru-RU" w:eastAsia="ru-RU"/>
        </w:rPr>
        <w:t xml:space="preserve">  линия действия силы F лежит в плоскости, перпендикулярной оси </w:t>
      </w:r>
      <w:proofErr w:type="spellStart"/>
      <w:r w:rsidRPr="005C7140">
        <w:rPr>
          <w:rFonts w:ascii="Arial" w:hAnsi="Arial" w:cs="Arial"/>
          <w:color w:val="000000"/>
          <w:sz w:val="20"/>
          <w:szCs w:val="20"/>
          <w:lang w:val="ru-RU" w:eastAsia="ru-RU"/>
        </w:rPr>
        <w:t>О</w:t>
      </w:r>
      <w:proofErr w:type="gramStart"/>
      <w:r w:rsidRPr="005C7140">
        <w:rPr>
          <w:rFonts w:ascii="Arial" w:hAnsi="Arial" w:cs="Arial"/>
          <w:color w:val="000000"/>
          <w:sz w:val="20"/>
          <w:szCs w:val="20"/>
          <w:lang w:val="ru-RU" w:eastAsia="ru-RU"/>
        </w:rPr>
        <w:t>z</w:t>
      </w:r>
      <w:proofErr w:type="spellEnd"/>
      <w:proofErr w:type="gramEnd"/>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sym w:font="Wingdings 2" w:char="F0A3"/>
      </w:r>
      <w:r w:rsidRPr="005C7140">
        <w:rPr>
          <w:rFonts w:ascii="Arial" w:hAnsi="Arial" w:cs="Arial"/>
          <w:color w:val="000000"/>
          <w:sz w:val="20"/>
          <w:szCs w:val="20"/>
          <w:lang w:val="ru-RU" w:eastAsia="ru-RU"/>
        </w:rPr>
        <w:t xml:space="preserve">  линия действия силы F лежит в плоскости, которая параллельна оси </w:t>
      </w:r>
      <w:proofErr w:type="spellStart"/>
      <w:r w:rsidRPr="005C7140">
        <w:rPr>
          <w:rFonts w:ascii="Arial" w:hAnsi="Arial" w:cs="Arial"/>
          <w:color w:val="000000"/>
          <w:sz w:val="20"/>
          <w:szCs w:val="20"/>
          <w:lang w:val="ru-RU" w:eastAsia="ru-RU"/>
        </w:rPr>
        <w:t>О</w:t>
      </w:r>
      <w:proofErr w:type="gramStart"/>
      <w:r w:rsidRPr="005C7140">
        <w:rPr>
          <w:rFonts w:ascii="Arial" w:hAnsi="Arial" w:cs="Arial"/>
          <w:color w:val="000000"/>
          <w:sz w:val="20"/>
          <w:szCs w:val="20"/>
          <w:lang w:val="ru-RU" w:eastAsia="ru-RU"/>
        </w:rPr>
        <w:t>z</w:t>
      </w:r>
      <w:proofErr w:type="spellEnd"/>
      <w:proofErr w:type="gramEnd"/>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sym w:font="Wingdings 2" w:char="F0A3"/>
      </w:r>
      <w:r w:rsidRPr="005C7140">
        <w:rPr>
          <w:rFonts w:ascii="Arial" w:hAnsi="Arial" w:cs="Arial"/>
          <w:color w:val="000000"/>
          <w:sz w:val="20"/>
          <w:szCs w:val="20"/>
          <w:lang w:val="ru-RU" w:eastAsia="ru-RU"/>
        </w:rPr>
        <w:t xml:space="preserve">  линия действия силы F лежит в плоскости, которая пересекает ось </w:t>
      </w:r>
      <w:proofErr w:type="spellStart"/>
      <w:r w:rsidRPr="005C7140">
        <w:rPr>
          <w:rFonts w:ascii="Arial" w:hAnsi="Arial" w:cs="Arial"/>
          <w:color w:val="000000"/>
          <w:sz w:val="20"/>
          <w:szCs w:val="20"/>
          <w:lang w:val="ru-RU" w:eastAsia="ru-RU"/>
        </w:rPr>
        <w:t>О</w:t>
      </w:r>
      <w:proofErr w:type="gramStart"/>
      <w:r w:rsidRPr="005C7140">
        <w:rPr>
          <w:rFonts w:ascii="Arial" w:hAnsi="Arial" w:cs="Arial"/>
          <w:color w:val="000000"/>
          <w:sz w:val="20"/>
          <w:szCs w:val="20"/>
          <w:lang w:val="ru-RU" w:eastAsia="ru-RU"/>
        </w:rPr>
        <w:t>z</w:t>
      </w:r>
      <w:proofErr w:type="spellEnd"/>
      <w:proofErr w:type="gramEnd"/>
      <w:r w:rsidRPr="005C7140">
        <w:rPr>
          <w:rFonts w:ascii="Arial" w:hAnsi="Arial" w:cs="Arial"/>
          <w:color w:val="000000"/>
          <w:sz w:val="20"/>
          <w:szCs w:val="20"/>
          <w:lang w:val="ru-RU" w:eastAsia="ru-RU"/>
        </w:rPr>
        <w:t xml:space="preserve"> под углом альфа</w:t>
      </w:r>
    </w:p>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30.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30 }} 29</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t>Определить ускорение точки в момент времени, когда точка пересекает ось</w:t>
      </w:r>
      <w:proofErr w:type="gramStart"/>
      <w:r w:rsidRPr="005C7140">
        <w:rPr>
          <w:rFonts w:ascii="Arial" w:hAnsi="Arial" w:cs="Arial"/>
          <w:color w:val="000000"/>
          <w:sz w:val="20"/>
          <w:szCs w:val="20"/>
          <w:lang w:val="ru-RU" w:eastAsia="ru-RU"/>
        </w:rPr>
        <w:t xml:space="preserve"> О</w:t>
      </w:r>
      <w:proofErr w:type="gramEnd"/>
      <w:r w:rsidRPr="005C7140">
        <w:rPr>
          <w:rFonts w:ascii="Arial" w:hAnsi="Arial" w:cs="Arial"/>
          <w:color w:val="000000"/>
          <w:sz w:val="20"/>
          <w:szCs w:val="20"/>
          <w:lang w:val="ru-RU" w:eastAsia="ru-RU"/>
        </w:rPr>
        <w:t>х, если даны уравнения ее движения</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2400" w:dyaOrig="360">
          <v:shape id="_x0000_i1051" type="#_x0000_t75" style="width:120pt;height:18pt" o:ole="">
            <v:imagedata r:id="rId76" o:title=""/>
          </v:shape>
          <o:OLEObject Type="Embed" ProgID="Equation.DSMT4" ShapeID="_x0000_i1051" DrawAspect="Content" ObjectID="_1732188003" r:id="rId77"/>
        </w:object>
      </w:r>
    </w:p>
    <w:p w:rsidR="005C7140" w:rsidRPr="005C7140" w:rsidRDefault="005C7140" w:rsidP="005C7140">
      <w:pPr>
        <w:spacing w:after="0" w:line="240" w:lineRule="auto"/>
        <w:rPr>
          <w:rFonts w:ascii="Arial" w:hAnsi="Arial" w:cs="Arial"/>
          <w:color w:val="000000"/>
          <w:sz w:val="20"/>
          <w:szCs w:val="20"/>
          <w:lang w:val="ru-RU" w:eastAsia="ru-RU"/>
        </w:rPr>
        <w:sectPr w:rsidR="005C7140" w:rsidRPr="005C7140" w:rsidSect="00D3126C">
          <w:type w:val="continuous"/>
          <w:pgSz w:w="11906" w:h="16838"/>
          <w:pgMar w:top="851" w:right="851" w:bottom="851" w:left="851" w:header="709" w:footer="709" w:gutter="0"/>
          <w:cols w:space="708"/>
          <w:docGrid w:linePitch="360"/>
        </w:sectPr>
      </w:pP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52"/>
      </w:r>
      <w:r w:rsidRPr="005C7140">
        <w:rPr>
          <w:rFonts w:ascii="Arial" w:hAnsi="Arial" w:cs="Arial"/>
          <w:color w:val="000000"/>
          <w:sz w:val="20"/>
          <w:szCs w:val="20"/>
          <w:lang w:val="ru-RU" w:eastAsia="ru-RU"/>
        </w:rPr>
        <w:t xml:space="preserve">  1,2</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A3"/>
      </w:r>
      <w:r w:rsidRPr="005C7140">
        <w:rPr>
          <w:rFonts w:ascii="Arial" w:hAnsi="Arial" w:cs="Arial"/>
          <w:color w:val="000000"/>
          <w:sz w:val="20"/>
          <w:szCs w:val="20"/>
          <w:lang w:val="ru-RU" w:eastAsia="ru-RU"/>
        </w:rPr>
        <w:t xml:space="preserve">  2,1</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A3"/>
      </w:r>
      <w:r w:rsidRPr="005C7140">
        <w:rPr>
          <w:rFonts w:ascii="Arial" w:hAnsi="Arial" w:cs="Arial"/>
          <w:color w:val="000000"/>
          <w:sz w:val="20"/>
          <w:szCs w:val="20"/>
          <w:lang w:val="ru-RU" w:eastAsia="ru-RU"/>
        </w:rPr>
        <w:t xml:space="preserve">  6</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A3"/>
      </w:r>
      <w:r w:rsidRPr="005C7140">
        <w:rPr>
          <w:rFonts w:ascii="Arial" w:hAnsi="Arial" w:cs="Arial"/>
          <w:color w:val="000000"/>
          <w:sz w:val="20"/>
          <w:szCs w:val="20"/>
          <w:lang w:val="ru-RU" w:eastAsia="ru-RU"/>
        </w:rPr>
        <w:t xml:space="preserve">  1,8</w:t>
      </w:r>
    </w:p>
    <w:p w:rsidR="005C7140" w:rsidRPr="005C7140" w:rsidRDefault="005C7140" w:rsidP="005C7140">
      <w:pPr>
        <w:spacing w:after="0" w:line="240" w:lineRule="auto"/>
        <w:rPr>
          <w:rFonts w:ascii="Arial" w:hAnsi="Arial" w:cs="Arial"/>
          <w:b/>
          <w:i/>
          <w:color w:val="000000"/>
          <w:sz w:val="20"/>
          <w:szCs w:val="20"/>
          <w:lang w:val="ru-RU" w:eastAsia="ru-RU"/>
        </w:rPr>
        <w:sectPr w:rsidR="005C7140" w:rsidRPr="005C7140" w:rsidSect="005758D3">
          <w:type w:val="continuous"/>
          <w:pgSz w:w="11906" w:h="16838"/>
          <w:pgMar w:top="851" w:right="851" w:bottom="851" w:left="851" w:header="709" w:footer="709" w:gutter="0"/>
          <w:cols w:num="4" w:space="709"/>
          <w:docGrid w:linePitch="360"/>
        </w:sectPr>
      </w:pPr>
    </w:p>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lastRenderedPageBreak/>
        <w:t>31.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31 }} 30</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Момент силы F относительно оси </w:t>
      </w:r>
      <w:proofErr w:type="spellStart"/>
      <w:r w:rsidRPr="005C7140">
        <w:rPr>
          <w:rFonts w:ascii="Arial" w:hAnsi="Arial" w:cs="Arial"/>
          <w:color w:val="000000"/>
          <w:sz w:val="20"/>
          <w:szCs w:val="20"/>
          <w:lang w:val="ru-RU" w:eastAsia="ru-RU"/>
        </w:rPr>
        <w:t>О</w:t>
      </w:r>
      <w:proofErr w:type="gramStart"/>
      <w:r w:rsidRPr="005C7140">
        <w:rPr>
          <w:rFonts w:ascii="Arial" w:hAnsi="Arial" w:cs="Arial"/>
          <w:color w:val="000000"/>
          <w:sz w:val="20"/>
          <w:szCs w:val="20"/>
          <w:lang w:val="ru-RU" w:eastAsia="ru-RU"/>
        </w:rPr>
        <w:t>z</w:t>
      </w:r>
      <w:proofErr w:type="spellEnd"/>
      <w:proofErr w:type="gramEnd"/>
      <w:r w:rsidRPr="005C7140">
        <w:rPr>
          <w:rFonts w:ascii="Arial" w:hAnsi="Arial" w:cs="Arial"/>
          <w:color w:val="000000"/>
          <w:sz w:val="20"/>
          <w:szCs w:val="20"/>
          <w:lang w:val="ru-RU" w:eastAsia="ru-RU"/>
        </w:rPr>
        <w:t xml:space="preserve"> будет наибольшим, если</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sym w:font="Wingdings 2" w:char="F052"/>
      </w:r>
      <w:r w:rsidRPr="005C7140">
        <w:rPr>
          <w:rFonts w:ascii="Arial" w:hAnsi="Arial" w:cs="Arial"/>
          <w:color w:val="000000"/>
          <w:sz w:val="20"/>
          <w:szCs w:val="20"/>
          <w:lang w:val="ru-RU" w:eastAsia="ru-RU"/>
        </w:rPr>
        <w:t xml:space="preserve">  сила F расположена в плоскости, перпендикулярной оси </w:t>
      </w:r>
      <w:proofErr w:type="spellStart"/>
      <w:r w:rsidRPr="005C7140">
        <w:rPr>
          <w:rFonts w:ascii="Arial" w:hAnsi="Arial" w:cs="Arial"/>
          <w:color w:val="000000"/>
          <w:sz w:val="20"/>
          <w:szCs w:val="20"/>
          <w:lang w:val="ru-RU" w:eastAsia="ru-RU"/>
        </w:rPr>
        <w:t>О</w:t>
      </w:r>
      <w:proofErr w:type="gramStart"/>
      <w:r w:rsidRPr="005C7140">
        <w:rPr>
          <w:rFonts w:ascii="Arial" w:hAnsi="Arial" w:cs="Arial"/>
          <w:color w:val="000000"/>
          <w:sz w:val="20"/>
          <w:szCs w:val="20"/>
          <w:lang w:val="ru-RU" w:eastAsia="ru-RU"/>
        </w:rPr>
        <w:t>z</w:t>
      </w:r>
      <w:proofErr w:type="spellEnd"/>
      <w:proofErr w:type="gramEnd"/>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sym w:font="Wingdings 2" w:char="F0A3"/>
      </w:r>
      <w:r w:rsidRPr="005C7140">
        <w:rPr>
          <w:rFonts w:ascii="Arial" w:hAnsi="Arial" w:cs="Arial"/>
          <w:color w:val="000000"/>
          <w:sz w:val="20"/>
          <w:szCs w:val="20"/>
          <w:lang w:val="ru-RU" w:eastAsia="ru-RU"/>
        </w:rPr>
        <w:t xml:space="preserve">  сила F параллельна оси </w:t>
      </w:r>
      <w:proofErr w:type="spellStart"/>
      <w:r w:rsidRPr="005C7140">
        <w:rPr>
          <w:rFonts w:ascii="Arial" w:hAnsi="Arial" w:cs="Arial"/>
          <w:color w:val="000000"/>
          <w:sz w:val="20"/>
          <w:szCs w:val="20"/>
          <w:lang w:val="ru-RU" w:eastAsia="ru-RU"/>
        </w:rPr>
        <w:t>О</w:t>
      </w:r>
      <w:proofErr w:type="gramStart"/>
      <w:r w:rsidRPr="005C7140">
        <w:rPr>
          <w:rFonts w:ascii="Arial" w:hAnsi="Arial" w:cs="Arial"/>
          <w:color w:val="000000"/>
          <w:sz w:val="20"/>
          <w:szCs w:val="20"/>
          <w:lang w:val="ru-RU" w:eastAsia="ru-RU"/>
        </w:rPr>
        <w:t>z</w:t>
      </w:r>
      <w:proofErr w:type="spellEnd"/>
      <w:proofErr w:type="gramEnd"/>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sym w:font="Wingdings 2" w:char="F0A3"/>
      </w:r>
      <w:r w:rsidRPr="005C7140">
        <w:rPr>
          <w:rFonts w:ascii="Arial" w:hAnsi="Arial" w:cs="Arial"/>
          <w:color w:val="000000"/>
          <w:sz w:val="20"/>
          <w:szCs w:val="20"/>
          <w:lang w:val="ru-RU" w:eastAsia="ru-RU"/>
        </w:rPr>
        <w:t xml:space="preserve">  линия действия силы F проходит через точку</w:t>
      </w:r>
      <w:proofErr w:type="gramStart"/>
      <w:r w:rsidRPr="005C7140">
        <w:rPr>
          <w:rFonts w:ascii="Arial" w:hAnsi="Arial" w:cs="Arial"/>
          <w:color w:val="000000"/>
          <w:sz w:val="20"/>
          <w:szCs w:val="20"/>
          <w:lang w:val="ru-RU" w:eastAsia="ru-RU"/>
        </w:rPr>
        <w:t xml:space="preserve"> О</w:t>
      </w:r>
      <w:proofErr w:type="gramEnd"/>
      <w:r w:rsidRPr="005C7140">
        <w:rPr>
          <w:rFonts w:ascii="Arial" w:hAnsi="Arial" w:cs="Arial"/>
          <w:color w:val="000000"/>
          <w:sz w:val="20"/>
          <w:szCs w:val="20"/>
          <w:lang w:val="ru-RU" w:eastAsia="ru-RU"/>
        </w:rPr>
        <w:t xml:space="preserve"> оси </w:t>
      </w:r>
      <w:proofErr w:type="spellStart"/>
      <w:r w:rsidRPr="005C7140">
        <w:rPr>
          <w:rFonts w:ascii="Arial" w:hAnsi="Arial" w:cs="Arial"/>
          <w:color w:val="000000"/>
          <w:sz w:val="20"/>
          <w:szCs w:val="20"/>
          <w:lang w:val="ru-RU" w:eastAsia="ru-RU"/>
        </w:rPr>
        <w:t>Оz</w:t>
      </w:r>
      <w:proofErr w:type="spellEnd"/>
    </w:p>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32.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32 }} 31</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Две пары сил с моментами М</w:t>
      </w:r>
      <w:proofErr w:type="gramStart"/>
      <w:r w:rsidRPr="005C7140">
        <w:rPr>
          <w:rFonts w:ascii="Arial" w:hAnsi="Arial" w:cs="Arial"/>
          <w:color w:val="000000"/>
          <w:sz w:val="20"/>
          <w:szCs w:val="20"/>
          <w:lang w:val="ru-RU" w:eastAsia="ru-RU"/>
        </w:rPr>
        <w:t>1</w:t>
      </w:r>
      <w:proofErr w:type="gramEnd"/>
      <w:r w:rsidRPr="005C7140">
        <w:rPr>
          <w:rFonts w:ascii="Arial" w:hAnsi="Arial" w:cs="Arial"/>
          <w:color w:val="000000"/>
          <w:sz w:val="20"/>
          <w:szCs w:val="20"/>
          <w:lang w:val="ru-RU" w:eastAsia="ru-RU"/>
        </w:rPr>
        <w:t xml:space="preserve"> = 4 Нм, М2 = -6 Нм расположены в одной плоскости. Вычислить момент М эквивалентной пары сил</w:t>
      </w:r>
    </w:p>
    <w:p w:rsidR="005C7140" w:rsidRPr="005C7140" w:rsidRDefault="005C7140" w:rsidP="005C7140">
      <w:pPr>
        <w:spacing w:after="0" w:line="240" w:lineRule="auto"/>
        <w:rPr>
          <w:rFonts w:ascii="Arial" w:hAnsi="Arial" w:cs="Arial"/>
          <w:color w:val="000000"/>
          <w:sz w:val="20"/>
          <w:szCs w:val="20"/>
          <w:lang w:val="ru-RU" w:eastAsia="ru-RU"/>
        </w:rPr>
        <w:sectPr w:rsidR="005C7140" w:rsidRPr="005C7140" w:rsidSect="00D3126C">
          <w:type w:val="continuous"/>
          <w:pgSz w:w="11906" w:h="16838"/>
          <w:pgMar w:top="851" w:right="851" w:bottom="851" w:left="851" w:header="709" w:footer="709" w:gutter="0"/>
          <w:cols w:space="708"/>
          <w:docGrid w:linePitch="360"/>
        </w:sectPr>
      </w:pP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52"/>
      </w:r>
      <w:r w:rsidRPr="005C7140">
        <w:rPr>
          <w:rFonts w:ascii="Arial" w:hAnsi="Arial" w:cs="Arial"/>
          <w:color w:val="000000"/>
          <w:sz w:val="20"/>
          <w:szCs w:val="20"/>
          <w:lang w:val="ru-RU" w:eastAsia="ru-RU"/>
        </w:rPr>
        <w:t xml:space="preserve">  -2 Нм</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A3"/>
      </w:r>
      <w:r w:rsidRPr="005C7140">
        <w:rPr>
          <w:rFonts w:ascii="Arial" w:hAnsi="Arial" w:cs="Arial"/>
          <w:color w:val="000000"/>
          <w:sz w:val="20"/>
          <w:szCs w:val="20"/>
          <w:lang w:val="ru-RU" w:eastAsia="ru-RU"/>
        </w:rPr>
        <w:t xml:space="preserve">  2 Нм</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A3"/>
      </w:r>
      <w:r w:rsidRPr="005C7140">
        <w:rPr>
          <w:rFonts w:ascii="Arial" w:hAnsi="Arial" w:cs="Arial"/>
          <w:color w:val="000000"/>
          <w:sz w:val="20"/>
          <w:szCs w:val="20"/>
          <w:lang w:val="ru-RU" w:eastAsia="ru-RU"/>
        </w:rPr>
        <w:t xml:space="preserve">  10 Нм</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A3"/>
      </w:r>
      <w:r w:rsidRPr="005C7140">
        <w:rPr>
          <w:rFonts w:ascii="Arial" w:hAnsi="Arial" w:cs="Arial"/>
          <w:color w:val="000000"/>
          <w:sz w:val="20"/>
          <w:szCs w:val="20"/>
          <w:lang w:val="ru-RU" w:eastAsia="ru-RU"/>
        </w:rPr>
        <w:t xml:space="preserve">  -10 Нм</w:t>
      </w:r>
    </w:p>
    <w:p w:rsidR="005C7140" w:rsidRPr="005C7140" w:rsidRDefault="005C7140" w:rsidP="005C7140">
      <w:pPr>
        <w:spacing w:after="0" w:line="240" w:lineRule="auto"/>
        <w:rPr>
          <w:rFonts w:ascii="Arial" w:hAnsi="Arial" w:cs="Arial"/>
          <w:b/>
          <w:i/>
          <w:color w:val="000000"/>
          <w:sz w:val="20"/>
          <w:szCs w:val="20"/>
          <w:lang w:val="ru-RU" w:eastAsia="ru-RU"/>
        </w:rPr>
        <w:sectPr w:rsidR="005C7140" w:rsidRPr="005C7140" w:rsidSect="005758D3">
          <w:type w:val="continuous"/>
          <w:pgSz w:w="11906" w:h="16838"/>
          <w:pgMar w:top="851" w:right="851" w:bottom="851" w:left="851" w:header="709" w:footer="709" w:gutter="0"/>
          <w:cols w:num="4" w:space="709"/>
          <w:docGrid w:linePitch="360"/>
        </w:sectPr>
      </w:pPr>
    </w:p>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lastRenderedPageBreak/>
        <w:t>33.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33 }} 44</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Соответствие между формой записи теорем динамики и ее названием</w:t>
      </w:r>
    </w:p>
    <w:tbl>
      <w:tblPr>
        <w:tblW w:w="0" w:type="auto"/>
        <w:tblLayout w:type="fixed"/>
        <w:tblLook w:val="0000"/>
      </w:tblPr>
      <w:tblGrid>
        <w:gridCol w:w="4785"/>
        <w:gridCol w:w="4786"/>
      </w:tblGrid>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Теорема об изменении кинетического момента материальной точки относительно центра</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2480" w:dyaOrig="620">
                <v:shape id="_x0000_i1052" type="#_x0000_t75" style="width:124.5pt;height:30pt" o:ole="">
                  <v:imagedata r:id="rId78" o:title=""/>
                </v:shape>
                <o:OLEObject Type="Embed" ProgID="Equation.DSMT4" ShapeID="_x0000_i1052" DrawAspect="Content" ObjectID="_1732188004" r:id="rId79"/>
              </w:object>
            </w:r>
          </w:p>
        </w:tc>
      </w:tr>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Теорема об изменении кинетического момента материальной точки относительно оси</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2480" w:dyaOrig="620">
                <v:shape id="_x0000_i1053" type="#_x0000_t75" style="width:124.5pt;height:30pt" o:ole="">
                  <v:imagedata r:id="rId80" o:title=""/>
                </v:shape>
                <o:OLEObject Type="Embed" ProgID="Equation.DSMT4" ShapeID="_x0000_i1053" DrawAspect="Content" ObjectID="_1732188005" r:id="rId81"/>
              </w:object>
            </w:r>
          </w:p>
        </w:tc>
      </w:tr>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Теорема об изменении кинетического момента механической системы относительно центра</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1740" w:dyaOrig="639">
                <v:shape id="_x0000_i1054" type="#_x0000_t75" style="width:87pt;height:31.5pt" o:ole="">
                  <v:imagedata r:id="rId82" o:title=""/>
                </v:shape>
                <o:OLEObject Type="Embed" ProgID="Equation.DSMT4" ShapeID="_x0000_i1054" DrawAspect="Content" ObjectID="_1732188006" r:id="rId83"/>
              </w:object>
            </w:r>
          </w:p>
        </w:tc>
      </w:tr>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Теорема об изменении кинетического момента системы относительно оси</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1740" w:dyaOrig="620">
                <v:shape id="_x0000_i1055" type="#_x0000_t75" style="width:87pt;height:30pt" o:ole="">
                  <v:imagedata r:id="rId84" o:title=""/>
                </v:shape>
                <o:OLEObject Type="Embed" ProgID="Equation.DSMT4" ShapeID="_x0000_i1055" DrawAspect="Content" ObjectID="_1732188007" r:id="rId85"/>
              </w:object>
            </w:r>
          </w:p>
        </w:tc>
      </w:tr>
    </w:tbl>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34.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34 }} 45</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Соответствие между формой записи теоремы динамики и ее названием</w:t>
      </w:r>
    </w:p>
    <w:tbl>
      <w:tblPr>
        <w:tblW w:w="0" w:type="auto"/>
        <w:tblLayout w:type="fixed"/>
        <w:tblLook w:val="0000"/>
      </w:tblPr>
      <w:tblGrid>
        <w:gridCol w:w="4785"/>
        <w:gridCol w:w="4786"/>
      </w:tblGrid>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Теорема об изменении количества движения материальной точки в дифференциальной форме</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1600" w:dyaOrig="700">
                <v:shape id="_x0000_i1056" type="#_x0000_t75" style="width:81pt;height:34.5pt" o:ole="">
                  <v:imagedata r:id="rId86" o:title=""/>
                </v:shape>
                <o:OLEObject Type="Embed" ProgID="Equation.DSMT4" ShapeID="_x0000_i1056" DrawAspect="Content" ObjectID="_1732188008" r:id="rId87"/>
              </w:object>
            </w:r>
          </w:p>
        </w:tc>
      </w:tr>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Теорема об изменении количества движения материальной точки в конечной форме</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2160" w:dyaOrig="780">
                <v:shape id="_x0000_i1057" type="#_x0000_t75" style="width:109.5pt;height:39pt" o:ole="">
                  <v:imagedata r:id="rId88" o:title=""/>
                </v:shape>
                <o:OLEObject Type="Embed" ProgID="Equation.DSMT4" ShapeID="_x0000_i1057" DrawAspect="Content" ObjectID="_1732188009" r:id="rId89"/>
              </w:object>
            </w:r>
          </w:p>
        </w:tc>
      </w:tr>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Теорема об изменении количества движения механической системы в дифференциальной форме</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1219" w:dyaOrig="660">
                <v:shape id="_x0000_i1058" type="#_x0000_t75" style="width:61.5pt;height:33pt" o:ole="">
                  <v:imagedata r:id="rId90" o:title=""/>
                </v:shape>
                <o:OLEObject Type="Embed" ProgID="Equation.DSMT4" ShapeID="_x0000_i1058" DrawAspect="Content" ObjectID="_1732188010" r:id="rId91"/>
              </w:object>
            </w:r>
          </w:p>
        </w:tc>
      </w:tr>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Теорема об изменении количества движения механической системы в конечной форме</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1900" w:dyaOrig="780">
                <v:shape id="_x0000_i1059" type="#_x0000_t75" style="width:96pt;height:39pt" o:ole="">
                  <v:imagedata r:id="rId92" o:title=""/>
                </v:shape>
                <o:OLEObject Type="Embed" ProgID="Equation.DSMT4" ShapeID="_x0000_i1059" DrawAspect="Content" ObjectID="_1732188011" r:id="rId93"/>
              </w:object>
            </w:r>
          </w:p>
        </w:tc>
      </w:tr>
    </w:tbl>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35.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35 }} 46</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Соответствие между способом задания движения и дифференциальными уравнениями движения</w:t>
      </w:r>
    </w:p>
    <w:tbl>
      <w:tblPr>
        <w:tblW w:w="0" w:type="auto"/>
        <w:tblLayout w:type="fixed"/>
        <w:tblLook w:val="0000"/>
      </w:tblPr>
      <w:tblGrid>
        <w:gridCol w:w="4785"/>
        <w:gridCol w:w="4786"/>
      </w:tblGrid>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Точка движется в декартовой системе координат на плоскости</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1300" w:dyaOrig="840">
                <v:shape id="_x0000_i1060" type="#_x0000_t75" style="width:66pt;height:42pt" o:ole="">
                  <v:imagedata r:id="rId94" o:title=""/>
                </v:shape>
                <o:OLEObject Type="Embed" ProgID="Equation.DSMT4" ShapeID="_x0000_i1060" DrawAspect="Content" ObjectID="_1732188012" r:id="rId95"/>
              </w:object>
            </w:r>
          </w:p>
        </w:tc>
      </w:tr>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Точка движется в декартовой системе координат в пространстве</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1300" w:dyaOrig="1280">
                <v:shape id="_x0000_i1061" type="#_x0000_t75" style="width:66pt;height:63pt" o:ole="">
                  <v:imagedata r:id="rId96" o:title=""/>
                </v:shape>
                <o:OLEObject Type="Embed" ProgID="Equation.DSMT4" ShapeID="_x0000_i1061" DrawAspect="Content" ObjectID="_1732188013" r:id="rId97"/>
              </w:object>
            </w:r>
          </w:p>
        </w:tc>
      </w:tr>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Точка движется в естественных осях в пространстве</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1780" w:dyaOrig="2040">
                <v:shape id="_x0000_i1062" type="#_x0000_t75" style="width:88.5pt;height:102pt" o:ole="">
                  <v:imagedata r:id="rId98" o:title=""/>
                </v:shape>
                <o:OLEObject Type="Embed" ProgID="Equation.DSMT4" ShapeID="_x0000_i1062" DrawAspect="Content" ObjectID="_1732188014" r:id="rId99"/>
              </w:object>
            </w:r>
          </w:p>
        </w:tc>
      </w:tr>
    </w:tbl>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36.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36 }} 47</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Соответствие между видами дифференциальных уравнений и характером колебаний</w:t>
      </w:r>
    </w:p>
    <w:tbl>
      <w:tblPr>
        <w:tblW w:w="0" w:type="auto"/>
        <w:tblLayout w:type="fixed"/>
        <w:tblLook w:val="0000"/>
      </w:tblPr>
      <w:tblGrid>
        <w:gridCol w:w="4785"/>
        <w:gridCol w:w="4786"/>
      </w:tblGrid>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Свободные колебания</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1140" w:dyaOrig="279">
                <v:shape id="_x0000_i1063" type="#_x0000_t75" style="width:57pt;height:13.5pt" o:ole="">
                  <v:imagedata r:id="rId100" o:title=""/>
                </v:shape>
                <o:OLEObject Type="Embed" ProgID="Equation.DSMT4" ShapeID="_x0000_i1063" DrawAspect="Content" ObjectID="_1732188015" r:id="rId101"/>
              </w:object>
            </w:r>
          </w:p>
        </w:tc>
      </w:tr>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Свободные колебания при наличии вязкого </w:t>
            </w:r>
            <w:r w:rsidRPr="005C7140">
              <w:rPr>
                <w:rFonts w:ascii="Arial" w:hAnsi="Arial" w:cs="Arial"/>
                <w:color w:val="000000"/>
                <w:sz w:val="20"/>
                <w:szCs w:val="20"/>
                <w:lang w:val="ru-RU" w:eastAsia="ru-RU"/>
              </w:rPr>
              <w:lastRenderedPageBreak/>
              <w:t>трения</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1579" w:dyaOrig="279">
                <v:shape id="_x0000_i1064" type="#_x0000_t75" style="width:78pt;height:13.5pt" o:ole="">
                  <v:imagedata r:id="rId102" o:title=""/>
                </v:shape>
                <o:OLEObject Type="Embed" ProgID="Equation.DSMT4" ShapeID="_x0000_i1064" DrawAspect="Content" ObjectID="_1732188016" r:id="rId103"/>
              </w:object>
            </w:r>
          </w:p>
        </w:tc>
      </w:tr>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t>Вынужденные колебания</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1579" w:dyaOrig="400">
                <v:shape id="_x0000_i1065" type="#_x0000_t75" style="width:78pt;height:19.5pt" o:ole="">
                  <v:imagedata r:id="rId104" o:title=""/>
                </v:shape>
                <o:OLEObject Type="Embed" ProgID="Equation.DSMT4" ShapeID="_x0000_i1065" DrawAspect="Content" ObjectID="_1732188017" r:id="rId105"/>
              </w:object>
            </w:r>
          </w:p>
        </w:tc>
      </w:tr>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Вынужденные колебания при наличии вязкого трения</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2000" w:dyaOrig="400">
                <v:shape id="_x0000_i1066" type="#_x0000_t75" style="width:99pt;height:19.5pt" o:ole="">
                  <v:imagedata r:id="rId106" o:title=""/>
                </v:shape>
                <o:OLEObject Type="Embed" ProgID="Equation.DSMT4" ShapeID="_x0000_i1066" DrawAspect="Content" ObjectID="_1732188018" r:id="rId107"/>
              </w:object>
            </w:r>
          </w:p>
        </w:tc>
      </w:tr>
    </w:tbl>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37.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37 }} 48</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Соответствие между условиями движения и его характером</w:t>
      </w:r>
    </w:p>
    <w:tbl>
      <w:tblPr>
        <w:tblW w:w="0" w:type="auto"/>
        <w:tblLayout w:type="fixed"/>
        <w:tblLook w:val="0000"/>
      </w:tblPr>
      <w:tblGrid>
        <w:gridCol w:w="4785"/>
        <w:gridCol w:w="4786"/>
      </w:tblGrid>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Точка движется по </w:t>
            </w:r>
            <w:proofErr w:type="gramStart"/>
            <w:r w:rsidRPr="005C7140">
              <w:rPr>
                <w:rFonts w:ascii="Arial" w:hAnsi="Arial" w:cs="Arial"/>
                <w:color w:val="000000"/>
                <w:sz w:val="20"/>
                <w:szCs w:val="20"/>
                <w:lang w:val="ru-RU" w:eastAsia="ru-RU"/>
              </w:rPr>
              <w:t>прямой</w:t>
            </w:r>
            <w:proofErr w:type="gramEnd"/>
            <w:r w:rsidRPr="005C7140">
              <w:rPr>
                <w:rFonts w:ascii="Arial" w:hAnsi="Arial" w:cs="Arial"/>
                <w:color w:val="000000"/>
                <w:sz w:val="20"/>
                <w:szCs w:val="20"/>
                <w:lang w:val="ru-RU" w:eastAsia="ru-RU"/>
              </w:rPr>
              <w:t xml:space="preserve"> равномерно</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1300" w:dyaOrig="360">
                <v:shape id="_x0000_i1067" type="#_x0000_t75" style="width:66pt;height:18pt" o:ole="">
                  <v:imagedata r:id="rId108" o:title=""/>
                </v:shape>
                <o:OLEObject Type="Embed" ProgID="Equation.DSMT4" ShapeID="_x0000_i1067" DrawAspect="Content" ObjectID="_1732188019" r:id="rId109"/>
              </w:object>
            </w:r>
          </w:p>
        </w:tc>
      </w:tr>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Точка движется по </w:t>
            </w:r>
            <w:proofErr w:type="gramStart"/>
            <w:r w:rsidRPr="005C7140">
              <w:rPr>
                <w:rFonts w:ascii="Arial" w:hAnsi="Arial" w:cs="Arial"/>
                <w:color w:val="000000"/>
                <w:sz w:val="20"/>
                <w:szCs w:val="20"/>
                <w:lang w:val="ru-RU" w:eastAsia="ru-RU"/>
              </w:rPr>
              <w:t>прямой</w:t>
            </w:r>
            <w:proofErr w:type="gramEnd"/>
            <w:r w:rsidRPr="005C7140">
              <w:rPr>
                <w:rFonts w:ascii="Arial" w:hAnsi="Arial" w:cs="Arial"/>
                <w:color w:val="000000"/>
                <w:sz w:val="20"/>
                <w:szCs w:val="20"/>
                <w:lang w:val="ru-RU" w:eastAsia="ru-RU"/>
              </w:rPr>
              <w:t xml:space="preserve"> неравномерно</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1300" w:dyaOrig="360">
                <v:shape id="_x0000_i1068" type="#_x0000_t75" style="width:66pt;height:18pt" o:ole="">
                  <v:imagedata r:id="rId110" o:title=""/>
                </v:shape>
                <o:OLEObject Type="Embed" ProgID="Equation.DSMT4" ShapeID="_x0000_i1068" DrawAspect="Content" ObjectID="_1732188020" r:id="rId111"/>
              </w:object>
            </w:r>
          </w:p>
        </w:tc>
      </w:tr>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Точка движется по кривой равномерно</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1300" w:dyaOrig="360">
                <v:shape id="_x0000_i1069" type="#_x0000_t75" style="width:66pt;height:18pt" o:ole="">
                  <v:imagedata r:id="rId112" o:title=""/>
                </v:shape>
                <o:OLEObject Type="Embed" ProgID="Equation.DSMT4" ShapeID="_x0000_i1069" DrawAspect="Content" ObjectID="_1732188021" r:id="rId113"/>
              </w:object>
            </w:r>
          </w:p>
        </w:tc>
      </w:tr>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Точка движется по кривой неравномерно</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1320" w:dyaOrig="360">
                <v:shape id="_x0000_i1070" type="#_x0000_t75" style="width:66pt;height:18pt" o:ole="">
                  <v:imagedata r:id="rId114" o:title=""/>
                </v:shape>
                <o:OLEObject Type="Embed" ProgID="Equation.DSMT4" ShapeID="_x0000_i1070" DrawAspect="Content" ObjectID="_1732188022" r:id="rId115"/>
              </w:object>
            </w:r>
          </w:p>
        </w:tc>
      </w:tr>
    </w:tbl>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38.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38 }} 49</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Соответствие между системой уравнений равновесия и состоянием системы сил</w:t>
      </w:r>
    </w:p>
    <w:tbl>
      <w:tblPr>
        <w:tblW w:w="0" w:type="auto"/>
        <w:tblLayout w:type="fixed"/>
        <w:tblLook w:val="0000"/>
      </w:tblPr>
      <w:tblGrid>
        <w:gridCol w:w="4785"/>
        <w:gridCol w:w="4786"/>
      </w:tblGrid>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Условие равновесия плоской системы сходящихся сил</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1140" w:dyaOrig="840">
                <v:shape id="_x0000_i1071" type="#_x0000_t75" style="width:57pt;height:42pt" o:ole="">
                  <v:imagedata r:id="rId116" o:title=""/>
                </v:shape>
                <o:OLEObject Type="Embed" ProgID="Equation.DSMT4" ShapeID="_x0000_i1071" DrawAspect="Content" ObjectID="_1732188023" r:id="rId117"/>
              </w:object>
            </w:r>
          </w:p>
        </w:tc>
      </w:tr>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Условие равновесия пространственной системы сходящихся сил</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1140" w:dyaOrig="1280">
                <v:shape id="_x0000_i1072" type="#_x0000_t75" style="width:57pt;height:63pt" o:ole="">
                  <v:imagedata r:id="rId118" o:title=""/>
                </v:shape>
                <o:OLEObject Type="Embed" ProgID="Equation.DSMT4" ShapeID="_x0000_i1072" DrawAspect="Content" ObjectID="_1732188024" r:id="rId119"/>
              </w:object>
            </w:r>
          </w:p>
        </w:tc>
      </w:tr>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Условия равновесия произвольной плоской системы сил</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1140" w:dyaOrig="1280">
                <v:shape id="_x0000_i1073" type="#_x0000_t75" style="width:57pt;height:63pt" o:ole="">
                  <v:imagedata r:id="rId120" o:title=""/>
                </v:shape>
                <o:OLEObject Type="Embed" ProgID="Equation.DSMT4" ShapeID="_x0000_i1073" DrawAspect="Content" ObjectID="_1732188025" r:id="rId121"/>
              </w:object>
            </w:r>
          </w:p>
        </w:tc>
      </w:tr>
    </w:tbl>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39.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39 }} 50</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Соответствие между системой уравнений равновесия и состоянием системы сил</w:t>
      </w:r>
    </w:p>
    <w:tbl>
      <w:tblPr>
        <w:tblW w:w="0" w:type="auto"/>
        <w:tblLayout w:type="fixed"/>
        <w:tblLook w:val="0000"/>
      </w:tblPr>
      <w:tblGrid>
        <w:gridCol w:w="4785"/>
        <w:gridCol w:w="4786"/>
      </w:tblGrid>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Пространственная система сил, сходящихся в равновесии</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1140" w:dyaOrig="1280">
                <v:shape id="_x0000_i1074" type="#_x0000_t75" style="width:57pt;height:63pt" o:ole="">
                  <v:imagedata r:id="rId122" o:title=""/>
                </v:shape>
                <o:OLEObject Type="Embed" ProgID="Equation.DSMT4" ShapeID="_x0000_i1074" DrawAspect="Content" ObjectID="_1732188026" r:id="rId123"/>
              </w:object>
            </w:r>
          </w:p>
        </w:tc>
      </w:tr>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Пространственная система сил, параллельных оси Z, в равновесии</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1560" w:dyaOrig="1280">
                <v:shape id="_x0000_i1075" type="#_x0000_t75" style="width:78pt;height:63pt" o:ole="">
                  <v:imagedata r:id="rId124" o:title=""/>
                </v:shape>
                <o:OLEObject Type="Embed" ProgID="Equation.DSMT4" ShapeID="_x0000_i1075" DrawAspect="Content" ObjectID="_1732188027" r:id="rId125"/>
              </w:object>
            </w:r>
          </w:p>
        </w:tc>
      </w:tr>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Произвольная пространственная система сил в равновесии</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1520" w:dyaOrig="2600">
                <v:shape id="_x0000_i1076" type="#_x0000_t75" style="width:75pt;height:130.5pt" o:ole="">
                  <v:imagedata r:id="rId126" o:title=""/>
                </v:shape>
                <o:OLEObject Type="Embed" ProgID="Equation.DSMT4" ShapeID="_x0000_i1076" DrawAspect="Content" ObjectID="_1732188028" r:id="rId127"/>
              </w:object>
            </w:r>
          </w:p>
        </w:tc>
      </w:tr>
    </w:tbl>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40.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40 }} 51</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Соответствие между направлением ускорения точки тела, вращающегося вокруг неподвижной оси, и значениями угловой скорости  </w:t>
      </w:r>
      <w:proofErr w:type="spellStart"/>
      <w:r w:rsidRPr="005C7140">
        <w:rPr>
          <w:rFonts w:ascii="Arial" w:hAnsi="Arial" w:cs="Arial"/>
          <w:color w:val="000000"/>
          <w:sz w:val="20"/>
          <w:szCs w:val="20"/>
          <w:lang w:val="ru-RU" w:eastAsia="ru-RU"/>
        </w:rPr>
        <w:t>иуглового</w:t>
      </w:r>
      <w:proofErr w:type="spellEnd"/>
      <w:r w:rsidRPr="005C7140">
        <w:rPr>
          <w:rFonts w:ascii="Arial" w:hAnsi="Arial" w:cs="Arial"/>
          <w:color w:val="000000"/>
          <w:sz w:val="20"/>
          <w:szCs w:val="20"/>
          <w:lang w:val="ru-RU" w:eastAsia="ru-RU"/>
        </w:rPr>
        <w:t xml:space="preserve"> ускорения тела</w:t>
      </w:r>
    </w:p>
    <w:tbl>
      <w:tblPr>
        <w:tblW w:w="0" w:type="auto"/>
        <w:tblLayout w:type="fixed"/>
        <w:tblLook w:val="0000"/>
      </w:tblPr>
      <w:tblGrid>
        <w:gridCol w:w="4785"/>
        <w:gridCol w:w="4786"/>
      </w:tblGrid>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1160" w:dyaOrig="320">
                <v:shape id="_x0000_i1077" type="#_x0000_t75" style="width:58.5pt;height:16.5pt" o:ole="">
                  <v:imagedata r:id="rId128" o:title=""/>
                </v:shape>
                <o:OLEObject Type="Embed" ProgID="Equation.DSMT4" ShapeID="_x0000_i1077" DrawAspect="Content" ObjectID="_1732188029" r:id="rId129"/>
              </w:objec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260" w:dyaOrig="320">
                <v:shape id="_x0000_i1078" type="#_x0000_t75" style="width:12pt;height:16.5pt" o:ole="">
                  <v:imagedata r:id="rId130" o:title=""/>
                </v:shape>
                <o:OLEObject Type="Embed" ProgID="Equation.DSMT4" ShapeID="_x0000_i1078" DrawAspect="Content" ObjectID="_1732188030" r:id="rId131"/>
              </w:object>
            </w:r>
          </w:p>
        </w:tc>
      </w:tr>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1880" w:dyaOrig="360">
                <v:shape id="_x0000_i1079" type="#_x0000_t75" style="width:93pt;height:18pt" o:ole="">
                  <v:imagedata r:id="rId132" o:title=""/>
                </v:shape>
                <o:OLEObject Type="Embed" ProgID="Equation.DSMT4" ShapeID="_x0000_i1079" DrawAspect="Content" ObjectID="_1732188031" r:id="rId133"/>
              </w:objec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380" w:dyaOrig="320">
                <v:shape id="_x0000_i1080" type="#_x0000_t75" style="width:18pt;height:16.5pt" o:ole="">
                  <v:imagedata r:id="rId134" o:title=""/>
                </v:shape>
                <o:OLEObject Type="Embed" ProgID="Equation.DSMT4" ShapeID="_x0000_i1080" DrawAspect="Content" ObjectID="_1732188032" r:id="rId135"/>
              </w:object>
            </w:r>
          </w:p>
        </w:tc>
      </w:tr>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1160" w:dyaOrig="320">
                <v:shape id="_x0000_i1081" type="#_x0000_t75" style="width:58.5pt;height:16.5pt" o:ole="">
                  <v:imagedata r:id="rId136" o:title=""/>
                </v:shape>
                <o:OLEObject Type="Embed" ProgID="Equation.DSMT4" ShapeID="_x0000_i1081" DrawAspect="Content" ObjectID="_1732188033" r:id="rId137"/>
              </w:objec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380" w:dyaOrig="320">
                <v:shape id="_x0000_i1082" type="#_x0000_t75" style="width:18pt;height:16.5pt" o:ole="">
                  <v:imagedata r:id="rId138" o:title=""/>
                </v:shape>
                <o:OLEObject Type="Embed" ProgID="Equation.DSMT4" ShapeID="_x0000_i1082" DrawAspect="Content" ObjectID="_1732188034" r:id="rId139"/>
              </w:object>
            </w:r>
          </w:p>
        </w:tc>
      </w:tr>
    </w:tbl>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41.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41 }} 52</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Соответствие между уравнением ускорения точки и способом задания ее движения </w:t>
      </w:r>
    </w:p>
    <w:tbl>
      <w:tblPr>
        <w:tblW w:w="0" w:type="auto"/>
        <w:tblLayout w:type="fixed"/>
        <w:tblLook w:val="0000"/>
      </w:tblPr>
      <w:tblGrid>
        <w:gridCol w:w="4785"/>
        <w:gridCol w:w="4786"/>
      </w:tblGrid>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Ускорение точки определяется при векторном способе задания движения</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900" w:dyaOrig="620">
                <v:shape id="_x0000_i1083" type="#_x0000_t75" style="width:45pt;height:30pt" o:ole="">
                  <v:imagedata r:id="rId140" o:title=""/>
                </v:shape>
                <o:OLEObject Type="Embed" ProgID="Equation.DSMT4" ShapeID="_x0000_i1083" DrawAspect="Content" ObjectID="_1732188035" r:id="rId141"/>
              </w:object>
            </w:r>
          </w:p>
        </w:tc>
      </w:tr>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t>Ускорение точки определяется при естественном способе задания движения</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1920" w:dyaOrig="700">
                <v:shape id="_x0000_i1084" type="#_x0000_t75" style="width:96pt;height:34.5pt" o:ole="">
                  <v:imagedata r:id="rId142" o:title=""/>
                </v:shape>
                <o:OLEObject Type="Embed" ProgID="Equation.DSMT4" ShapeID="_x0000_i1084" DrawAspect="Content" ObjectID="_1732188036" r:id="rId143"/>
              </w:object>
            </w:r>
          </w:p>
        </w:tc>
      </w:tr>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Ускорение точки определяется при координатном способе задания движения</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2060" w:dyaOrig="360">
                <v:shape id="_x0000_i1085" type="#_x0000_t75" style="width:103.5pt;height:18pt" o:ole="">
                  <v:imagedata r:id="rId144" o:title=""/>
                </v:shape>
                <o:OLEObject Type="Embed" ProgID="Equation.DSMT4" ShapeID="_x0000_i1085" DrawAspect="Content" ObjectID="_1732188037" r:id="rId145"/>
              </w:object>
            </w:r>
          </w:p>
        </w:tc>
      </w:tr>
    </w:tbl>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42.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42 }} 53</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Соответствие между значениями алгебраического момента и геометрического момента системы пар с видом этих пар и их состоянием</w:t>
      </w:r>
    </w:p>
    <w:tbl>
      <w:tblPr>
        <w:tblW w:w="0" w:type="auto"/>
        <w:tblLayout w:type="fixed"/>
        <w:tblLook w:val="0000"/>
      </w:tblPr>
      <w:tblGrid>
        <w:gridCol w:w="4785"/>
        <w:gridCol w:w="4786"/>
      </w:tblGrid>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Плоская система пар приводится к одной паре сил</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1800" w:dyaOrig="400">
                <v:shape id="_x0000_i1086" type="#_x0000_t75" style="width:90pt;height:19.5pt" o:ole="">
                  <v:imagedata r:id="rId146" o:title=""/>
                </v:shape>
                <o:OLEObject Type="Embed" ProgID="Equation.DSMT4" ShapeID="_x0000_i1086" DrawAspect="Content" ObjectID="_1732188038" r:id="rId147"/>
              </w:object>
            </w:r>
          </w:p>
        </w:tc>
      </w:tr>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Плоская система пар находится в равновесии</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2160" w:dyaOrig="400">
                <v:shape id="_x0000_i1087" type="#_x0000_t75" style="width:109.5pt;height:19.5pt" o:ole="">
                  <v:imagedata r:id="rId148" o:title=""/>
                </v:shape>
                <o:OLEObject Type="Embed" ProgID="Equation.DSMT4" ShapeID="_x0000_i1087" DrawAspect="Content" ObjectID="_1732188039" r:id="rId149"/>
              </w:object>
            </w:r>
          </w:p>
        </w:tc>
      </w:tr>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Пространственная система пар приводится к одной паре</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1880" w:dyaOrig="400">
                <v:shape id="_x0000_i1088" type="#_x0000_t75" style="width:93pt;height:19.5pt" o:ole="">
                  <v:imagedata r:id="rId150" o:title=""/>
                </v:shape>
                <o:OLEObject Type="Embed" ProgID="Equation.DSMT4" ShapeID="_x0000_i1088" DrawAspect="Content" ObjectID="_1732188040" r:id="rId151"/>
              </w:object>
            </w:r>
          </w:p>
        </w:tc>
      </w:tr>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Пространственная система пар находится в равновесии</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2240" w:dyaOrig="400">
                <v:shape id="_x0000_i1089" type="#_x0000_t75" style="width:112.5pt;height:19.5pt" o:ole="">
                  <v:imagedata r:id="rId152" o:title=""/>
                </v:shape>
                <o:OLEObject Type="Embed" ProgID="Equation.DSMT4" ShapeID="_x0000_i1089" DrawAspect="Content" ObjectID="_1732188041" r:id="rId153"/>
              </w:object>
            </w:r>
          </w:p>
        </w:tc>
      </w:tr>
    </w:tbl>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43.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43 }} 54</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Соответствием между уравнениями равновесия систем пар и видам этих пар и их положением в пространстве</w:t>
      </w:r>
    </w:p>
    <w:tbl>
      <w:tblPr>
        <w:tblW w:w="0" w:type="auto"/>
        <w:tblLayout w:type="fixed"/>
        <w:tblLook w:val="0000"/>
      </w:tblPr>
      <w:tblGrid>
        <w:gridCol w:w="4785"/>
        <w:gridCol w:w="4786"/>
      </w:tblGrid>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Система пар, расположенных в одной плоскости, находится в равновесии</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980" w:dyaOrig="400">
                <v:shape id="_x0000_i1090" type="#_x0000_t75" style="width:48pt;height:19.5pt" o:ole="">
                  <v:imagedata r:id="rId154" o:title=""/>
                </v:shape>
                <o:OLEObject Type="Embed" ProgID="Equation.DSMT4" ShapeID="_x0000_i1090" DrawAspect="Content" ObjectID="_1732188042" r:id="rId155"/>
              </w:object>
            </w:r>
          </w:p>
        </w:tc>
      </w:tr>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Система пар, расположенных в двух пересекающихся под прямым углом плоскостях, находится в равновесии</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1120" w:dyaOrig="840">
                <v:shape id="_x0000_i1091" type="#_x0000_t75" style="width:55.5pt;height:42pt" o:ole="">
                  <v:imagedata r:id="rId156" o:title=""/>
                </v:shape>
                <o:OLEObject Type="Embed" ProgID="Equation.DSMT4" ShapeID="_x0000_i1091" DrawAspect="Content" ObjectID="_1732188043" r:id="rId157"/>
              </w:object>
            </w:r>
          </w:p>
        </w:tc>
      </w:tr>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Система пар, расположенных произвольно в пространстве, находится в равновесии</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1120" w:dyaOrig="1280">
                <v:shape id="_x0000_i1092" type="#_x0000_t75" style="width:55.5pt;height:63pt" o:ole="">
                  <v:imagedata r:id="rId158" o:title=""/>
                </v:shape>
                <o:OLEObject Type="Embed" ProgID="Equation.DSMT4" ShapeID="_x0000_i1092" DrawAspect="Content" ObjectID="_1732188044" r:id="rId159"/>
              </w:object>
            </w:r>
          </w:p>
        </w:tc>
      </w:tr>
    </w:tbl>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44.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44 }} 55</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Соответствие между видом связи и ее реакцией</w:t>
      </w:r>
    </w:p>
    <w:tbl>
      <w:tblPr>
        <w:tblW w:w="0" w:type="auto"/>
        <w:tblLayout w:type="fixed"/>
        <w:tblLook w:val="0000"/>
      </w:tblPr>
      <w:tblGrid>
        <w:gridCol w:w="4785"/>
        <w:gridCol w:w="4786"/>
      </w:tblGrid>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Реакция связи направлена по нормали к поверхностям тела и связи в точке их касания</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Связь - гладкая поверхность</w:t>
            </w:r>
          </w:p>
        </w:tc>
      </w:tr>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Реакция связи направлена вдоль нитки от объекта к точке ее подвеса</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Связь - невесомая, нерастяжимая нить</w:t>
            </w:r>
          </w:p>
        </w:tc>
      </w:tr>
      <w:tr w:rsidR="005C7140" w:rsidRPr="006333CE"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Реакция связи направлена по оси стержня</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Связь - невесомый стержень с шарнирами по концам</w:t>
            </w:r>
          </w:p>
        </w:tc>
      </w:tr>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Реакция связи направлена по нормали к опорной поверхности и проходит через шарнир</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Связь - подвижная шарнирная опора</w:t>
            </w:r>
          </w:p>
        </w:tc>
      </w:tr>
    </w:tbl>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45.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45 }} 56</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Соответствие между способом задания движения точки и уравнениями движения</w:t>
      </w:r>
    </w:p>
    <w:tbl>
      <w:tblPr>
        <w:tblW w:w="0" w:type="auto"/>
        <w:tblLayout w:type="fixed"/>
        <w:tblLook w:val="0000"/>
      </w:tblPr>
      <w:tblGrid>
        <w:gridCol w:w="4785"/>
        <w:gridCol w:w="4786"/>
      </w:tblGrid>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Движение точки </w:t>
            </w:r>
            <w:proofErr w:type="gramStart"/>
            <w:r w:rsidRPr="005C7140">
              <w:rPr>
                <w:rFonts w:ascii="Arial" w:hAnsi="Arial" w:cs="Arial"/>
                <w:color w:val="000000"/>
                <w:sz w:val="20"/>
                <w:szCs w:val="20"/>
                <w:lang w:val="ru-RU" w:eastAsia="ru-RU"/>
              </w:rPr>
              <w:t>задана</w:t>
            </w:r>
            <w:proofErr w:type="gramEnd"/>
            <w:r w:rsidRPr="005C7140">
              <w:rPr>
                <w:rFonts w:ascii="Arial" w:hAnsi="Arial" w:cs="Arial"/>
                <w:color w:val="000000"/>
                <w:sz w:val="20"/>
                <w:szCs w:val="20"/>
                <w:lang w:val="ru-RU" w:eastAsia="ru-RU"/>
              </w:rPr>
              <w:t xml:space="preserve"> естественным способом</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920" w:dyaOrig="400">
                <v:shape id="_x0000_i1093" type="#_x0000_t75" style="width:45pt;height:19.5pt" o:ole="">
                  <v:imagedata r:id="rId160" o:title=""/>
                </v:shape>
                <o:OLEObject Type="Embed" ProgID="Equation.DSMT4" ShapeID="_x0000_i1093" DrawAspect="Content" ObjectID="_1732188045" r:id="rId161"/>
              </w:object>
            </w:r>
          </w:p>
        </w:tc>
      </w:tr>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Движение точки задано векторным способом</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900" w:dyaOrig="400">
                <v:shape id="_x0000_i1094" type="#_x0000_t75" style="width:45pt;height:19.5pt" o:ole="">
                  <v:imagedata r:id="rId162" o:title=""/>
                </v:shape>
                <o:OLEObject Type="Embed" ProgID="Equation.DSMT4" ShapeID="_x0000_i1094" DrawAspect="Content" ObjectID="_1732188046" r:id="rId163"/>
              </w:object>
            </w:r>
          </w:p>
        </w:tc>
      </w:tr>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Движение точки в пространстве задано координатным способом</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999" w:dyaOrig="1240">
                <v:shape id="_x0000_i1095" type="#_x0000_t75" style="width:49.5pt;height:61.5pt" o:ole="">
                  <v:imagedata r:id="rId164" o:title=""/>
                </v:shape>
                <o:OLEObject Type="Embed" ProgID="Equation.DSMT4" ShapeID="_x0000_i1095" DrawAspect="Content" ObjectID="_1732188047" r:id="rId165"/>
              </w:object>
            </w:r>
          </w:p>
        </w:tc>
      </w:tr>
    </w:tbl>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46.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46 }} 57</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Соответствие между формулой для определения скорости точки и способом ее определения</w:t>
      </w:r>
    </w:p>
    <w:tbl>
      <w:tblPr>
        <w:tblW w:w="0" w:type="auto"/>
        <w:tblLayout w:type="fixed"/>
        <w:tblLook w:val="0000"/>
      </w:tblPr>
      <w:tblGrid>
        <w:gridCol w:w="4785"/>
        <w:gridCol w:w="4786"/>
      </w:tblGrid>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Скорость точки определяется при векторном способе задания движения</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780" w:dyaOrig="620">
                <v:shape id="_x0000_i1096" type="#_x0000_t75" style="width:39pt;height:30pt" o:ole="">
                  <v:imagedata r:id="rId166" o:title=""/>
                </v:shape>
                <o:OLEObject Type="Embed" ProgID="Equation.DSMT4" ShapeID="_x0000_i1096" DrawAspect="Content" ObjectID="_1732188048" r:id="rId167"/>
              </w:object>
            </w:r>
          </w:p>
        </w:tc>
      </w:tr>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Скорость точки определяется при естественном способе задания движения</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1040" w:dyaOrig="620">
                <v:shape id="_x0000_i1097" type="#_x0000_t75" style="width:52.5pt;height:30pt" o:ole="">
                  <v:imagedata r:id="rId168" o:title=""/>
                </v:shape>
                <o:OLEObject Type="Embed" ProgID="Equation.DSMT4" ShapeID="_x0000_i1097" DrawAspect="Content" ObjectID="_1732188049" r:id="rId169"/>
              </w:object>
            </w:r>
          </w:p>
        </w:tc>
      </w:tr>
      <w:tr w:rsidR="005C7140" w:rsidRPr="005C7140"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Скорость точки определяется при координатном способе задания движения</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2079" w:dyaOrig="360">
                <v:shape id="_x0000_i1098" type="#_x0000_t75" style="width:103.5pt;height:18pt" o:ole="">
                  <v:imagedata r:id="rId170" o:title=""/>
                </v:shape>
                <o:OLEObject Type="Embed" ProgID="Equation.DSMT4" ShapeID="_x0000_i1098" DrawAspect="Content" ObjectID="_1732188050" r:id="rId171"/>
              </w:object>
            </w:r>
          </w:p>
        </w:tc>
      </w:tr>
    </w:tbl>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47.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47 }} 58</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Соответствие между условием движения и его характером</w:t>
      </w:r>
    </w:p>
    <w:tbl>
      <w:tblPr>
        <w:tblW w:w="0" w:type="auto"/>
        <w:tblLayout w:type="fixed"/>
        <w:tblLook w:val="0000"/>
      </w:tblPr>
      <w:tblGrid>
        <w:gridCol w:w="4785"/>
        <w:gridCol w:w="4786"/>
      </w:tblGrid>
      <w:tr w:rsidR="005C7140" w:rsidRPr="006333CE"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Точка движется равномерно по кривой</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Касательная силы инерции равна нулю</w:t>
            </w:r>
          </w:p>
        </w:tc>
      </w:tr>
      <w:tr w:rsidR="005C7140" w:rsidRPr="006333CE"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Точка движется неравномерно по </w:t>
            </w:r>
            <w:proofErr w:type="gramStart"/>
            <w:r w:rsidRPr="005C7140">
              <w:rPr>
                <w:rFonts w:ascii="Arial" w:hAnsi="Arial" w:cs="Arial"/>
                <w:color w:val="000000"/>
                <w:sz w:val="20"/>
                <w:szCs w:val="20"/>
                <w:lang w:val="ru-RU" w:eastAsia="ru-RU"/>
              </w:rPr>
              <w:t>прямой</w:t>
            </w:r>
            <w:proofErr w:type="gramEnd"/>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Нормальная сила инерции равна нулю</w:t>
            </w:r>
          </w:p>
        </w:tc>
      </w:tr>
      <w:tr w:rsidR="005C7140" w:rsidRPr="006333CE"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Точка движется равномерно по </w:t>
            </w:r>
            <w:proofErr w:type="gramStart"/>
            <w:r w:rsidRPr="005C7140">
              <w:rPr>
                <w:rFonts w:ascii="Arial" w:hAnsi="Arial" w:cs="Arial"/>
                <w:color w:val="000000"/>
                <w:sz w:val="20"/>
                <w:szCs w:val="20"/>
                <w:lang w:val="ru-RU" w:eastAsia="ru-RU"/>
              </w:rPr>
              <w:t>прямой</w:t>
            </w:r>
            <w:proofErr w:type="gramEnd"/>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Полная сила инерции равна нулю</w:t>
            </w:r>
          </w:p>
        </w:tc>
      </w:tr>
    </w:tbl>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lastRenderedPageBreak/>
        <w:t>48.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48 }} 59</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Соответствие между положением пар сил в пространстве и условием их эквивалентности</w:t>
      </w:r>
    </w:p>
    <w:tbl>
      <w:tblPr>
        <w:tblW w:w="0" w:type="auto"/>
        <w:tblLayout w:type="fixed"/>
        <w:tblLook w:val="0000"/>
      </w:tblPr>
      <w:tblGrid>
        <w:gridCol w:w="4785"/>
        <w:gridCol w:w="4786"/>
      </w:tblGrid>
      <w:tr w:rsidR="005C7140" w:rsidRPr="006333CE"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Пары сил эквивалентны, если их моменты численно равны и одинаковы по знаку</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Система пар расположена в одной плоскости</w:t>
            </w:r>
          </w:p>
        </w:tc>
      </w:tr>
      <w:tr w:rsidR="005C7140" w:rsidRPr="006333CE"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Пары сил эквивалентны, если их моменты геометрически равны</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Система пар расположена в пространстве</w:t>
            </w:r>
          </w:p>
        </w:tc>
      </w:tr>
      <w:tr w:rsidR="005C7140" w:rsidRPr="006333CE"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Пары сил эквивалентны, если их моменты численно равны и одинаковы по знаку</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Пары сил расположены в параллельных плоскостях</w:t>
            </w:r>
          </w:p>
        </w:tc>
      </w:tr>
    </w:tbl>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49.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49 }} 60</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Соответствие между начальными условиями движения материальной точки и траекторией ее движения</w:t>
      </w:r>
    </w:p>
    <w:tbl>
      <w:tblPr>
        <w:tblW w:w="0" w:type="auto"/>
        <w:tblLayout w:type="fixed"/>
        <w:tblLook w:val="0000"/>
      </w:tblPr>
      <w:tblGrid>
        <w:gridCol w:w="4785"/>
        <w:gridCol w:w="4786"/>
      </w:tblGrid>
      <w:tr w:rsidR="005C7140" w:rsidRPr="006333CE"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Точка движется по вертикали вниз, скорость пропорциональна времени</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Точка падает без начальной скорости</w:t>
            </w:r>
          </w:p>
        </w:tc>
      </w:tr>
      <w:tr w:rsidR="005C7140" w:rsidRPr="006333CE"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Точка движется по параболе, вершина которой находится в точке Мо</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Точке в начальном положении Мо сообщили скорость </w:t>
            </w:r>
            <w:proofErr w:type="spellStart"/>
            <w:proofErr w:type="gramStart"/>
            <w:r w:rsidRPr="005C7140">
              <w:rPr>
                <w:rFonts w:ascii="Arial" w:hAnsi="Arial" w:cs="Arial"/>
                <w:color w:val="000000"/>
                <w:sz w:val="20"/>
                <w:szCs w:val="20"/>
                <w:lang w:val="ru-RU" w:eastAsia="ru-RU"/>
              </w:rPr>
              <w:t>V</w:t>
            </w:r>
            <w:proofErr w:type="gramEnd"/>
            <w:r w:rsidRPr="005C7140">
              <w:rPr>
                <w:rFonts w:ascii="Arial" w:hAnsi="Arial" w:cs="Arial"/>
                <w:color w:val="000000"/>
                <w:sz w:val="20"/>
                <w:szCs w:val="20"/>
                <w:lang w:val="ru-RU" w:eastAsia="ru-RU"/>
              </w:rPr>
              <w:t>о</w:t>
            </w:r>
            <w:proofErr w:type="spellEnd"/>
            <w:r w:rsidRPr="005C7140">
              <w:rPr>
                <w:rFonts w:ascii="Arial" w:hAnsi="Arial" w:cs="Arial"/>
                <w:color w:val="000000"/>
                <w:sz w:val="20"/>
                <w:szCs w:val="20"/>
                <w:lang w:val="ru-RU" w:eastAsia="ru-RU"/>
              </w:rPr>
              <w:t xml:space="preserve"> параллельно горизонту</w:t>
            </w:r>
          </w:p>
        </w:tc>
      </w:tr>
      <w:tr w:rsidR="005C7140" w:rsidRPr="006333CE" w:rsidTr="00BC06D3">
        <w:tc>
          <w:tcPr>
            <w:tcW w:w="4785"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Точка движется по параболе, вершина которой смещена по вертикали и горизонтали относительно точки М</w:t>
            </w:r>
          </w:p>
        </w:tc>
        <w:tc>
          <w:tcPr>
            <w:tcW w:w="4786" w:type="dxa"/>
          </w:tcPr>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Точке в начальном положении Мо сообщили скорость </w:t>
            </w:r>
            <w:proofErr w:type="spellStart"/>
            <w:proofErr w:type="gramStart"/>
            <w:r w:rsidRPr="005C7140">
              <w:rPr>
                <w:rFonts w:ascii="Arial" w:hAnsi="Arial" w:cs="Arial"/>
                <w:color w:val="000000"/>
                <w:sz w:val="20"/>
                <w:szCs w:val="20"/>
                <w:lang w:val="ru-RU" w:eastAsia="ru-RU"/>
              </w:rPr>
              <w:t>V</w:t>
            </w:r>
            <w:proofErr w:type="gramEnd"/>
            <w:r w:rsidRPr="005C7140">
              <w:rPr>
                <w:rFonts w:ascii="Arial" w:hAnsi="Arial" w:cs="Arial"/>
                <w:color w:val="000000"/>
                <w:sz w:val="20"/>
                <w:szCs w:val="20"/>
                <w:lang w:val="ru-RU" w:eastAsia="ru-RU"/>
              </w:rPr>
              <w:t>о</w:t>
            </w:r>
            <w:proofErr w:type="spellEnd"/>
            <w:r w:rsidRPr="005C7140">
              <w:rPr>
                <w:rFonts w:ascii="Arial" w:hAnsi="Arial" w:cs="Arial"/>
                <w:color w:val="000000"/>
                <w:sz w:val="20"/>
                <w:szCs w:val="20"/>
                <w:lang w:val="ru-RU" w:eastAsia="ru-RU"/>
              </w:rPr>
              <w:t xml:space="preserve"> под углом альфа к горизонту</w:t>
            </w:r>
          </w:p>
        </w:tc>
      </w:tr>
    </w:tbl>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50.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50 }} 43</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Выбрать правильный ответ</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Момент силы относительно оси </w:t>
      </w:r>
      <w:proofErr w:type="spellStart"/>
      <w:r w:rsidRPr="005C7140">
        <w:rPr>
          <w:rFonts w:ascii="Arial" w:hAnsi="Arial" w:cs="Arial"/>
          <w:color w:val="000000"/>
          <w:sz w:val="20"/>
          <w:szCs w:val="20"/>
          <w:lang w:val="ru-RU" w:eastAsia="ru-RU"/>
        </w:rPr>
        <w:t>О</w:t>
      </w:r>
      <w:proofErr w:type="gramStart"/>
      <w:r w:rsidRPr="005C7140">
        <w:rPr>
          <w:rFonts w:ascii="Arial" w:hAnsi="Arial" w:cs="Arial"/>
          <w:color w:val="000000"/>
          <w:sz w:val="20"/>
          <w:szCs w:val="20"/>
          <w:lang w:val="ru-RU" w:eastAsia="ru-RU"/>
        </w:rPr>
        <w:t>z</w:t>
      </w:r>
      <w:proofErr w:type="spellEnd"/>
      <w:proofErr w:type="gramEnd"/>
      <w:r w:rsidRPr="005C7140">
        <w:rPr>
          <w:rFonts w:ascii="Arial" w:hAnsi="Arial" w:cs="Arial"/>
          <w:color w:val="000000"/>
          <w:sz w:val="20"/>
          <w:szCs w:val="20"/>
          <w:lang w:val="ru-RU" w:eastAsia="ru-RU"/>
        </w:rPr>
        <w:t xml:space="preserve"> равен нулю, если</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sym w:font="Wingdings 2" w:char="F052"/>
      </w:r>
      <w:r w:rsidRPr="005C7140">
        <w:rPr>
          <w:rFonts w:ascii="Arial" w:hAnsi="Arial" w:cs="Arial"/>
          <w:color w:val="000000"/>
          <w:sz w:val="20"/>
          <w:szCs w:val="20"/>
          <w:lang w:val="ru-RU" w:eastAsia="ru-RU"/>
        </w:rPr>
        <w:t xml:space="preserve">  линия действия силы параллельна оси </w:t>
      </w:r>
      <w:proofErr w:type="spellStart"/>
      <w:r w:rsidRPr="005C7140">
        <w:rPr>
          <w:rFonts w:ascii="Arial" w:hAnsi="Arial" w:cs="Arial"/>
          <w:color w:val="000000"/>
          <w:sz w:val="20"/>
          <w:szCs w:val="20"/>
          <w:lang w:val="ru-RU" w:eastAsia="ru-RU"/>
        </w:rPr>
        <w:t>О</w:t>
      </w:r>
      <w:proofErr w:type="gramStart"/>
      <w:r w:rsidRPr="005C7140">
        <w:rPr>
          <w:rFonts w:ascii="Arial" w:hAnsi="Arial" w:cs="Arial"/>
          <w:color w:val="000000"/>
          <w:sz w:val="20"/>
          <w:szCs w:val="20"/>
          <w:lang w:val="ru-RU" w:eastAsia="ru-RU"/>
        </w:rPr>
        <w:t>z</w:t>
      </w:r>
      <w:proofErr w:type="spellEnd"/>
      <w:proofErr w:type="gramEnd"/>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sym w:font="Wingdings 2" w:char="F052"/>
      </w:r>
      <w:r w:rsidRPr="005C7140">
        <w:rPr>
          <w:rFonts w:ascii="Arial" w:hAnsi="Arial" w:cs="Arial"/>
          <w:color w:val="000000"/>
          <w:sz w:val="20"/>
          <w:szCs w:val="20"/>
          <w:lang w:val="ru-RU" w:eastAsia="ru-RU"/>
        </w:rPr>
        <w:t xml:space="preserve">  линия действия силы пересекает ось </w:t>
      </w:r>
      <w:proofErr w:type="spellStart"/>
      <w:r w:rsidRPr="005C7140">
        <w:rPr>
          <w:rFonts w:ascii="Arial" w:hAnsi="Arial" w:cs="Arial"/>
          <w:color w:val="000000"/>
          <w:sz w:val="20"/>
          <w:szCs w:val="20"/>
          <w:lang w:val="ru-RU" w:eastAsia="ru-RU"/>
        </w:rPr>
        <w:t>О</w:t>
      </w:r>
      <w:proofErr w:type="gramStart"/>
      <w:r w:rsidRPr="005C7140">
        <w:rPr>
          <w:rFonts w:ascii="Arial" w:hAnsi="Arial" w:cs="Arial"/>
          <w:color w:val="000000"/>
          <w:sz w:val="20"/>
          <w:szCs w:val="20"/>
          <w:lang w:val="ru-RU" w:eastAsia="ru-RU"/>
        </w:rPr>
        <w:t>z</w:t>
      </w:r>
      <w:proofErr w:type="spellEnd"/>
      <w:proofErr w:type="gramEnd"/>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sym w:font="Wingdings 2" w:char="F0A3"/>
      </w:r>
      <w:r w:rsidRPr="005C7140">
        <w:rPr>
          <w:rFonts w:ascii="Arial" w:hAnsi="Arial" w:cs="Arial"/>
          <w:color w:val="000000"/>
          <w:sz w:val="20"/>
          <w:szCs w:val="20"/>
          <w:lang w:val="ru-RU" w:eastAsia="ru-RU"/>
        </w:rPr>
        <w:t xml:space="preserve">  линия действия силы перпендикулярна оси </w:t>
      </w:r>
      <w:proofErr w:type="spellStart"/>
      <w:r w:rsidRPr="005C7140">
        <w:rPr>
          <w:rFonts w:ascii="Arial" w:hAnsi="Arial" w:cs="Arial"/>
          <w:color w:val="000000"/>
          <w:sz w:val="20"/>
          <w:szCs w:val="20"/>
          <w:lang w:val="ru-RU" w:eastAsia="ru-RU"/>
        </w:rPr>
        <w:t>О</w:t>
      </w:r>
      <w:proofErr w:type="gramStart"/>
      <w:r w:rsidRPr="005C7140">
        <w:rPr>
          <w:rFonts w:ascii="Arial" w:hAnsi="Arial" w:cs="Arial"/>
          <w:color w:val="000000"/>
          <w:sz w:val="20"/>
          <w:szCs w:val="20"/>
          <w:lang w:val="ru-RU" w:eastAsia="ru-RU"/>
        </w:rPr>
        <w:t>z</w:t>
      </w:r>
      <w:proofErr w:type="spellEnd"/>
      <w:proofErr w:type="gramEnd"/>
    </w:p>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51.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51 }} 42</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Определить момент М эквивалентной пары сил в прямоугольной системе координат, если заданы две пары сил с моментами</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object w:dxaOrig="1700" w:dyaOrig="360">
          <v:shape id="_x0000_i1099" type="#_x0000_t75" style="width:84pt;height:18pt" o:ole="">
            <v:imagedata r:id="rId172" o:title=""/>
          </v:shape>
          <o:OLEObject Type="Embed" ProgID="Equation.DSMT4" ShapeID="_x0000_i1099" DrawAspect="Content" ObjectID="_1732188051" r:id="rId173"/>
        </w:object>
      </w:r>
    </w:p>
    <w:p w:rsidR="005C7140" w:rsidRPr="005C7140" w:rsidRDefault="005C7140" w:rsidP="005C7140">
      <w:pPr>
        <w:spacing w:after="0" w:line="240" w:lineRule="auto"/>
        <w:rPr>
          <w:rFonts w:ascii="Arial" w:hAnsi="Arial" w:cs="Arial"/>
          <w:color w:val="000000"/>
          <w:sz w:val="20"/>
          <w:szCs w:val="20"/>
          <w:lang w:val="ru-RU" w:eastAsia="ru-RU"/>
        </w:rPr>
        <w:sectPr w:rsidR="005C7140" w:rsidRPr="005C7140" w:rsidSect="00D3126C">
          <w:type w:val="continuous"/>
          <w:pgSz w:w="11906" w:h="16838"/>
          <w:pgMar w:top="851" w:right="851" w:bottom="851" w:left="851" w:header="709" w:footer="709" w:gutter="0"/>
          <w:cols w:space="708"/>
          <w:docGrid w:linePitch="360"/>
        </w:sectPr>
      </w:pP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52"/>
      </w:r>
      <w:r w:rsidRPr="005C7140">
        <w:rPr>
          <w:rFonts w:ascii="Arial" w:hAnsi="Arial" w:cs="Arial"/>
          <w:color w:val="000000"/>
          <w:sz w:val="20"/>
          <w:szCs w:val="20"/>
          <w:lang w:val="ru-RU" w:eastAsia="ru-RU"/>
        </w:rPr>
        <w:t xml:space="preserve">  </w:t>
      </w:r>
      <w:r w:rsidRPr="005C7140">
        <w:rPr>
          <w:rFonts w:ascii="Arial" w:hAnsi="Arial" w:cs="Arial"/>
          <w:color w:val="000000"/>
          <w:sz w:val="20"/>
          <w:szCs w:val="20"/>
          <w:lang w:val="ru-RU" w:eastAsia="ru-RU"/>
        </w:rPr>
        <w:object w:dxaOrig="1280" w:dyaOrig="360">
          <v:shape id="_x0000_i1100" type="#_x0000_t75" style="width:63pt;height:18pt" o:ole="">
            <v:imagedata r:id="rId174" o:title=""/>
          </v:shape>
          <o:OLEObject Type="Embed" ProgID="Equation.DSMT4" ShapeID="_x0000_i1100" DrawAspect="Content" ObjectID="_1732188052" r:id="rId175"/>
        </w:objec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sym w:font="Wingdings 2" w:char="F0A3"/>
      </w:r>
      <w:r w:rsidRPr="005C7140">
        <w:rPr>
          <w:rFonts w:ascii="Arial" w:hAnsi="Arial" w:cs="Arial"/>
          <w:color w:val="000000"/>
          <w:sz w:val="20"/>
          <w:szCs w:val="20"/>
          <w:lang w:val="ru-RU" w:eastAsia="ru-RU"/>
        </w:rPr>
        <w:t xml:space="preserve">  </w:t>
      </w:r>
      <w:r w:rsidRPr="005C7140">
        <w:rPr>
          <w:rFonts w:ascii="Arial" w:hAnsi="Arial" w:cs="Arial"/>
          <w:color w:val="000000"/>
          <w:sz w:val="20"/>
          <w:szCs w:val="20"/>
          <w:lang w:val="ru-RU" w:eastAsia="ru-RU"/>
        </w:rPr>
        <w:object w:dxaOrig="820" w:dyaOrig="320">
          <v:shape id="_x0000_i1101" type="#_x0000_t75" style="width:42pt;height:16.5pt" o:ole="">
            <v:imagedata r:id="rId176" o:title=""/>
          </v:shape>
          <o:OLEObject Type="Embed" ProgID="Equation.DSMT4" ShapeID="_x0000_i1101" DrawAspect="Content" ObjectID="_1732188053" r:id="rId177"/>
        </w:objec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A3"/>
      </w:r>
      <w:r w:rsidRPr="005C7140">
        <w:rPr>
          <w:rFonts w:ascii="Arial" w:hAnsi="Arial" w:cs="Arial"/>
          <w:color w:val="000000"/>
          <w:sz w:val="20"/>
          <w:szCs w:val="20"/>
          <w:lang w:val="ru-RU" w:eastAsia="ru-RU"/>
        </w:rPr>
        <w:t xml:space="preserve">  </w:t>
      </w:r>
      <w:r w:rsidRPr="005C7140">
        <w:rPr>
          <w:rFonts w:ascii="Arial" w:hAnsi="Arial" w:cs="Arial"/>
          <w:color w:val="000000"/>
          <w:sz w:val="20"/>
          <w:szCs w:val="20"/>
          <w:lang w:val="ru-RU" w:eastAsia="ru-RU"/>
        </w:rPr>
        <w:object w:dxaOrig="840" w:dyaOrig="320">
          <v:shape id="_x0000_i1102" type="#_x0000_t75" style="width:42pt;height:16.5pt" o:ole="">
            <v:imagedata r:id="rId178" o:title=""/>
          </v:shape>
          <o:OLEObject Type="Embed" ProgID="Equation.DSMT4" ShapeID="_x0000_i1102" DrawAspect="Content" ObjectID="_1732188054" r:id="rId179"/>
        </w:objec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sym w:font="Wingdings 2" w:char="F0A3"/>
      </w:r>
      <w:r w:rsidRPr="005C7140">
        <w:rPr>
          <w:rFonts w:ascii="Arial" w:hAnsi="Arial" w:cs="Arial"/>
          <w:color w:val="000000"/>
          <w:sz w:val="20"/>
          <w:szCs w:val="20"/>
          <w:lang w:val="ru-RU" w:eastAsia="ru-RU"/>
        </w:rPr>
        <w:t xml:space="preserve">  </w:t>
      </w:r>
      <w:r w:rsidRPr="005C7140">
        <w:rPr>
          <w:rFonts w:ascii="Arial" w:hAnsi="Arial" w:cs="Arial"/>
          <w:color w:val="000000"/>
          <w:sz w:val="20"/>
          <w:szCs w:val="20"/>
          <w:lang w:val="ru-RU" w:eastAsia="ru-RU"/>
        </w:rPr>
        <w:object w:dxaOrig="1280" w:dyaOrig="360">
          <v:shape id="_x0000_i1103" type="#_x0000_t75" style="width:63pt;height:18pt" o:ole="">
            <v:imagedata r:id="rId180" o:title=""/>
          </v:shape>
          <o:OLEObject Type="Embed" ProgID="Equation.DSMT4" ShapeID="_x0000_i1103" DrawAspect="Content" ObjectID="_1732188055" r:id="rId181"/>
        </w:object>
      </w:r>
    </w:p>
    <w:p w:rsidR="005C7140" w:rsidRPr="005C7140" w:rsidRDefault="005C7140" w:rsidP="005C7140">
      <w:pPr>
        <w:spacing w:after="0" w:line="240" w:lineRule="auto"/>
        <w:rPr>
          <w:rFonts w:ascii="Arial" w:hAnsi="Arial" w:cs="Arial"/>
          <w:b/>
          <w:i/>
          <w:color w:val="000000"/>
          <w:sz w:val="20"/>
          <w:szCs w:val="20"/>
          <w:lang w:val="ru-RU" w:eastAsia="ru-RU"/>
        </w:rPr>
        <w:sectPr w:rsidR="005C7140" w:rsidRPr="005C7140" w:rsidSect="005758D3">
          <w:type w:val="continuous"/>
          <w:pgSz w:w="11906" w:h="16838"/>
          <w:pgMar w:top="851" w:right="851" w:bottom="851" w:left="851" w:header="709" w:footer="709" w:gutter="0"/>
          <w:cols w:num="2" w:space="708"/>
          <w:docGrid w:linePitch="360"/>
        </w:sectPr>
      </w:pPr>
    </w:p>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lastRenderedPageBreak/>
        <w:t>52.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52 }} 41</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Последовательность решения задач статики на равновесие сил</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b/>
          <w:color w:val="000000"/>
          <w:sz w:val="20"/>
          <w:szCs w:val="20"/>
          <w:lang w:val="ru-RU" w:eastAsia="ru-RU"/>
        </w:rPr>
        <w:t xml:space="preserve">1: </w:t>
      </w:r>
      <w:r w:rsidRPr="005C7140">
        <w:rPr>
          <w:rFonts w:ascii="Arial" w:hAnsi="Arial" w:cs="Arial"/>
          <w:color w:val="000000"/>
          <w:sz w:val="20"/>
          <w:szCs w:val="20"/>
          <w:lang w:val="ru-RU" w:eastAsia="ru-RU"/>
        </w:rPr>
        <w:t>Выбрать объект равновесия</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b/>
          <w:color w:val="000000"/>
          <w:sz w:val="20"/>
          <w:szCs w:val="20"/>
          <w:lang w:val="ru-RU" w:eastAsia="ru-RU"/>
        </w:rPr>
        <w:t xml:space="preserve">2: </w:t>
      </w:r>
      <w:r w:rsidRPr="005C7140">
        <w:rPr>
          <w:rFonts w:ascii="Arial" w:hAnsi="Arial" w:cs="Arial"/>
          <w:color w:val="000000"/>
          <w:sz w:val="20"/>
          <w:szCs w:val="20"/>
          <w:lang w:val="ru-RU" w:eastAsia="ru-RU"/>
        </w:rPr>
        <w:t>Изобразить все действующие на объект активные силы и реакции связей</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b/>
          <w:color w:val="000000"/>
          <w:sz w:val="20"/>
          <w:szCs w:val="20"/>
          <w:lang w:val="ru-RU" w:eastAsia="ru-RU"/>
        </w:rPr>
        <w:t xml:space="preserve">3: </w:t>
      </w:r>
      <w:r w:rsidRPr="005C7140">
        <w:rPr>
          <w:rFonts w:ascii="Arial" w:hAnsi="Arial" w:cs="Arial"/>
          <w:color w:val="000000"/>
          <w:sz w:val="20"/>
          <w:szCs w:val="20"/>
          <w:lang w:val="ru-RU" w:eastAsia="ru-RU"/>
        </w:rPr>
        <w:t>Выбрать систему координат</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b/>
          <w:color w:val="000000"/>
          <w:sz w:val="20"/>
          <w:szCs w:val="20"/>
          <w:lang w:val="ru-RU" w:eastAsia="ru-RU"/>
        </w:rPr>
        <w:t xml:space="preserve">4: </w:t>
      </w:r>
      <w:r w:rsidRPr="005C7140">
        <w:rPr>
          <w:rFonts w:ascii="Arial" w:hAnsi="Arial" w:cs="Arial"/>
          <w:color w:val="000000"/>
          <w:sz w:val="20"/>
          <w:szCs w:val="20"/>
          <w:lang w:val="ru-RU" w:eastAsia="ru-RU"/>
        </w:rPr>
        <w:t>Составить уравнения равновесия для выбранной системы сил</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b/>
          <w:color w:val="000000"/>
          <w:sz w:val="20"/>
          <w:szCs w:val="20"/>
          <w:lang w:val="ru-RU" w:eastAsia="ru-RU"/>
        </w:rPr>
        <w:t xml:space="preserve">5: </w:t>
      </w:r>
      <w:r w:rsidRPr="005C7140">
        <w:rPr>
          <w:rFonts w:ascii="Arial" w:hAnsi="Arial" w:cs="Arial"/>
          <w:color w:val="000000"/>
          <w:sz w:val="20"/>
          <w:szCs w:val="20"/>
          <w:lang w:val="ru-RU" w:eastAsia="ru-RU"/>
        </w:rPr>
        <w:t>Решить систему уравнений</w:t>
      </w:r>
    </w:p>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53.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61 }} 32</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Твердое тело вращается вокруг неподвижной оси </w:t>
      </w:r>
      <w:proofErr w:type="spellStart"/>
      <w:r w:rsidRPr="005C7140">
        <w:rPr>
          <w:rFonts w:ascii="Arial" w:hAnsi="Arial" w:cs="Arial"/>
          <w:color w:val="000000"/>
          <w:sz w:val="20"/>
          <w:szCs w:val="20"/>
          <w:lang w:val="ru-RU" w:eastAsia="ru-RU"/>
        </w:rPr>
        <w:t>О</w:t>
      </w:r>
      <w:proofErr w:type="gramStart"/>
      <w:r w:rsidRPr="005C7140">
        <w:rPr>
          <w:rFonts w:ascii="Arial" w:hAnsi="Arial" w:cs="Arial"/>
          <w:color w:val="000000"/>
          <w:sz w:val="20"/>
          <w:szCs w:val="20"/>
          <w:lang w:val="ru-RU" w:eastAsia="ru-RU"/>
        </w:rPr>
        <w:t>z</w:t>
      </w:r>
      <w:proofErr w:type="spellEnd"/>
      <w:proofErr w:type="gramEnd"/>
      <w:r w:rsidRPr="005C7140">
        <w:rPr>
          <w:rFonts w:ascii="Arial" w:hAnsi="Arial" w:cs="Arial"/>
          <w:color w:val="000000"/>
          <w:sz w:val="20"/>
          <w:szCs w:val="20"/>
          <w:lang w:val="ru-RU" w:eastAsia="ru-RU"/>
        </w:rPr>
        <w:t xml:space="preserve"> с заданной угловой скоростью, момент инерции тела равен </w:t>
      </w:r>
      <w:proofErr w:type="spellStart"/>
      <w:r w:rsidRPr="005C7140">
        <w:rPr>
          <w:rFonts w:ascii="Arial" w:hAnsi="Arial" w:cs="Arial"/>
          <w:color w:val="000000"/>
          <w:sz w:val="20"/>
          <w:szCs w:val="20"/>
          <w:lang w:val="ru-RU" w:eastAsia="ru-RU"/>
        </w:rPr>
        <w:t>Jz</w:t>
      </w:r>
      <w:proofErr w:type="spellEnd"/>
      <w:r w:rsidRPr="005C7140">
        <w:rPr>
          <w:rFonts w:ascii="Arial" w:hAnsi="Arial" w:cs="Arial"/>
          <w:color w:val="000000"/>
          <w:sz w:val="20"/>
          <w:szCs w:val="20"/>
          <w:lang w:val="ru-RU" w:eastAsia="ru-RU"/>
        </w:rPr>
        <w:t xml:space="preserve">. Определить кинетический момент тела относительно оси </w:t>
      </w:r>
      <w:proofErr w:type="spellStart"/>
      <w:r w:rsidRPr="005C7140">
        <w:rPr>
          <w:rFonts w:ascii="Arial" w:hAnsi="Arial" w:cs="Arial"/>
          <w:color w:val="000000"/>
          <w:sz w:val="20"/>
          <w:szCs w:val="20"/>
          <w:lang w:val="ru-RU" w:eastAsia="ru-RU"/>
        </w:rPr>
        <w:t>О</w:t>
      </w:r>
      <w:proofErr w:type="gramStart"/>
      <w:r w:rsidRPr="005C7140">
        <w:rPr>
          <w:rFonts w:ascii="Arial" w:hAnsi="Arial" w:cs="Arial"/>
          <w:color w:val="000000"/>
          <w:sz w:val="20"/>
          <w:szCs w:val="20"/>
          <w:lang w:val="ru-RU" w:eastAsia="ru-RU"/>
        </w:rPr>
        <w:t>z</w:t>
      </w:r>
      <w:proofErr w:type="spellEnd"/>
      <w:proofErr w:type="gramEnd"/>
    </w:p>
    <w:p w:rsidR="005C7140" w:rsidRPr="005C7140" w:rsidRDefault="005C7140" w:rsidP="005C7140">
      <w:pPr>
        <w:spacing w:after="0" w:line="240" w:lineRule="auto"/>
        <w:rPr>
          <w:rFonts w:ascii="Arial" w:hAnsi="Arial" w:cs="Arial"/>
          <w:color w:val="000000"/>
          <w:sz w:val="20"/>
          <w:szCs w:val="20"/>
          <w:lang w:val="ru-RU" w:eastAsia="ru-RU"/>
        </w:rPr>
        <w:sectPr w:rsidR="005C7140" w:rsidRPr="005C7140" w:rsidSect="00D3126C">
          <w:type w:val="continuous"/>
          <w:pgSz w:w="11906" w:h="16838"/>
          <w:pgMar w:top="851" w:right="851" w:bottom="851" w:left="851" w:header="709" w:footer="709" w:gutter="0"/>
          <w:cols w:space="708"/>
          <w:docGrid w:linePitch="360"/>
        </w:sectPr>
      </w:pP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52"/>
      </w:r>
      <w:r w:rsidRPr="005C7140">
        <w:rPr>
          <w:rFonts w:ascii="Arial" w:hAnsi="Arial" w:cs="Arial"/>
          <w:color w:val="000000"/>
          <w:sz w:val="20"/>
          <w:szCs w:val="20"/>
          <w:lang w:val="ru-RU" w:eastAsia="ru-RU"/>
        </w:rPr>
        <w:t xml:space="preserve">  </w:t>
      </w:r>
      <w:r w:rsidRPr="005C7140">
        <w:rPr>
          <w:rFonts w:ascii="Arial" w:hAnsi="Arial" w:cs="Arial"/>
          <w:color w:val="000000"/>
          <w:sz w:val="20"/>
          <w:szCs w:val="20"/>
          <w:lang w:val="ru-RU" w:eastAsia="ru-RU"/>
        </w:rPr>
        <w:object w:dxaOrig="960" w:dyaOrig="360">
          <v:shape id="_x0000_i1104" type="#_x0000_t75" style="width:48pt;height:18pt" o:ole="">
            <v:imagedata r:id="rId182" o:title=""/>
          </v:shape>
          <o:OLEObject Type="Embed" ProgID="Equation.DSMT4" ShapeID="_x0000_i1104" DrawAspect="Content" ObjectID="_1732188056" r:id="rId183"/>
        </w:objec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sym w:font="Wingdings 2" w:char="F0A3"/>
      </w:r>
      <w:r w:rsidRPr="005C7140">
        <w:rPr>
          <w:rFonts w:ascii="Arial" w:hAnsi="Arial" w:cs="Arial"/>
          <w:color w:val="000000"/>
          <w:sz w:val="20"/>
          <w:szCs w:val="20"/>
          <w:lang w:val="ru-RU" w:eastAsia="ru-RU"/>
        </w:rPr>
        <w:t xml:space="preserve">  </w:t>
      </w:r>
      <w:r w:rsidRPr="005C7140">
        <w:rPr>
          <w:rFonts w:ascii="Arial" w:hAnsi="Arial" w:cs="Arial"/>
          <w:color w:val="000000"/>
          <w:sz w:val="20"/>
          <w:szCs w:val="20"/>
          <w:lang w:val="ru-RU" w:eastAsia="ru-RU"/>
        </w:rPr>
        <w:object w:dxaOrig="1040" w:dyaOrig="380">
          <v:shape id="_x0000_i1105" type="#_x0000_t75" style="width:52.5pt;height:18pt" o:ole="">
            <v:imagedata r:id="rId184" o:title=""/>
          </v:shape>
          <o:OLEObject Type="Embed" ProgID="Equation.DSMT4" ShapeID="_x0000_i1105" DrawAspect="Content" ObjectID="_1732188057" r:id="rId185"/>
        </w:objec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sym w:font="Wingdings 2" w:char="F0A3"/>
      </w:r>
      <w:r w:rsidRPr="005C7140">
        <w:rPr>
          <w:rFonts w:ascii="Arial" w:hAnsi="Arial" w:cs="Arial"/>
          <w:color w:val="000000"/>
          <w:sz w:val="20"/>
          <w:szCs w:val="20"/>
          <w:lang w:val="ru-RU" w:eastAsia="ru-RU"/>
        </w:rPr>
        <w:t xml:space="preserve">  </w:t>
      </w:r>
      <w:r w:rsidRPr="005C7140">
        <w:rPr>
          <w:rFonts w:ascii="Arial" w:hAnsi="Arial" w:cs="Arial"/>
          <w:color w:val="000000"/>
          <w:sz w:val="20"/>
          <w:szCs w:val="20"/>
          <w:lang w:val="ru-RU" w:eastAsia="ru-RU"/>
        </w:rPr>
        <w:object w:dxaOrig="1100" w:dyaOrig="660">
          <v:shape id="_x0000_i1106" type="#_x0000_t75" style="width:55.5pt;height:33pt" o:ole="">
            <v:imagedata r:id="rId186" o:title=""/>
          </v:shape>
          <o:OLEObject Type="Embed" ProgID="Equation.DSMT4" ShapeID="_x0000_i1106" DrawAspect="Content" ObjectID="_1732188058" r:id="rId187"/>
        </w:objec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A3"/>
      </w:r>
      <w:r w:rsidRPr="005C7140">
        <w:rPr>
          <w:rFonts w:ascii="Arial" w:hAnsi="Arial" w:cs="Arial"/>
          <w:color w:val="000000"/>
          <w:sz w:val="20"/>
          <w:szCs w:val="20"/>
          <w:lang w:val="ru-RU" w:eastAsia="ru-RU"/>
        </w:rPr>
        <w:t xml:space="preserve">  </w:t>
      </w:r>
      <w:r w:rsidRPr="005C7140">
        <w:rPr>
          <w:rFonts w:ascii="Arial" w:hAnsi="Arial" w:cs="Arial"/>
          <w:color w:val="000000"/>
          <w:sz w:val="20"/>
          <w:szCs w:val="20"/>
          <w:lang w:val="ru-RU" w:eastAsia="ru-RU"/>
        </w:rPr>
        <w:object w:dxaOrig="999" w:dyaOrig="620">
          <v:shape id="_x0000_i1107" type="#_x0000_t75" style="width:49.5pt;height:30pt" o:ole="">
            <v:imagedata r:id="rId188" o:title=""/>
          </v:shape>
          <o:OLEObject Type="Embed" ProgID="Equation.DSMT4" ShapeID="_x0000_i1107" DrawAspect="Content" ObjectID="_1732188059" r:id="rId189"/>
        </w:object>
      </w:r>
    </w:p>
    <w:p w:rsidR="005C7140" w:rsidRPr="005C7140" w:rsidRDefault="005C7140" w:rsidP="005C7140">
      <w:pPr>
        <w:spacing w:after="0" w:line="240" w:lineRule="auto"/>
        <w:rPr>
          <w:rFonts w:ascii="Arial" w:hAnsi="Arial" w:cs="Arial"/>
          <w:b/>
          <w:i/>
          <w:color w:val="000000"/>
          <w:sz w:val="20"/>
          <w:szCs w:val="20"/>
          <w:lang w:val="ru-RU" w:eastAsia="ru-RU"/>
        </w:rPr>
        <w:sectPr w:rsidR="005C7140" w:rsidRPr="005C7140" w:rsidSect="005758D3">
          <w:type w:val="continuous"/>
          <w:pgSz w:w="11906" w:h="16838"/>
          <w:pgMar w:top="851" w:right="851" w:bottom="851" w:left="851" w:header="709" w:footer="709" w:gutter="0"/>
          <w:cols w:num="2" w:space="708"/>
          <w:docGrid w:linePitch="360"/>
        </w:sectPr>
      </w:pPr>
    </w:p>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lastRenderedPageBreak/>
        <w:t>54.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54 }} 40</w:t>
      </w:r>
    </w:p>
    <w:p w:rsidR="005C7140" w:rsidRPr="005C7140" w:rsidRDefault="005C7140" w:rsidP="005C7140">
      <w:pPr>
        <w:spacing w:after="0" w:line="240" w:lineRule="auto"/>
        <w:rPr>
          <w:rFonts w:ascii="Arial" w:hAnsi="Arial" w:cs="Arial"/>
          <w:color w:val="000000"/>
          <w:sz w:val="20"/>
          <w:szCs w:val="20"/>
          <w:lang w:val="ru-RU" w:eastAsia="ru-RU"/>
        </w:rPr>
      </w:pPr>
      <w:proofErr w:type="gramStart"/>
      <w:r w:rsidRPr="005C7140">
        <w:rPr>
          <w:rFonts w:ascii="Arial" w:hAnsi="Arial" w:cs="Arial"/>
          <w:color w:val="000000"/>
          <w:sz w:val="20"/>
          <w:szCs w:val="20"/>
          <w:lang w:val="ru-RU" w:eastAsia="ru-RU"/>
        </w:rPr>
        <w:t>Диск радиуса R = 50 см вращается вокруг неподвижной оси проходящей через его центр с угловой скоростью 2 1/с. Определить угол между векторами скоростей двух точек диска, если угол между прямыми, соединяющими эти точки с центром диска равен 30 градусов</w:t>
      </w:r>
      <w:proofErr w:type="gramEnd"/>
    </w:p>
    <w:p w:rsidR="005C7140" w:rsidRPr="005C7140" w:rsidRDefault="005C7140" w:rsidP="005C7140">
      <w:pPr>
        <w:spacing w:after="0" w:line="240" w:lineRule="auto"/>
        <w:rPr>
          <w:rFonts w:ascii="Arial" w:hAnsi="Arial" w:cs="Arial"/>
          <w:color w:val="000000"/>
          <w:sz w:val="20"/>
          <w:szCs w:val="20"/>
          <w:lang w:val="ru-RU" w:eastAsia="ru-RU"/>
        </w:rPr>
        <w:sectPr w:rsidR="005C7140" w:rsidRPr="005C7140" w:rsidSect="00D3126C">
          <w:type w:val="continuous"/>
          <w:pgSz w:w="11906" w:h="16838"/>
          <w:pgMar w:top="851" w:right="851" w:bottom="851" w:left="851" w:header="709" w:footer="709" w:gutter="0"/>
          <w:cols w:space="708"/>
          <w:docGrid w:linePitch="360"/>
        </w:sectPr>
      </w:pP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52"/>
      </w:r>
      <w:r w:rsidRPr="005C7140">
        <w:rPr>
          <w:rFonts w:ascii="Arial" w:hAnsi="Arial" w:cs="Arial"/>
          <w:color w:val="000000"/>
          <w:sz w:val="20"/>
          <w:szCs w:val="20"/>
          <w:lang w:val="ru-RU" w:eastAsia="ru-RU"/>
        </w:rPr>
        <w:t xml:space="preserve">  </w:t>
      </w:r>
      <w:r w:rsidRPr="005C7140">
        <w:rPr>
          <w:rFonts w:ascii="Arial" w:hAnsi="Arial" w:cs="Arial"/>
          <w:color w:val="000000"/>
          <w:sz w:val="20"/>
          <w:szCs w:val="20"/>
          <w:lang w:val="ru-RU" w:eastAsia="ru-RU"/>
        </w:rPr>
        <w:object w:dxaOrig="400" w:dyaOrig="279">
          <v:shape id="_x0000_i1108" type="#_x0000_t75" style="width:19.5pt;height:13.5pt" o:ole="">
            <v:imagedata r:id="rId190" o:title=""/>
          </v:shape>
          <o:OLEObject Type="Embed" ProgID="Equation.DSMT4" ShapeID="_x0000_i1108" DrawAspect="Content" ObjectID="_1732188060" r:id="rId191"/>
        </w:objec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A3"/>
      </w:r>
      <w:r w:rsidRPr="005C7140">
        <w:rPr>
          <w:rFonts w:ascii="Arial" w:hAnsi="Arial" w:cs="Arial"/>
          <w:color w:val="000000"/>
          <w:sz w:val="20"/>
          <w:szCs w:val="20"/>
          <w:lang w:val="ru-RU" w:eastAsia="ru-RU"/>
        </w:rPr>
        <w:t xml:space="preserve">  </w:t>
      </w:r>
      <w:r w:rsidRPr="005C7140">
        <w:rPr>
          <w:rFonts w:ascii="Arial" w:hAnsi="Arial" w:cs="Arial"/>
          <w:color w:val="000000"/>
          <w:sz w:val="20"/>
          <w:szCs w:val="20"/>
          <w:lang w:val="ru-RU" w:eastAsia="ru-RU"/>
        </w:rPr>
        <w:object w:dxaOrig="400" w:dyaOrig="279">
          <v:shape id="_x0000_i1109" type="#_x0000_t75" style="width:19.5pt;height:13.5pt" o:ole="">
            <v:imagedata r:id="rId192" o:title=""/>
          </v:shape>
          <o:OLEObject Type="Embed" ProgID="Equation.DSMT4" ShapeID="_x0000_i1109" DrawAspect="Content" ObjectID="_1732188061" r:id="rId193"/>
        </w:objec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A3"/>
      </w:r>
      <w:r w:rsidRPr="005C7140">
        <w:rPr>
          <w:rFonts w:ascii="Arial" w:hAnsi="Arial" w:cs="Arial"/>
          <w:color w:val="000000"/>
          <w:sz w:val="20"/>
          <w:szCs w:val="20"/>
          <w:lang w:val="ru-RU" w:eastAsia="ru-RU"/>
        </w:rPr>
        <w:t xml:space="preserve">  </w:t>
      </w:r>
      <w:r w:rsidRPr="005C7140">
        <w:rPr>
          <w:rFonts w:ascii="Arial" w:hAnsi="Arial" w:cs="Arial"/>
          <w:color w:val="000000"/>
          <w:sz w:val="20"/>
          <w:szCs w:val="20"/>
          <w:lang w:val="ru-RU" w:eastAsia="ru-RU"/>
        </w:rPr>
        <w:object w:dxaOrig="400" w:dyaOrig="279">
          <v:shape id="_x0000_i1110" type="#_x0000_t75" style="width:19.5pt;height:13.5pt" o:ole="">
            <v:imagedata r:id="rId194" o:title=""/>
          </v:shape>
          <o:OLEObject Type="Embed" ProgID="Equation.DSMT4" ShapeID="_x0000_i1110" DrawAspect="Content" ObjectID="_1732188062" r:id="rId195"/>
        </w:objec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A3"/>
      </w:r>
      <w:r w:rsidRPr="005C7140">
        <w:rPr>
          <w:rFonts w:ascii="Arial" w:hAnsi="Arial" w:cs="Arial"/>
          <w:color w:val="000000"/>
          <w:sz w:val="20"/>
          <w:szCs w:val="20"/>
          <w:lang w:val="ru-RU" w:eastAsia="ru-RU"/>
        </w:rPr>
        <w:t xml:space="preserve">  </w:t>
      </w:r>
      <w:r w:rsidRPr="005C7140">
        <w:rPr>
          <w:rFonts w:ascii="Arial" w:hAnsi="Arial" w:cs="Arial"/>
          <w:color w:val="000000"/>
          <w:sz w:val="20"/>
          <w:szCs w:val="20"/>
          <w:lang w:val="ru-RU" w:eastAsia="ru-RU"/>
        </w:rPr>
        <w:object w:dxaOrig="400" w:dyaOrig="279">
          <v:shape id="_x0000_i1111" type="#_x0000_t75" style="width:19.5pt;height:13.5pt" o:ole="">
            <v:imagedata r:id="rId196" o:title=""/>
          </v:shape>
          <o:OLEObject Type="Embed" ProgID="Equation.DSMT4" ShapeID="_x0000_i1111" DrawAspect="Content" ObjectID="_1732188063" r:id="rId197"/>
        </w:object>
      </w:r>
    </w:p>
    <w:p w:rsidR="005C7140" w:rsidRPr="005C7140" w:rsidRDefault="005C7140" w:rsidP="005C7140">
      <w:pPr>
        <w:spacing w:after="0" w:line="240" w:lineRule="auto"/>
        <w:rPr>
          <w:rFonts w:ascii="Arial" w:hAnsi="Arial" w:cs="Arial"/>
          <w:b/>
          <w:i/>
          <w:color w:val="000000"/>
          <w:sz w:val="20"/>
          <w:szCs w:val="20"/>
          <w:lang w:val="ru-RU" w:eastAsia="ru-RU"/>
        </w:rPr>
        <w:sectPr w:rsidR="005C7140" w:rsidRPr="005C7140" w:rsidSect="005758D3">
          <w:type w:val="continuous"/>
          <w:pgSz w:w="11906" w:h="16838"/>
          <w:pgMar w:top="851" w:right="851" w:bottom="851" w:left="851" w:header="709" w:footer="709" w:gutter="0"/>
          <w:cols w:num="4" w:space="709"/>
          <w:docGrid w:linePitch="360"/>
        </w:sectPr>
      </w:pPr>
    </w:p>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lastRenderedPageBreak/>
        <w:t>55.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55 }} 39</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Две материальные точки массами 2 кг и 4 кг лежат на оси</w:t>
      </w:r>
      <w:proofErr w:type="gramStart"/>
      <w:r w:rsidRPr="005C7140">
        <w:rPr>
          <w:rFonts w:ascii="Arial" w:hAnsi="Arial" w:cs="Arial"/>
          <w:color w:val="000000"/>
          <w:sz w:val="20"/>
          <w:szCs w:val="20"/>
          <w:lang w:val="ru-RU" w:eastAsia="ru-RU"/>
        </w:rPr>
        <w:t xml:space="preserve"> О</w:t>
      </w:r>
      <w:proofErr w:type="gramEnd"/>
      <w:r w:rsidRPr="005C7140">
        <w:rPr>
          <w:rFonts w:ascii="Arial" w:hAnsi="Arial" w:cs="Arial"/>
          <w:color w:val="000000"/>
          <w:sz w:val="20"/>
          <w:szCs w:val="20"/>
          <w:lang w:val="ru-RU" w:eastAsia="ru-RU"/>
        </w:rPr>
        <w:t xml:space="preserve">х и имеют координаты х1 = 2 см, х2 = -2,5 см. Определить координату </w:t>
      </w:r>
      <w:proofErr w:type="spellStart"/>
      <w:r w:rsidRPr="005C7140">
        <w:rPr>
          <w:rFonts w:ascii="Arial" w:hAnsi="Arial" w:cs="Arial"/>
          <w:color w:val="000000"/>
          <w:sz w:val="20"/>
          <w:szCs w:val="20"/>
          <w:lang w:val="ru-RU" w:eastAsia="ru-RU"/>
        </w:rPr>
        <w:t>Хс</w:t>
      </w:r>
      <w:proofErr w:type="spellEnd"/>
      <w:r w:rsidRPr="005C7140">
        <w:rPr>
          <w:rFonts w:ascii="Arial" w:hAnsi="Arial" w:cs="Arial"/>
          <w:color w:val="000000"/>
          <w:sz w:val="20"/>
          <w:szCs w:val="20"/>
          <w:lang w:val="ru-RU" w:eastAsia="ru-RU"/>
        </w:rPr>
        <w:t xml:space="preserve"> центра масс этой системы</w:t>
      </w:r>
    </w:p>
    <w:p w:rsidR="005C7140" w:rsidRPr="005C7140" w:rsidRDefault="005C7140" w:rsidP="005C7140">
      <w:pPr>
        <w:spacing w:after="0" w:line="240" w:lineRule="auto"/>
        <w:rPr>
          <w:rFonts w:ascii="Arial" w:hAnsi="Arial" w:cs="Arial"/>
          <w:color w:val="000000"/>
          <w:sz w:val="20"/>
          <w:szCs w:val="20"/>
          <w:lang w:val="ru-RU" w:eastAsia="ru-RU"/>
        </w:rPr>
        <w:sectPr w:rsidR="005C7140" w:rsidRPr="005C7140" w:rsidSect="00D3126C">
          <w:type w:val="continuous"/>
          <w:pgSz w:w="11906" w:h="16838"/>
          <w:pgMar w:top="851" w:right="851" w:bottom="851" w:left="851" w:header="709" w:footer="709" w:gutter="0"/>
          <w:cols w:space="708"/>
          <w:docGrid w:linePitch="360"/>
        </w:sectPr>
      </w:pP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52"/>
      </w:r>
      <w:r w:rsidRPr="005C7140">
        <w:rPr>
          <w:rFonts w:ascii="Arial" w:hAnsi="Arial" w:cs="Arial"/>
          <w:color w:val="000000"/>
          <w:sz w:val="20"/>
          <w:szCs w:val="20"/>
          <w:lang w:val="ru-RU" w:eastAsia="ru-RU"/>
        </w:rPr>
        <w:t xml:space="preserve">  -1</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A3"/>
      </w:r>
      <w:r w:rsidRPr="005C7140">
        <w:rPr>
          <w:rFonts w:ascii="Arial" w:hAnsi="Arial" w:cs="Arial"/>
          <w:color w:val="000000"/>
          <w:sz w:val="20"/>
          <w:szCs w:val="20"/>
          <w:lang w:val="ru-RU" w:eastAsia="ru-RU"/>
        </w:rPr>
        <w:t xml:space="preserve">  1</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A3"/>
      </w:r>
      <w:r w:rsidRPr="005C7140">
        <w:rPr>
          <w:rFonts w:ascii="Arial" w:hAnsi="Arial" w:cs="Arial"/>
          <w:color w:val="000000"/>
          <w:sz w:val="20"/>
          <w:szCs w:val="20"/>
          <w:lang w:val="ru-RU" w:eastAsia="ru-RU"/>
        </w:rPr>
        <w:t xml:space="preserve">  2</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A3"/>
      </w:r>
      <w:r w:rsidRPr="005C7140">
        <w:rPr>
          <w:rFonts w:ascii="Arial" w:hAnsi="Arial" w:cs="Arial"/>
          <w:color w:val="000000"/>
          <w:sz w:val="20"/>
          <w:szCs w:val="20"/>
          <w:lang w:val="ru-RU" w:eastAsia="ru-RU"/>
        </w:rPr>
        <w:t xml:space="preserve">  -2</w:t>
      </w:r>
    </w:p>
    <w:p w:rsidR="005C7140" w:rsidRPr="005C7140" w:rsidRDefault="005C7140" w:rsidP="005C7140">
      <w:pPr>
        <w:spacing w:after="0" w:line="240" w:lineRule="auto"/>
        <w:rPr>
          <w:rFonts w:ascii="Arial" w:hAnsi="Arial" w:cs="Arial"/>
          <w:b/>
          <w:i/>
          <w:color w:val="000000"/>
          <w:sz w:val="20"/>
          <w:szCs w:val="20"/>
          <w:lang w:val="ru-RU" w:eastAsia="ru-RU"/>
        </w:rPr>
        <w:sectPr w:rsidR="005C7140" w:rsidRPr="005C7140" w:rsidSect="005758D3">
          <w:type w:val="continuous"/>
          <w:pgSz w:w="11906" w:h="16838"/>
          <w:pgMar w:top="851" w:right="851" w:bottom="851" w:left="851" w:header="709" w:footer="709" w:gutter="0"/>
          <w:cols w:num="4" w:space="709"/>
          <w:docGrid w:linePitch="360"/>
        </w:sectPr>
      </w:pPr>
    </w:p>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lastRenderedPageBreak/>
        <w:t>56.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56 }} 38</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Механическая система состоит из двух точек</w:t>
      </w:r>
      <w:proofErr w:type="gramStart"/>
      <w:r w:rsidRPr="005C7140">
        <w:rPr>
          <w:rFonts w:ascii="Arial" w:hAnsi="Arial" w:cs="Arial"/>
          <w:color w:val="000000"/>
          <w:sz w:val="20"/>
          <w:szCs w:val="20"/>
          <w:lang w:val="ru-RU" w:eastAsia="ru-RU"/>
        </w:rPr>
        <w:t xml:space="preserve"> А</w:t>
      </w:r>
      <w:proofErr w:type="gramEnd"/>
      <w:r w:rsidRPr="005C7140">
        <w:rPr>
          <w:rFonts w:ascii="Arial" w:hAnsi="Arial" w:cs="Arial"/>
          <w:color w:val="000000"/>
          <w:sz w:val="20"/>
          <w:szCs w:val="20"/>
          <w:lang w:val="ru-RU" w:eastAsia="ru-RU"/>
        </w:rPr>
        <w:t xml:space="preserve"> и В, массами соответственно 2 кг и 4 кг. Точки движутся в горизонтальной плоскости по одной прямой в противоположные стороны с одинаковой скоростью 4 м/с. Определить количество движения системы</w:t>
      </w:r>
    </w:p>
    <w:p w:rsidR="005C7140" w:rsidRPr="005C7140" w:rsidRDefault="005C7140" w:rsidP="005C7140">
      <w:pPr>
        <w:spacing w:after="0" w:line="240" w:lineRule="auto"/>
        <w:rPr>
          <w:rFonts w:ascii="Arial" w:hAnsi="Arial" w:cs="Arial"/>
          <w:color w:val="000000"/>
          <w:sz w:val="20"/>
          <w:szCs w:val="20"/>
          <w:lang w:val="ru-RU" w:eastAsia="ru-RU"/>
        </w:rPr>
        <w:sectPr w:rsidR="005C7140" w:rsidRPr="005C7140" w:rsidSect="00D3126C">
          <w:type w:val="continuous"/>
          <w:pgSz w:w="11906" w:h="16838"/>
          <w:pgMar w:top="851" w:right="851" w:bottom="851" w:left="851" w:header="709" w:footer="709" w:gutter="0"/>
          <w:cols w:space="708"/>
          <w:docGrid w:linePitch="360"/>
        </w:sectPr>
      </w:pP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52"/>
      </w:r>
      <w:r w:rsidRPr="005C7140">
        <w:rPr>
          <w:rFonts w:ascii="Arial" w:hAnsi="Arial" w:cs="Arial"/>
          <w:color w:val="000000"/>
          <w:sz w:val="20"/>
          <w:szCs w:val="20"/>
          <w:lang w:val="ru-RU" w:eastAsia="ru-RU"/>
        </w:rPr>
        <w:t xml:space="preserve">  8</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A3"/>
      </w:r>
      <w:r w:rsidRPr="005C7140">
        <w:rPr>
          <w:rFonts w:ascii="Arial" w:hAnsi="Arial" w:cs="Arial"/>
          <w:color w:val="000000"/>
          <w:sz w:val="20"/>
          <w:szCs w:val="20"/>
          <w:lang w:val="ru-RU" w:eastAsia="ru-RU"/>
        </w:rPr>
        <w:t xml:space="preserve">  16</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A3"/>
      </w:r>
      <w:r w:rsidRPr="005C7140">
        <w:rPr>
          <w:rFonts w:ascii="Arial" w:hAnsi="Arial" w:cs="Arial"/>
          <w:color w:val="000000"/>
          <w:sz w:val="20"/>
          <w:szCs w:val="20"/>
          <w:lang w:val="ru-RU" w:eastAsia="ru-RU"/>
        </w:rPr>
        <w:t xml:space="preserve">  12</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A3"/>
      </w:r>
      <w:r w:rsidRPr="005C7140">
        <w:rPr>
          <w:rFonts w:ascii="Arial" w:hAnsi="Arial" w:cs="Arial"/>
          <w:color w:val="000000"/>
          <w:sz w:val="20"/>
          <w:szCs w:val="20"/>
          <w:lang w:val="ru-RU" w:eastAsia="ru-RU"/>
        </w:rPr>
        <w:t xml:space="preserve">  24</w:t>
      </w:r>
    </w:p>
    <w:p w:rsidR="005C7140" w:rsidRPr="005C7140" w:rsidRDefault="005C7140" w:rsidP="005C7140">
      <w:pPr>
        <w:spacing w:after="0" w:line="240" w:lineRule="auto"/>
        <w:rPr>
          <w:rFonts w:ascii="Arial" w:hAnsi="Arial" w:cs="Arial"/>
          <w:b/>
          <w:i/>
          <w:color w:val="000000"/>
          <w:sz w:val="20"/>
          <w:szCs w:val="20"/>
          <w:lang w:val="ru-RU" w:eastAsia="ru-RU"/>
        </w:rPr>
        <w:sectPr w:rsidR="005C7140" w:rsidRPr="005C7140" w:rsidSect="005758D3">
          <w:type w:val="continuous"/>
          <w:pgSz w:w="11906" w:h="16838"/>
          <w:pgMar w:top="851" w:right="851" w:bottom="851" w:left="851" w:header="709" w:footer="709" w:gutter="0"/>
          <w:cols w:num="4" w:space="709"/>
          <w:docGrid w:linePitch="360"/>
        </w:sectPr>
      </w:pPr>
    </w:p>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lastRenderedPageBreak/>
        <w:t>57.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57 }} 34</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Точка движется вдоль оси</w:t>
      </w:r>
      <w:proofErr w:type="gramStart"/>
      <w:r w:rsidRPr="005C7140">
        <w:rPr>
          <w:rFonts w:ascii="Arial" w:hAnsi="Arial" w:cs="Arial"/>
          <w:color w:val="000000"/>
          <w:sz w:val="20"/>
          <w:szCs w:val="20"/>
          <w:lang w:val="ru-RU" w:eastAsia="ru-RU"/>
        </w:rPr>
        <w:t xml:space="preserve"> О</w:t>
      </w:r>
      <w:proofErr w:type="gramEnd"/>
      <w:r w:rsidRPr="005C7140">
        <w:rPr>
          <w:rFonts w:ascii="Arial" w:hAnsi="Arial" w:cs="Arial"/>
          <w:color w:val="000000"/>
          <w:sz w:val="20"/>
          <w:szCs w:val="20"/>
          <w:lang w:val="ru-RU" w:eastAsia="ru-RU"/>
        </w:rPr>
        <w:t xml:space="preserve">х. В начальный момент времени точка находилась на расстоянии 2 м от начала отсчета и имела скорость 2 м/с, </w:t>
      </w:r>
      <w:proofErr w:type="spellStart"/>
      <w:r w:rsidRPr="005C7140">
        <w:rPr>
          <w:rFonts w:ascii="Arial" w:hAnsi="Arial" w:cs="Arial"/>
          <w:color w:val="000000"/>
          <w:sz w:val="20"/>
          <w:szCs w:val="20"/>
          <w:lang w:val="ru-RU" w:eastAsia="ru-RU"/>
        </w:rPr>
        <w:t>напрвленную</w:t>
      </w:r>
      <w:proofErr w:type="spellEnd"/>
      <w:r w:rsidRPr="005C7140">
        <w:rPr>
          <w:rFonts w:ascii="Arial" w:hAnsi="Arial" w:cs="Arial"/>
          <w:color w:val="000000"/>
          <w:sz w:val="20"/>
          <w:szCs w:val="20"/>
          <w:lang w:val="ru-RU" w:eastAsia="ru-RU"/>
        </w:rPr>
        <w:t xml:space="preserve"> в сторону движения. Определить начальные условия движения</w:t>
      </w:r>
    </w:p>
    <w:p w:rsidR="005C7140" w:rsidRPr="005C7140" w:rsidRDefault="005C7140" w:rsidP="005C7140">
      <w:pPr>
        <w:spacing w:after="0" w:line="240" w:lineRule="auto"/>
        <w:rPr>
          <w:rFonts w:ascii="Arial" w:hAnsi="Arial" w:cs="Arial"/>
          <w:color w:val="000000"/>
          <w:sz w:val="20"/>
          <w:szCs w:val="20"/>
          <w:lang w:val="ru-RU" w:eastAsia="ru-RU"/>
        </w:rPr>
        <w:sectPr w:rsidR="005C7140" w:rsidRPr="005C7140" w:rsidSect="00D3126C">
          <w:type w:val="continuous"/>
          <w:pgSz w:w="11906" w:h="16838"/>
          <w:pgMar w:top="851" w:right="851" w:bottom="851" w:left="851" w:header="709" w:footer="709" w:gutter="0"/>
          <w:cols w:space="708"/>
          <w:docGrid w:linePitch="360"/>
        </w:sectPr>
      </w:pP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lastRenderedPageBreak/>
        <w:sym w:font="Wingdings 2" w:char="F052"/>
      </w:r>
      <w:r w:rsidRPr="005C7140">
        <w:rPr>
          <w:rFonts w:ascii="Arial" w:hAnsi="Arial" w:cs="Arial"/>
          <w:color w:val="000000"/>
          <w:sz w:val="20"/>
          <w:szCs w:val="20"/>
          <w:lang w:val="ru-RU" w:eastAsia="ru-RU"/>
        </w:rPr>
        <w:t xml:space="preserve">  </w:t>
      </w:r>
      <w:r w:rsidRPr="005C7140">
        <w:rPr>
          <w:rFonts w:ascii="Arial" w:hAnsi="Arial" w:cs="Arial"/>
          <w:color w:val="000000"/>
          <w:sz w:val="20"/>
          <w:szCs w:val="20"/>
          <w:lang w:val="ru-RU" w:eastAsia="ru-RU"/>
        </w:rPr>
        <w:object w:dxaOrig="2020" w:dyaOrig="360">
          <v:shape id="_x0000_i1112" type="#_x0000_t75" style="width:100.5pt;height:18pt" o:ole="">
            <v:imagedata r:id="rId198" o:title=""/>
          </v:shape>
          <o:OLEObject Type="Embed" ProgID="Equation.DSMT4" ShapeID="_x0000_i1112" DrawAspect="Content" ObjectID="_1732188064" r:id="rId199"/>
        </w:objec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sym w:font="Wingdings 2" w:char="F0A3"/>
      </w:r>
      <w:r w:rsidRPr="005C7140">
        <w:rPr>
          <w:rFonts w:ascii="Arial" w:hAnsi="Arial" w:cs="Arial"/>
          <w:color w:val="000000"/>
          <w:sz w:val="20"/>
          <w:szCs w:val="20"/>
          <w:lang w:val="ru-RU" w:eastAsia="ru-RU"/>
        </w:rPr>
        <w:t xml:space="preserve">  </w:t>
      </w:r>
      <w:r w:rsidRPr="005C7140">
        <w:rPr>
          <w:rFonts w:ascii="Arial" w:hAnsi="Arial" w:cs="Arial"/>
          <w:color w:val="000000"/>
          <w:sz w:val="20"/>
          <w:szCs w:val="20"/>
          <w:lang w:val="ru-RU" w:eastAsia="ru-RU"/>
        </w:rPr>
        <w:object w:dxaOrig="2020" w:dyaOrig="360">
          <v:shape id="_x0000_i1113" type="#_x0000_t75" style="width:100.5pt;height:18pt" o:ole="">
            <v:imagedata r:id="rId200" o:title=""/>
          </v:shape>
          <o:OLEObject Type="Embed" ProgID="Equation.DSMT4" ShapeID="_x0000_i1113" DrawAspect="Content" ObjectID="_1732188065" r:id="rId201"/>
        </w:objec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sym w:font="Wingdings 2" w:char="F0A3"/>
      </w:r>
      <w:r w:rsidRPr="005C7140">
        <w:rPr>
          <w:rFonts w:ascii="Arial" w:hAnsi="Arial" w:cs="Arial"/>
          <w:color w:val="000000"/>
          <w:sz w:val="20"/>
          <w:szCs w:val="20"/>
          <w:lang w:val="ru-RU" w:eastAsia="ru-RU"/>
        </w:rPr>
        <w:t xml:space="preserve">  </w:t>
      </w:r>
      <w:r w:rsidRPr="005C7140">
        <w:rPr>
          <w:rFonts w:ascii="Arial" w:hAnsi="Arial" w:cs="Arial"/>
          <w:color w:val="000000"/>
          <w:sz w:val="20"/>
          <w:szCs w:val="20"/>
          <w:lang w:val="ru-RU" w:eastAsia="ru-RU"/>
        </w:rPr>
        <w:object w:dxaOrig="1939" w:dyaOrig="360">
          <v:shape id="_x0000_i1114" type="#_x0000_t75" style="width:96pt;height:18pt" o:ole="">
            <v:imagedata r:id="rId202" o:title=""/>
          </v:shape>
          <o:OLEObject Type="Embed" ProgID="Equation.DSMT4" ShapeID="_x0000_i1114" DrawAspect="Content" ObjectID="_1732188066" r:id="rId203"/>
        </w:object>
      </w:r>
    </w:p>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58.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58 }} 37</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Последовательность решения задач механики с помощью принципа возможных перемещений</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b/>
          <w:color w:val="000000"/>
          <w:sz w:val="20"/>
          <w:szCs w:val="20"/>
          <w:lang w:val="ru-RU" w:eastAsia="ru-RU"/>
        </w:rPr>
        <w:t xml:space="preserve">1: </w:t>
      </w:r>
      <w:r w:rsidRPr="005C7140">
        <w:rPr>
          <w:rFonts w:ascii="Arial" w:hAnsi="Arial" w:cs="Arial"/>
          <w:color w:val="000000"/>
          <w:sz w:val="20"/>
          <w:szCs w:val="20"/>
          <w:lang w:val="ru-RU" w:eastAsia="ru-RU"/>
        </w:rPr>
        <w:t>Изобразить на расчетной схеме систему в положении равновесия, указать все активные силы</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b/>
          <w:color w:val="000000"/>
          <w:sz w:val="20"/>
          <w:szCs w:val="20"/>
          <w:lang w:val="ru-RU" w:eastAsia="ru-RU"/>
        </w:rPr>
        <w:t xml:space="preserve">2: </w:t>
      </w:r>
      <w:r w:rsidRPr="005C7140">
        <w:rPr>
          <w:rFonts w:ascii="Arial" w:hAnsi="Arial" w:cs="Arial"/>
          <w:color w:val="000000"/>
          <w:sz w:val="20"/>
          <w:szCs w:val="20"/>
          <w:lang w:val="ru-RU" w:eastAsia="ru-RU"/>
        </w:rPr>
        <w:t>Задать возможное перемещение системы, изобразить векторы возможных перемещений точек, к которым приложены активные силы, и угловые перемещения тел, к которым приложены пары сил</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b/>
          <w:color w:val="000000"/>
          <w:sz w:val="20"/>
          <w:szCs w:val="20"/>
          <w:lang w:val="ru-RU" w:eastAsia="ru-RU"/>
        </w:rPr>
        <w:t xml:space="preserve">3: </w:t>
      </w:r>
      <w:r w:rsidRPr="005C7140">
        <w:rPr>
          <w:rFonts w:ascii="Arial" w:hAnsi="Arial" w:cs="Arial"/>
          <w:color w:val="000000"/>
          <w:sz w:val="20"/>
          <w:szCs w:val="20"/>
          <w:lang w:val="ru-RU" w:eastAsia="ru-RU"/>
        </w:rPr>
        <w:t>Составить уравнение принципа возможных перемещений</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b/>
          <w:color w:val="000000"/>
          <w:sz w:val="20"/>
          <w:szCs w:val="20"/>
          <w:lang w:val="ru-RU" w:eastAsia="ru-RU"/>
        </w:rPr>
        <w:t xml:space="preserve">4: </w:t>
      </w:r>
      <w:r w:rsidRPr="005C7140">
        <w:rPr>
          <w:rFonts w:ascii="Arial" w:hAnsi="Arial" w:cs="Arial"/>
          <w:color w:val="000000"/>
          <w:sz w:val="20"/>
          <w:szCs w:val="20"/>
          <w:lang w:val="ru-RU" w:eastAsia="ru-RU"/>
        </w:rPr>
        <w:t>Выразить возможные перемещения, входящие в уравнение, через одно независимое перемещение</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b/>
          <w:color w:val="000000"/>
          <w:sz w:val="20"/>
          <w:szCs w:val="20"/>
          <w:lang w:val="ru-RU" w:eastAsia="ru-RU"/>
        </w:rPr>
        <w:t xml:space="preserve">5: </w:t>
      </w:r>
      <w:r w:rsidRPr="005C7140">
        <w:rPr>
          <w:rFonts w:ascii="Arial" w:hAnsi="Arial" w:cs="Arial"/>
          <w:color w:val="000000"/>
          <w:sz w:val="20"/>
          <w:szCs w:val="20"/>
          <w:lang w:val="ru-RU" w:eastAsia="ru-RU"/>
        </w:rPr>
        <w:t>Исключить независимое перемещение в уравнении и найти искомую величину</w:t>
      </w:r>
    </w:p>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59.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59 }} 36</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Последовательность решения задач динамики с помощью принципа Даламбера</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b/>
          <w:color w:val="000000"/>
          <w:sz w:val="20"/>
          <w:szCs w:val="20"/>
          <w:lang w:val="ru-RU" w:eastAsia="ru-RU"/>
        </w:rPr>
        <w:t xml:space="preserve">1: </w:t>
      </w:r>
      <w:r w:rsidRPr="005C7140">
        <w:rPr>
          <w:rFonts w:ascii="Arial" w:hAnsi="Arial" w:cs="Arial"/>
          <w:color w:val="000000"/>
          <w:sz w:val="20"/>
          <w:szCs w:val="20"/>
          <w:lang w:val="ru-RU" w:eastAsia="ru-RU"/>
        </w:rPr>
        <w:t>Выделить объект изучения движения</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b/>
          <w:color w:val="000000"/>
          <w:sz w:val="20"/>
          <w:szCs w:val="20"/>
          <w:lang w:val="ru-RU" w:eastAsia="ru-RU"/>
        </w:rPr>
        <w:t xml:space="preserve">2: </w:t>
      </w:r>
      <w:r w:rsidRPr="005C7140">
        <w:rPr>
          <w:rFonts w:ascii="Arial" w:hAnsi="Arial" w:cs="Arial"/>
          <w:color w:val="000000"/>
          <w:sz w:val="20"/>
          <w:szCs w:val="20"/>
          <w:lang w:val="ru-RU" w:eastAsia="ru-RU"/>
        </w:rPr>
        <w:t>Выбранный объект изобразить на расчетной схеме в положении, указанном условием задачи</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b/>
          <w:color w:val="000000"/>
          <w:sz w:val="20"/>
          <w:szCs w:val="20"/>
          <w:lang w:val="ru-RU" w:eastAsia="ru-RU"/>
        </w:rPr>
        <w:t xml:space="preserve">3: </w:t>
      </w:r>
      <w:r w:rsidRPr="005C7140">
        <w:rPr>
          <w:rFonts w:ascii="Arial" w:hAnsi="Arial" w:cs="Arial"/>
          <w:color w:val="000000"/>
          <w:sz w:val="20"/>
          <w:szCs w:val="20"/>
          <w:lang w:val="ru-RU" w:eastAsia="ru-RU"/>
        </w:rPr>
        <w:t>Показать все активные силы и реакции связей, действующие на объект</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b/>
          <w:color w:val="000000"/>
          <w:sz w:val="20"/>
          <w:szCs w:val="20"/>
          <w:lang w:val="ru-RU" w:eastAsia="ru-RU"/>
        </w:rPr>
        <w:t xml:space="preserve">4: </w:t>
      </w:r>
      <w:r w:rsidRPr="005C7140">
        <w:rPr>
          <w:rFonts w:ascii="Arial" w:hAnsi="Arial" w:cs="Arial"/>
          <w:color w:val="000000"/>
          <w:sz w:val="20"/>
          <w:szCs w:val="20"/>
          <w:lang w:val="ru-RU" w:eastAsia="ru-RU"/>
        </w:rPr>
        <w:t>Определить силы инерции точек объекта и показать их на расчетной схеме</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b/>
          <w:color w:val="000000"/>
          <w:sz w:val="20"/>
          <w:szCs w:val="20"/>
          <w:lang w:val="ru-RU" w:eastAsia="ru-RU"/>
        </w:rPr>
        <w:t xml:space="preserve">5: </w:t>
      </w:r>
      <w:r w:rsidRPr="005C7140">
        <w:rPr>
          <w:rFonts w:ascii="Arial" w:hAnsi="Arial" w:cs="Arial"/>
          <w:color w:val="000000"/>
          <w:sz w:val="20"/>
          <w:szCs w:val="20"/>
          <w:lang w:val="ru-RU" w:eastAsia="ru-RU"/>
        </w:rPr>
        <w:t>Для образованной системы сил составить уравнения равновесия</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b/>
          <w:color w:val="000000"/>
          <w:sz w:val="20"/>
          <w:szCs w:val="20"/>
          <w:lang w:val="ru-RU" w:eastAsia="ru-RU"/>
        </w:rPr>
        <w:t xml:space="preserve">6: </w:t>
      </w:r>
      <w:r w:rsidRPr="005C7140">
        <w:rPr>
          <w:rFonts w:ascii="Arial" w:hAnsi="Arial" w:cs="Arial"/>
          <w:color w:val="000000"/>
          <w:sz w:val="20"/>
          <w:szCs w:val="20"/>
          <w:lang w:val="ru-RU" w:eastAsia="ru-RU"/>
        </w:rPr>
        <w:t>Решить полученную систему уравнений</w:t>
      </w:r>
    </w:p>
    <w:p w:rsidR="005C7140" w:rsidRPr="005C7140" w:rsidRDefault="005C7140" w:rsidP="005C7140">
      <w:pPr>
        <w:spacing w:after="0" w:line="240" w:lineRule="auto"/>
        <w:rPr>
          <w:rFonts w:ascii="Arial" w:hAnsi="Arial" w:cs="Arial"/>
          <w:b/>
          <w:i/>
          <w:color w:val="000000"/>
          <w:sz w:val="20"/>
          <w:szCs w:val="20"/>
          <w:lang w:val="ru-RU" w:eastAsia="ru-RU"/>
        </w:rPr>
      </w:pPr>
      <w:r w:rsidRPr="005C7140">
        <w:rPr>
          <w:rFonts w:ascii="Arial" w:hAnsi="Arial" w:cs="Arial"/>
          <w:b/>
          <w:i/>
          <w:color w:val="000000"/>
          <w:sz w:val="20"/>
          <w:szCs w:val="20"/>
          <w:lang w:val="ru-RU" w:eastAsia="ru-RU"/>
        </w:rPr>
        <w:t>60. Задание {</w:t>
      </w:r>
      <w:proofErr w:type="gramStart"/>
      <w:r w:rsidRPr="005C7140">
        <w:rPr>
          <w:rFonts w:ascii="Arial" w:hAnsi="Arial" w:cs="Arial"/>
          <w:b/>
          <w:i/>
          <w:color w:val="000000"/>
          <w:sz w:val="20"/>
          <w:szCs w:val="20"/>
          <w:lang w:val="ru-RU" w:eastAsia="ru-RU"/>
        </w:rPr>
        <w:t xml:space="preserve">{ </w:t>
      </w:r>
      <w:proofErr w:type="gramEnd"/>
      <w:r w:rsidRPr="005C7140">
        <w:rPr>
          <w:rFonts w:ascii="Arial" w:hAnsi="Arial" w:cs="Arial"/>
          <w:b/>
          <w:i/>
          <w:color w:val="000000"/>
          <w:sz w:val="20"/>
          <w:szCs w:val="20"/>
          <w:lang w:val="ru-RU" w:eastAsia="ru-RU"/>
        </w:rPr>
        <w:t>60 }} 35</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color w:val="000000"/>
          <w:sz w:val="20"/>
          <w:szCs w:val="20"/>
          <w:lang w:val="ru-RU" w:eastAsia="ru-RU"/>
        </w:rPr>
        <w:t>Последовательность решения второй задачи динамики точки</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b/>
          <w:color w:val="000000"/>
          <w:sz w:val="20"/>
          <w:szCs w:val="20"/>
          <w:lang w:val="ru-RU" w:eastAsia="ru-RU"/>
        </w:rPr>
        <w:t xml:space="preserve">1: </w:t>
      </w:r>
      <w:r w:rsidRPr="005C7140">
        <w:rPr>
          <w:rFonts w:ascii="Arial" w:hAnsi="Arial" w:cs="Arial"/>
          <w:color w:val="000000"/>
          <w:sz w:val="20"/>
          <w:szCs w:val="20"/>
          <w:lang w:val="ru-RU" w:eastAsia="ru-RU"/>
        </w:rPr>
        <w:t>Выбрать систему осей координат</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b/>
          <w:color w:val="000000"/>
          <w:sz w:val="20"/>
          <w:szCs w:val="20"/>
          <w:lang w:val="ru-RU" w:eastAsia="ru-RU"/>
        </w:rPr>
        <w:t xml:space="preserve">2: </w:t>
      </w:r>
      <w:r w:rsidRPr="005C7140">
        <w:rPr>
          <w:rFonts w:ascii="Arial" w:hAnsi="Arial" w:cs="Arial"/>
          <w:color w:val="000000"/>
          <w:sz w:val="20"/>
          <w:szCs w:val="20"/>
          <w:lang w:val="ru-RU" w:eastAsia="ru-RU"/>
        </w:rPr>
        <w:t xml:space="preserve">Изобразить точку М в начальном положении (Мо) и начальную скорость </w:t>
      </w:r>
      <w:proofErr w:type="spellStart"/>
      <w:proofErr w:type="gramStart"/>
      <w:r w:rsidRPr="005C7140">
        <w:rPr>
          <w:rFonts w:ascii="Arial" w:hAnsi="Arial" w:cs="Arial"/>
          <w:color w:val="000000"/>
          <w:sz w:val="20"/>
          <w:szCs w:val="20"/>
          <w:lang w:val="ru-RU" w:eastAsia="ru-RU"/>
        </w:rPr>
        <w:t>V</w:t>
      </w:r>
      <w:proofErr w:type="gramEnd"/>
      <w:r w:rsidRPr="005C7140">
        <w:rPr>
          <w:rFonts w:ascii="Arial" w:hAnsi="Arial" w:cs="Arial"/>
          <w:color w:val="000000"/>
          <w:sz w:val="20"/>
          <w:szCs w:val="20"/>
          <w:lang w:val="ru-RU" w:eastAsia="ru-RU"/>
        </w:rPr>
        <w:t>о</w:t>
      </w:r>
      <w:proofErr w:type="spellEnd"/>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b/>
          <w:color w:val="000000"/>
          <w:sz w:val="20"/>
          <w:szCs w:val="20"/>
          <w:lang w:val="ru-RU" w:eastAsia="ru-RU"/>
        </w:rPr>
        <w:t xml:space="preserve">3: </w:t>
      </w:r>
      <w:r w:rsidRPr="005C7140">
        <w:rPr>
          <w:rFonts w:ascii="Arial" w:hAnsi="Arial" w:cs="Arial"/>
          <w:color w:val="000000"/>
          <w:sz w:val="20"/>
          <w:szCs w:val="20"/>
          <w:lang w:val="ru-RU" w:eastAsia="ru-RU"/>
        </w:rPr>
        <w:t xml:space="preserve">Провести предполагаемую траекторию точки и показать произвольное положение точки М, отметить ее координаты </w:t>
      </w:r>
      <w:proofErr w:type="spellStart"/>
      <w:r w:rsidRPr="005C7140">
        <w:rPr>
          <w:rFonts w:ascii="Arial" w:hAnsi="Arial" w:cs="Arial"/>
          <w:color w:val="000000"/>
          <w:sz w:val="20"/>
          <w:szCs w:val="20"/>
          <w:lang w:val="ru-RU" w:eastAsia="ru-RU"/>
        </w:rPr>
        <w:t>x</w:t>
      </w:r>
      <w:proofErr w:type="spellEnd"/>
      <w:r w:rsidRPr="005C7140">
        <w:rPr>
          <w:rFonts w:ascii="Arial" w:hAnsi="Arial" w:cs="Arial"/>
          <w:color w:val="000000"/>
          <w:sz w:val="20"/>
          <w:szCs w:val="20"/>
          <w:lang w:val="ru-RU" w:eastAsia="ru-RU"/>
        </w:rPr>
        <w:t xml:space="preserve">, </w:t>
      </w:r>
      <w:proofErr w:type="spellStart"/>
      <w:r w:rsidRPr="005C7140">
        <w:rPr>
          <w:rFonts w:ascii="Arial" w:hAnsi="Arial" w:cs="Arial"/>
          <w:color w:val="000000"/>
          <w:sz w:val="20"/>
          <w:szCs w:val="20"/>
          <w:lang w:val="ru-RU" w:eastAsia="ru-RU"/>
        </w:rPr>
        <w:t>y</w:t>
      </w:r>
      <w:proofErr w:type="spellEnd"/>
      <w:r w:rsidRPr="005C7140">
        <w:rPr>
          <w:rFonts w:ascii="Arial" w:hAnsi="Arial" w:cs="Arial"/>
          <w:color w:val="000000"/>
          <w:sz w:val="20"/>
          <w:szCs w:val="20"/>
          <w:lang w:val="ru-RU" w:eastAsia="ru-RU"/>
        </w:rPr>
        <w:t xml:space="preserve">, </w:t>
      </w:r>
      <w:proofErr w:type="spellStart"/>
      <w:r w:rsidRPr="005C7140">
        <w:rPr>
          <w:rFonts w:ascii="Arial" w:hAnsi="Arial" w:cs="Arial"/>
          <w:color w:val="000000"/>
          <w:sz w:val="20"/>
          <w:szCs w:val="20"/>
          <w:lang w:val="ru-RU" w:eastAsia="ru-RU"/>
        </w:rPr>
        <w:t>z</w:t>
      </w:r>
      <w:proofErr w:type="spellEnd"/>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b/>
          <w:color w:val="000000"/>
          <w:sz w:val="20"/>
          <w:szCs w:val="20"/>
          <w:lang w:val="ru-RU" w:eastAsia="ru-RU"/>
        </w:rPr>
        <w:t xml:space="preserve">4: </w:t>
      </w:r>
      <w:r w:rsidRPr="005C7140">
        <w:rPr>
          <w:rFonts w:ascii="Arial" w:hAnsi="Arial" w:cs="Arial"/>
          <w:color w:val="000000"/>
          <w:sz w:val="20"/>
          <w:szCs w:val="20"/>
          <w:lang w:val="ru-RU" w:eastAsia="ru-RU"/>
        </w:rPr>
        <w:t>Показать силы, действующие на материальную точку</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b/>
          <w:color w:val="000000"/>
          <w:sz w:val="20"/>
          <w:szCs w:val="20"/>
          <w:lang w:val="ru-RU" w:eastAsia="ru-RU"/>
        </w:rPr>
        <w:t xml:space="preserve">5: </w:t>
      </w:r>
      <w:r w:rsidRPr="005C7140">
        <w:rPr>
          <w:rFonts w:ascii="Arial" w:hAnsi="Arial" w:cs="Arial"/>
          <w:color w:val="000000"/>
          <w:sz w:val="20"/>
          <w:szCs w:val="20"/>
          <w:lang w:val="ru-RU" w:eastAsia="ru-RU"/>
        </w:rPr>
        <w:t>Составить дифференциальное уравнение движения точки</w:t>
      </w:r>
    </w:p>
    <w:p w:rsidR="005C7140" w:rsidRPr="005C7140" w:rsidRDefault="005C7140" w:rsidP="005C7140">
      <w:pPr>
        <w:spacing w:after="0" w:line="240" w:lineRule="auto"/>
        <w:rPr>
          <w:rFonts w:ascii="Arial" w:hAnsi="Arial" w:cs="Arial"/>
          <w:color w:val="000000"/>
          <w:sz w:val="20"/>
          <w:szCs w:val="20"/>
          <w:lang w:val="ru-RU" w:eastAsia="ru-RU"/>
        </w:rPr>
      </w:pPr>
      <w:r w:rsidRPr="005C7140">
        <w:rPr>
          <w:rFonts w:ascii="Arial" w:hAnsi="Arial" w:cs="Arial"/>
          <w:b/>
          <w:color w:val="000000"/>
          <w:sz w:val="20"/>
          <w:szCs w:val="20"/>
          <w:lang w:val="ru-RU" w:eastAsia="ru-RU"/>
        </w:rPr>
        <w:t xml:space="preserve">6: </w:t>
      </w:r>
      <w:r w:rsidRPr="005C7140">
        <w:rPr>
          <w:rFonts w:ascii="Arial" w:hAnsi="Arial" w:cs="Arial"/>
          <w:color w:val="000000"/>
          <w:sz w:val="20"/>
          <w:szCs w:val="20"/>
          <w:lang w:val="ru-RU" w:eastAsia="ru-RU"/>
        </w:rPr>
        <w:t>Проинтегрировать дифференциальное уравнение</w:t>
      </w:r>
    </w:p>
    <w:p w:rsidR="005C7140" w:rsidRPr="005C7140" w:rsidRDefault="005C7140" w:rsidP="005C7140">
      <w:pPr>
        <w:spacing w:before="120" w:after="0" w:line="240" w:lineRule="auto"/>
        <w:rPr>
          <w:rFonts w:ascii="Arial" w:hAnsi="Arial" w:cs="Arial"/>
          <w:sz w:val="20"/>
          <w:szCs w:val="20"/>
          <w:lang w:val="ru-RU" w:eastAsia="ru-RU"/>
        </w:rPr>
      </w:pPr>
      <w:r w:rsidRPr="005C7140">
        <w:rPr>
          <w:rFonts w:ascii="Arial" w:hAnsi="Arial" w:cs="Arial"/>
          <w:color w:val="000000"/>
          <w:sz w:val="20"/>
          <w:szCs w:val="20"/>
          <w:lang w:val="ru-RU" w:eastAsia="ru-RU"/>
        </w:rPr>
        <w:t>Полный комплект тестовых заданий в корпоративной тестовой оболочке АСТ размещен на сервере УИТ ДВГУПС</w:t>
      </w:r>
      <w:r w:rsidRPr="005C7140">
        <w:rPr>
          <w:rFonts w:ascii="Arial" w:hAnsi="Arial" w:cs="Arial"/>
          <w:sz w:val="20"/>
          <w:szCs w:val="20"/>
          <w:lang w:val="ru-RU" w:eastAsia="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5C7140" w:rsidRPr="006333CE" w:rsidTr="00BC06D3">
        <w:trPr>
          <w:trHeight w:hRule="exact" w:val="159"/>
        </w:trPr>
        <w:tc>
          <w:tcPr>
            <w:tcW w:w="2424" w:type="dxa"/>
          </w:tcPr>
          <w:p w:rsidR="005C7140" w:rsidRPr="005C7140" w:rsidRDefault="005C7140" w:rsidP="005C7140">
            <w:pPr>
              <w:spacing w:after="0" w:line="240" w:lineRule="auto"/>
              <w:rPr>
                <w:lang w:val="ru-RU" w:eastAsia="ru-RU"/>
              </w:rPr>
            </w:pPr>
          </w:p>
        </w:tc>
        <w:tc>
          <w:tcPr>
            <w:tcW w:w="2283" w:type="dxa"/>
          </w:tcPr>
          <w:p w:rsidR="005C7140" w:rsidRPr="005C7140" w:rsidRDefault="005C7140" w:rsidP="005C7140">
            <w:pPr>
              <w:spacing w:after="0" w:line="240" w:lineRule="auto"/>
              <w:rPr>
                <w:lang w:val="ru-RU" w:eastAsia="ru-RU"/>
              </w:rPr>
            </w:pPr>
          </w:p>
        </w:tc>
        <w:tc>
          <w:tcPr>
            <w:tcW w:w="285" w:type="dxa"/>
          </w:tcPr>
          <w:p w:rsidR="005C7140" w:rsidRPr="005C7140" w:rsidRDefault="005C7140" w:rsidP="005C7140">
            <w:pPr>
              <w:spacing w:after="0" w:line="240" w:lineRule="auto"/>
              <w:rPr>
                <w:lang w:val="ru-RU" w:eastAsia="ru-RU"/>
              </w:rPr>
            </w:pPr>
          </w:p>
        </w:tc>
        <w:tc>
          <w:tcPr>
            <w:tcW w:w="1856" w:type="dxa"/>
          </w:tcPr>
          <w:p w:rsidR="005C7140" w:rsidRPr="005C7140" w:rsidRDefault="005C7140" w:rsidP="005C7140">
            <w:pPr>
              <w:spacing w:after="0" w:line="240" w:lineRule="auto"/>
              <w:rPr>
                <w:lang w:val="ru-RU" w:eastAsia="ru-RU"/>
              </w:rPr>
            </w:pPr>
          </w:p>
        </w:tc>
        <w:tc>
          <w:tcPr>
            <w:tcW w:w="255" w:type="dxa"/>
          </w:tcPr>
          <w:p w:rsidR="005C7140" w:rsidRPr="005C7140" w:rsidRDefault="005C7140" w:rsidP="005C7140">
            <w:pPr>
              <w:spacing w:after="0" w:line="240" w:lineRule="auto"/>
              <w:rPr>
                <w:lang w:val="ru-RU" w:eastAsia="ru-RU"/>
              </w:rPr>
            </w:pPr>
          </w:p>
        </w:tc>
        <w:tc>
          <w:tcPr>
            <w:tcW w:w="597" w:type="dxa"/>
          </w:tcPr>
          <w:p w:rsidR="005C7140" w:rsidRPr="005C7140" w:rsidRDefault="005C7140" w:rsidP="005C7140">
            <w:pPr>
              <w:spacing w:after="0" w:line="240" w:lineRule="auto"/>
              <w:rPr>
                <w:lang w:val="ru-RU" w:eastAsia="ru-RU"/>
              </w:rPr>
            </w:pPr>
          </w:p>
        </w:tc>
        <w:tc>
          <w:tcPr>
            <w:tcW w:w="1005" w:type="dxa"/>
          </w:tcPr>
          <w:p w:rsidR="005C7140" w:rsidRPr="005C7140" w:rsidRDefault="005C7140" w:rsidP="005C7140">
            <w:pPr>
              <w:spacing w:after="0" w:line="240" w:lineRule="auto"/>
              <w:rPr>
                <w:lang w:val="ru-RU" w:eastAsia="ru-RU"/>
              </w:rPr>
            </w:pPr>
          </w:p>
        </w:tc>
        <w:tc>
          <w:tcPr>
            <w:tcW w:w="1955" w:type="dxa"/>
          </w:tcPr>
          <w:p w:rsidR="005C7140" w:rsidRPr="005C7140" w:rsidRDefault="005C7140" w:rsidP="005C7140">
            <w:pPr>
              <w:spacing w:after="0" w:line="240" w:lineRule="auto"/>
              <w:rPr>
                <w:lang w:val="ru-RU" w:eastAsia="ru-RU"/>
              </w:rPr>
            </w:pPr>
          </w:p>
        </w:tc>
      </w:tr>
      <w:tr w:rsidR="005C7140" w:rsidRPr="005C7140" w:rsidTr="00BC06D3">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Объект</w:t>
            </w:r>
          </w:p>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оценки</w:t>
            </w: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Показатели оценивания</w:t>
            </w:r>
          </w:p>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результатов обучения</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Оценка</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Уровень</w:t>
            </w:r>
          </w:p>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результатов</w:t>
            </w:r>
          </w:p>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обучения</w:t>
            </w:r>
          </w:p>
        </w:tc>
      </w:tr>
      <w:tr w:rsidR="005C7140" w:rsidRPr="005C7140" w:rsidTr="00BC06D3">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Обучающийся</w:t>
            </w: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60 баллов и менее</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«Неудовлетворительно»</w:t>
            </w:r>
          </w:p>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Не зачтено</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Низкий уровень</w:t>
            </w:r>
          </w:p>
        </w:tc>
      </w:tr>
      <w:tr w:rsidR="005C7140" w:rsidRPr="005C7140" w:rsidTr="00BC06D3">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jc w:val="center"/>
              <w:rPr>
                <w:lang w:val="ru-RU" w:eastAsia="ru-RU"/>
              </w:rP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74 – 61 баллов</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«Удовлетворительно» </w:t>
            </w:r>
          </w:p>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Зачтено</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Пороговый уровень</w:t>
            </w:r>
          </w:p>
        </w:tc>
      </w:tr>
      <w:tr w:rsidR="005C7140" w:rsidRPr="005C7140" w:rsidTr="00BC06D3">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jc w:val="center"/>
              <w:rPr>
                <w:lang w:val="ru-RU" w:eastAsia="ru-RU"/>
              </w:rP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84 – 77 баллов</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«Хорошо» </w:t>
            </w:r>
          </w:p>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Зачтено</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Повышенный уровень</w:t>
            </w:r>
          </w:p>
        </w:tc>
      </w:tr>
      <w:tr w:rsidR="005C7140" w:rsidRPr="005C7140" w:rsidTr="00BC06D3">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jc w:val="center"/>
              <w:rPr>
                <w:lang w:val="ru-RU" w:eastAsia="ru-RU"/>
              </w:rP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100 – 85 баллов</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rFonts w:ascii="Arial" w:hAnsi="Arial" w:cs="Arial"/>
                <w:color w:val="000000"/>
                <w:sz w:val="20"/>
                <w:szCs w:val="20"/>
                <w:lang w:val="ru-RU" w:eastAsia="ru-RU"/>
              </w:rPr>
            </w:pPr>
            <w:r w:rsidRPr="005C7140">
              <w:rPr>
                <w:rFonts w:ascii="Arial" w:hAnsi="Arial" w:cs="Arial"/>
                <w:color w:val="000000"/>
                <w:sz w:val="20"/>
                <w:szCs w:val="20"/>
                <w:lang w:val="ru-RU" w:eastAsia="ru-RU"/>
              </w:rPr>
              <w:t xml:space="preserve">«Отлично» </w:t>
            </w:r>
          </w:p>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Зачтено</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Высокий уровень</w:t>
            </w:r>
          </w:p>
        </w:tc>
      </w:tr>
      <w:tr w:rsidR="005C7140" w:rsidRPr="006333CE" w:rsidTr="00BC06D3">
        <w:trPr>
          <w:trHeight w:hRule="exact" w:val="673"/>
        </w:trPr>
        <w:tc>
          <w:tcPr>
            <w:tcW w:w="10660" w:type="dxa"/>
            <w:gridSpan w:val="8"/>
            <w:shd w:val="clear" w:color="000000" w:fill="FFFFFF"/>
            <w:tcMar>
              <w:left w:w="34" w:type="dxa"/>
              <w:right w:w="34" w:type="dxa"/>
            </w:tcMar>
          </w:tcPr>
          <w:p w:rsidR="005C7140" w:rsidRPr="005C7140" w:rsidRDefault="005C7140" w:rsidP="005C7140">
            <w:pPr>
              <w:spacing w:after="0" w:line="240" w:lineRule="auto"/>
              <w:jc w:val="both"/>
              <w:rPr>
                <w:sz w:val="20"/>
                <w:szCs w:val="20"/>
                <w:lang w:val="ru-RU" w:eastAsia="ru-RU"/>
              </w:rPr>
            </w:pPr>
            <w:r w:rsidRPr="005C7140">
              <w:rPr>
                <w:rFonts w:ascii="Arial" w:hAnsi="Arial" w:cs="Arial"/>
                <w:b/>
                <w:color w:val="000000"/>
                <w:sz w:val="20"/>
                <w:szCs w:val="20"/>
                <w:lang w:val="ru-RU" w:eastAsia="ru-RU"/>
              </w:rPr>
              <w:t>4. Оценка ответа обучающегося на вопросы, задачу (задание) экзаменационного билета, зачета, курсового проектирования.</w:t>
            </w:r>
          </w:p>
        </w:tc>
      </w:tr>
      <w:tr w:rsidR="005C7140" w:rsidRPr="006333CE" w:rsidTr="00BC06D3">
        <w:trPr>
          <w:trHeight w:hRule="exact" w:val="277"/>
        </w:trPr>
        <w:tc>
          <w:tcPr>
            <w:tcW w:w="10660" w:type="dxa"/>
            <w:gridSpan w:val="8"/>
            <w:shd w:val="clear" w:color="000000" w:fill="FFFFFF"/>
            <w:tcMar>
              <w:left w:w="34" w:type="dxa"/>
              <w:right w:w="34" w:type="dxa"/>
            </w:tcMar>
          </w:tcPr>
          <w:p w:rsidR="005C7140" w:rsidRPr="005C7140" w:rsidRDefault="005C7140" w:rsidP="005C7140">
            <w:pPr>
              <w:spacing w:after="0" w:line="240" w:lineRule="auto"/>
              <w:rPr>
                <w:sz w:val="20"/>
                <w:szCs w:val="20"/>
                <w:lang w:val="ru-RU" w:eastAsia="ru-RU"/>
              </w:rPr>
            </w:pPr>
            <w:r w:rsidRPr="005C7140">
              <w:rPr>
                <w:rFonts w:ascii="Arial" w:hAnsi="Arial" w:cs="Arial"/>
                <w:color w:val="000000"/>
                <w:sz w:val="20"/>
                <w:szCs w:val="20"/>
                <w:lang w:val="ru-RU" w:eastAsia="ru-RU"/>
              </w:rPr>
              <w:t>Оценка ответа обучающегося на вопросы, задачу (задание) экзаменационного билета, зачета</w:t>
            </w:r>
          </w:p>
        </w:tc>
      </w:tr>
      <w:tr w:rsidR="005C7140" w:rsidRPr="005C7140" w:rsidTr="00BC06D3">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Элементы оценивания</w:t>
            </w:r>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Содержание шкалы оценивания</w:t>
            </w:r>
          </w:p>
        </w:tc>
      </w:tr>
      <w:tr w:rsidR="005C7140" w:rsidRPr="005C7140" w:rsidTr="00BC06D3">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rPr>
                <w:lang w:val="ru-RU" w:eastAsia="ru-RU"/>
              </w:rPr>
            </w:pP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Неудовлетворительно</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Удовлетворительно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Хорошо</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Отлично</w:t>
            </w:r>
          </w:p>
        </w:tc>
      </w:tr>
      <w:tr w:rsidR="005C7140" w:rsidRPr="005C7140" w:rsidTr="00BC06D3">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rPr>
                <w:lang w:val="ru-RU" w:eastAsia="ru-RU"/>
              </w:rPr>
            </w:pP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Не зачтено</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Зачтено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Зачтено</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center"/>
              <w:rPr>
                <w:sz w:val="20"/>
                <w:szCs w:val="20"/>
                <w:lang w:val="ru-RU" w:eastAsia="ru-RU"/>
              </w:rPr>
            </w:pPr>
            <w:r w:rsidRPr="005C7140">
              <w:rPr>
                <w:rFonts w:ascii="Arial" w:hAnsi="Arial" w:cs="Arial"/>
                <w:color w:val="000000"/>
                <w:sz w:val="20"/>
                <w:szCs w:val="20"/>
                <w:lang w:val="ru-RU" w:eastAsia="ru-RU"/>
              </w:rPr>
              <w:t>Зачтено</w:t>
            </w:r>
          </w:p>
        </w:tc>
      </w:tr>
      <w:tr w:rsidR="005C7140" w:rsidRPr="005C7140" w:rsidTr="00BC06D3">
        <w:trPr>
          <w:trHeight w:hRule="exact" w:val="76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both"/>
              <w:rPr>
                <w:sz w:val="20"/>
                <w:szCs w:val="20"/>
                <w:lang w:val="ru-RU" w:eastAsia="ru-RU"/>
              </w:rPr>
            </w:pPr>
            <w:r w:rsidRPr="005C7140">
              <w:rPr>
                <w:rFonts w:ascii="Arial" w:hAnsi="Arial" w:cs="Arial"/>
                <w:color w:val="000000"/>
                <w:sz w:val="20"/>
                <w:szCs w:val="20"/>
                <w:lang w:val="ru-RU" w:eastAsia="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both"/>
              <w:rPr>
                <w:sz w:val="20"/>
                <w:szCs w:val="20"/>
                <w:lang w:val="ru-RU" w:eastAsia="ru-RU"/>
              </w:rPr>
            </w:pPr>
            <w:r w:rsidRPr="005C7140">
              <w:rPr>
                <w:rFonts w:ascii="Arial" w:hAnsi="Arial" w:cs="Arial"/>
                <w:color w:val="000000"/>
                <w:sz w:val="20"/>
                <w:szCs w:val="20"/>
                <w:lang w:val="ru-RU" w:eastAsia="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both"/>
              <w:rPr>
                <w:sz w:val="20"/>
                <w:szCs w:val="20"/>
                <w:lang w:val="ru-RU" w:eastAsia="ru-RU"/>
              </w:rPr>
            </w:pPr>
            <w:r w:rsidRPr="005C7140">
              <w:rPr>
                <w:rFonts w:ascii="Arial" w:hAnsi="Arial" w:cs="Arial"/>
                <w:color w:val="000000"/>
                <w:sz w:val="20"/>
                <w:szCs w:val="20"/>
                <w:lang w:val="ru-RU" w:eastAsia="ru-RU"/>
              </w:rPr>
              <w:t>Значительные погрешности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both"/>
              <w:rPr>
                <w:sz w:val="20"/>
                <w:szCs w:val="20"/>
                <w:lang w:val="ru-RU" w:eastAsia="ru-RU"/>
              </w:rPr>
            </w:pPr>
            <w:r w:rsidRPr="005C7140">
              <w:rPr>
                <w:rFonts w:ascii="Arial" w:hAnsi="Arial" w:cs="Arial"/>
                <w:color w:val="000000"/>
                <w:sz w:val="20"/>
                <w:szCs w:val="20"/>
                <w:lang w:val="ru-RU" w:eastAsia="ru-RU"/>
              </w:rPr>
              <w:t>Незначительные погрешности</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both"/>
              <w:rPr>
                <w:sz w:val="20"/>
                <w:szCs w:val="20"/>
                <w:lang w:val="ru-RU" w:eastAsia="ru-RU"/>
              </w:rPr>
            </w:pPr>
            <w:r w:rsidRPr="005C7140">
              <w:rPr>
                <w:rFonts w:ascii="Arial" w:hAnsi="Arial" w:cs="Arial"/>
                <w:color w:val="000000"/>
                <w:sz w:val="20"/>
                <w:szCs w:val="20"/>
                <w:lang w:val="ru-RU" w:eastAsia="ru-RU"/>
              </w:rPr>
              <w:t>Полное соответствие</w:t>
            </w:r>
          </w:p>
        </w:tc>
      </w:tr>
      <w:tr w:rsidR="005C7140" w:rsidRPr="006333CE" w:rsidTr="00BC06D3">
        <w:trPr>
          <w:trHeight w:hRule="exact" w:val="1443"/>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Полное несоответствие критерию.</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Значительное несоответствие критерию</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Незначительное несоответствие критерию</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both"/>
              <w:rPr>
                <w:rFonts w:ascii="Arial" w:hAnsi="Arial" w:cs="Arial"/>
                <w:color w:val="000000"/>
                <w:sz w:val="20"/>
                <w:szCs w:val="20"/>
                <w:lang w:val="ru-RU" w:eastAsia="ru-RU"/>
              </w:rPr>
            </w:pPr>
            <w:r w:rsidRPr="005C7140">
              <w:rPr>
                <w:rFonts w:ascii="Arial" w:hAnsi="Arial" w:cs="Arial"/>
                <w:color w:val="000000"/>
                <w:sz w:val="20"/>
                <w:szCs w:val="20"/>
                <w:lang w:val="ru-RU" w:eastAsia="ru-RU"/>
              </w:rPr>
              <w:t>Соответствие критерию при ответе на все вопросы.</w:t>
            </w:r>
          </w:p>
        </w:tc>
      </w:tr>
      <w:tr w:rsidR="005C7140" w:rsidRPr="006333CE" w:rsidTr="00BC06D3">
        <w:trPr>
          <w:trHeight w:hRule="exact" w:val="210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both"/>
              <w:rPr>
                <w:sz w:val="20"/>
                <w:szCs w:val="20"/>
                <w:lang w:val="ru-RU" w:eastAsia="ru-RU"/>
              </w:rPr>
            </w:pPr>
            <w:r w:rsidRPr="005C7140">
              <w:rPr>
                <w:rFonts w:ascii="Arial" w:hAnsi="Arial" w:cs="Arial"/>
                <w:color w:val="000000"/>
                <w:sz w:val="20"/>
                <w:szCs w:val="20"/>
                <w:lang w:val="ru-RU" w:eastAsia="ru-RU"/>
              </w:rPr>
              <w:lastRenderedPageBreak/>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both"/>
              <w:rPr>
                <w:sz w:val="20"/>
                <w:szCs w:val="20"/>
                <w:lang w:val="ru-RU" w:eastAsia="ru-RU"/>
              </w:rPr>
            </w:pPr>
            <w:r w:rsidRPr="005C7140">
              <w:rPr>
                <w:rFonts w:ascii="Arial" w:hAnsi="Arial" w:cs="Arial"/>
                <w:color w:val="000000"/>
                <w:sz w:val="20"/>
                <w:szCs w:val="20"/>
                <w:lang w:val="ru-RU" w:eastAsia="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both"/>
              <w:rPr>
                <w:sz w:val="20"/>
                <w:szCs w:val="20"/>
                <w:lang w:val="ru-RU" w:eastAsia="ru-RU"/>
              </w:rPr>
            </w:pPr>
            <w:r w:rsidRPr="005C7140">
              <w:rPr>
                <w:rFonts w:ascii="Arial" w:hAnsi="Arial" w:cs="Arial"/>
                <w:color w:val="000000"/>
                <w:sz w:val="20"/>
                <w:szCs w:val="20"/>
                <w:lang w:val="ru-RU" w:eastAsia="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both"/>
              <w:rPr>
                <w:sz w:val="20"/>
                <w:szCs w:val="20"/>
                <w:lang w:val="ru-RU" w:eastAsia="ru-RU"/>
              </w:rPr>
            </w:pPr>
            <w:r w:rsidRPr="005C7140">
              <w:rPr>
                <w:rFonts w:ascii="Arial" w:hAnsi="Arial" w:cs="Arial"/>
                <w:color w:val="000000"/>
                <w:sz w:val="20"/>
                <w:szCs w:val="20"/>
                <w:lang w:val="ru-RU" w:eastAsia="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both"/>
              <w:rPr>
                <w:sz w:val="20"/>
                <w:szCs w:val="20"/>
                <w:lang w:val="ru-RU" w:eastAsia="ru-RU"/>
              </w:rPr>
            </w:pPr>
            <w:r w:rsidRPr="005C7140">
              <w:rPr>
                <w:rFonts w:ascii="Arial" w:hAnsi="Arial" w:cs="Arial"/>
                <w:color w:val="000000"/>
                <w:sz w:val="20"/>
                <w:szCs w:val="20"/>
                <w:lang w:val="ru-RU" w:eastAsia="ru-RU"/>
              </w:rPr>
              <w:t>Полное соответствие данному критерию ответов на все вопросы.</w:t>
            </w:r>
          </w:p>
        </w:tc>
      </w:tr>
      <w:tr w:rsidR="005C7140" w:rsidRPr="006333CE" w:rsidTr="005C7140">
        <w:trPr>
          <w:trHeight w:hRule="exact" w:val="231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both"/>
              <w:rPr>
                <w:sz w:val="20"/>
                <w:szCs w:val="20"/>
                <w:lang w:val="ru-RU" w:eastAsia="ru-RU"/>
              </w:rPr>
            </w:pPr>
            <w:r w:rsidRPr="005C7140">
              <w:rPr>
                <w:rFonts w:ascii="Arial" w:hAnsi="Arial" w:cs="Arial"/>
                <w:color w:val="000000"/>
                <w:sz w:val="20"/>
                <w:szCs w:val="20"/>
                <w:lang w:val="ru-RU" w:eastAsia="ru-RU"/>
              </w:rPr>
              <w:t>Умение увязывать теорию с практикой,</w:t>
            </w:r>
            <w:r w:rsidRPr="005C7140">
              <w:rPr>
                <w:sz w:val="20"/>
                <w:szCs w:val="20"/>
                <w:lang w:val="ru-RU" w:eastAsia="ru-RU"/>
              </w:rPr>
              <w:t xml:space="preserve"> </w:t>
            </w:r>
            <w:r w:rsidRPr="005C7140">
              <w:rPr>
                <w:rFonts w:ascii="Arial" w:hAnsi="Arial" w:cs="Arial"/>
                <w:color w:val="000000"/>
                <w:sz w:val="20"/>
                <w:szCs w:val="20"/>
                <w:lang w:val="ru-RU" w:eastAsia="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both"/>
              <w:rPr>
                <w:sz w:val="20"/>
                <w:szCs w:val="20"/>
                <w:lang w:val="ru-RU" w:eastAsia="ru-RU"/>
              </w:rPr>
            </w:pPr>
            <w:r w:rsidRPr="005C7140">
              <w:rPr>
                <w:rFonts w:ascii="Arial" w:hAnsi="Arial" w:cs="Arial"/>
                <w:color w:val="000000"/>
                <w:sz w:val="20"/>
                <w:szCs w:val="20"/>
                <w:lang w:val="ru-RU" w:eastAsia="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both"/>
              <w:rPr>
                <w:sz w:val="20"/>
                <w:szCs w:val="20"/>
                <w:lang w:val="ru-RU" w:eastAsia="ru-RU"/>
              </w:rPr>
            </w:pPr>
            <w:r w:rsidRPr="005C7140">
              <w:rPr>
                <w:rFonts w:ascii="Arial" w:hAnsi="Arial" w:cs="Arial"/>
                <w:color w:val="000000"/>
                <w:sz w:val="20"/>
                <w:szCs w:val="20"/>
                <w:lang w:val="ru-RU" w:eastAsia="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both"/>
              <w:rPr>
                <w:sz w:val="20"/>
                <w:szCs w:val="20"/>
                <w:lang w:val="ru-RU" w:eastAsia="ru-RU"/>
              </w:rPr>
            </w:pPr>
            <w:r w:rsidRPr="005C7140">
              <w:rPr>
                <w:rFonts w:ascii="Arial" w:hAnsi="Arial" w:cs="Arial"/>
                <w:color w:val="000000"/>
                <w:sz w:val="20"/>
                <w:szCs w:val="20"/>
                <w:lang w:val="ru-RU" w:eastAsia="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both"/>
              <w:rPr>
                <w:sz w:val="20"/>
                <w:szCs w:val="20"/>
                <w:lang w:val="ru-RU" w:eastAsia="ru-RU"/>
              </w:rPr>
            </w:pPr>
            <w:r w:rsidRPr="005C7140">
              <w:rPr>
                <w:rFonts w:ascii="Arial" w:hAnsi="Arial" w:cs="Arial"/>
                <w:color w:val="000000"/>
                <w:sz w:val="20"/>
                <w:szCs w:val="20"/>
                <w:lang w:val="ru-RU" w:eastAsia="ru-RU"/>
              </w:rPr>
              <w:t>Полное соответствие данному критерию. Способность интегрировать знания и привлекать сведения из различных научных сфер</w:t>
            </w:r>
          </w:p>
        </w:tc>
      </w:tr>
      <w:tr w:rsidR="005C7140" w:rsidRPr="006333CE" w:rsidTr="005C7140">
        <w:trPr>
          <w:trHeight w:hRule="exact" w:val="25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both"/>
              <w:rPr>
                <w:sz w:val="20"/>
                <w:szCs w:val="20"/>
                <w:lang w:val="ru-RU" w:eastAsia="ru-RU"/>
              </w:rPr>
            </w:pPr>
            <w:r w:rsidRPr="005C7140">
              <w:rPr>
                <w:rFonts w:ascii="Arial" w:hAnsi="Arial" w:cs="Arial"/>
                <w:color w:val="000000"/>
                <w:sz w:val="20"/>
                <w:szCs w:val="20"/>
                <w:lang w:val="ru-RU" w:eastAsia="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both"/>
              <w:rPr>
                <w:sz w:val="20"/>
                <w:szCs w:val="20"/>
                <w:lang w:val="ru-RU" w:eastAsia="ru-RU"/>
              </w:rPr>
            </w:pPr>
            <w:r w:rsidRPr="005C7140">
              <w:rPr>
                <w:rFonts w:ascii="Arial" w:hAnsi="Arial" w:cs="Arial"/>
                <w:color w:val="000000"/>
                <w:sz w:val="20"/>
                <w:szCs w:val="20"/>
                <w:lang w:val="ru-RU" w:eastAsia="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both"/>
              <w:rPr>
                <w:sz w:val="20"/>
                <w:szCs w:val="20"/>
                <w:lang w:val="ru-RU" w:eastAsia="ru-RU"/>
              </w:rPr>
            </w:pPr>
            <w:r w:rsidRPr="005C7140">
              <w:rPr>
                <w:rFonts w:ascii="Arial" w:hAnsi="Arial" w:cs="Arial"/>
                <w:color w:val="000000"/>
                <w:sz w:val="20"/>
                <w:szCs w:val="20"/>
                <w:lang w:val="ru-RU" w:eastAsia="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both"/>
              <w:rPr>
                <w:sz w:val="20"/>
                <w:szCs w:val="20"/>
                <w:lang w:val="ru-RU" w:eastAsia="ru-RU"/>
              </w:rPr>
            </w:pPr>
            <w:r w:rsidRPr="005C7140">
              <w:rPr>
                <w:rFonts w:ascii="Arial" w:hAnsi="Arial" w:cs="Arial"/>
                <w:color w:val="000000"/>
                <w:sz w:val="20"/>
                <w:szCs w:val="20"/>
                <w:lang w:val="ru-RU" w:eastAsia="ru-RU"/>
              </w:rPr>
              <w:t>1. Даны неполные ответы на дополнительные вопросы преподавателя.</w:t>
            </w:r>
          </w:p>
          <w:p w:rsidR="005C7140" w:rsidRPr="005C7140" w:rsidRDefault="005C7140" w:rsidP="005C7140">
            <w:pPr>
              <w:spacing w:after="0" w:line="240" w:lineRule="auto"/>
              <w:jc w:val="both"/>
              <w:rPr>
                <w:sz w:val="20"/>
                <w:szCs w:val="20"/>
                <w:lang w:val="ru-RU" w:eastAsia="ru-RU"/>
              </w:rPr>
            </w:pPr>
            <w:r w:rsidRPr="005C7140">
              <w:rPr>
                <w:rFonts w:ascii="Arial" w:hAnsi="Arial" w:cs="Arial"/>
                <w:color w:val="000000"/>
                <w:sz w:val="20"/>
                <w:szCs w:val="20"/>
                <w:lang w:val="ru-RU" w:eastAsia="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140" w:rsidRPr="005C7140" w:rsidRDefault="005C7140" w:rsidP="005C7140">
            <w:pPr>
              <w:spacing w:after="0" w:line="240" w:lineRule="auto"/>
              <w:jc w:val="both"/>
              <w:rPr>
                <w:sz w:val="20"/>
                <w:szCs w:val="20"/>
                <w:lang w:val="ru-RU" w:eastAsia="ru-RU"/>
              </w:rPr>
            </w:pPr>
            <w:r w:rsidRPr="005C7140">
              <w:rPr>
                <w:rFonts w:ascii="Arial" w:hAnsi="Arial" w:cs="Arial"/>
                <w:color w:val="000000"/>
                <w:sz w:val="20"/>
                <w:szCs w:val="20"/>
                <w:lang w:val="ru-RU" w:eastAsia="ru-RU"/>
              </w:rPr>
              <w:t>Даны верные ответы на все дополнительные вопросы преподавателя.</w:t>
            </w:r>
          </w:p>
        </w:tc>
      </w:tr>
      <w:tr w:rsidR="005C7140" w:rsidRPr="006333CE" w:rsidTr="00BC06D3">
        <w:trPr>
          <w:trHeight w:hRule="exact" w:val="705"/>
        </w:trPr>
        <w:tc>
          <w:tcPr>
            <w:tcW w:w="10660" w:type="dxa"/>
            <w:gridSpan w:val="8"/>
            <w:shd w:val="clear" w:color="000000" w:fill="FFFFFF"/>
            <w:tcMar>
              <w:left w:w="34" w:type="dxa"/>
              <w:right w:w="34" w:type="dxa"/>
            </w:tcMar>
          </w:tcPr>
          <w:p w:rsidR="005C7140" w:rsidRPr="005C7140" w:rsidRDefault="005C7140" w:rsidP="005C7140">
            <w:pPr>
              <w:spacing w:after="0" w:line="240" w:lineRule="auto"/>
              <w:rPr>
                <w:rFonts w:ascii="Arial" w:hAnsi="Arial" w:cs="Arial"/>
                <w:color w:val="000000"/>
                <w:sz w:val="20"/>
                <w:szCs w:val="20"/>
                <w:lang w:val="ru-RU" w:eastAsia="ru-RU"/>
              </w:rPr>
            </w:pPr>
          </w:p>
          <w:p w:rsidR="005C7140" w:rsidRPr="005C7140" w:rsidRDefault="005C7140" w:rsidP="005C7140">
            <w:pPr>
              <w:spacing w:after="0" w:line="240" w:lineRule="auto"/>
              <w:jc w:val="both"/>
              <w:rPr>
                <w:sz w:val="20"/>
                <w:szCs w:val="20"/>
                <w:lang w:val="ru-RU" w:eastAsia="ru-RU"/>
              </w:rPr>
            </w:pPr>
            <w:r w:rsidRPr="005C7140">
              <w:rPr>
                <w:rFonts w:ascii="Arial" w:hAnsi="Arial" w:cs="Arial"/>
                <w:color w:val="000000"/>
                <w:sz w:val="20"/>
                <w:szCs w:val="20"/>
                <w:lang w:val="ru-RU" w:eastAsia="ru-RU"/>
              </w:rPr>
              <w:t>Примечание: итоговая оценка формируется как средняя арифметическая результатов элементов оценивания.</w:t>
            </w:r>
          </w:p>
        </w:tc>
      </w:tr>
    </w:tbl>
    <w:p w:rsidR="005C7140" w:rsidRPr="005C7140" w:rsidRDefault="005C7140" w:rsidP="005C7140">
      <w:pPr>
        <w:rPr>
          <w:lang w:val="ru-RU" w:eastAsia="ru-RU"/>
        </w:rPr>
      </w:pPr>
    </w:p>
    <w:p w:rsidR="009E2734" w:rsidRPr="005C7140" w:rsidRDefault="009E2734">
      <w:pPr>
        <w:rPr>
          <w:lang w:val="ru-RU"/>
        </w:rPr>
      </w:pPr>
    </w:p>
    <w:sectPr w:rsidR="009E2734" w:rsidRPr="005C7140" w:rsidSect="009E2734">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0337"/>
    <w:multiLevelType w:val="hybridMultilevel"/>
    <w:tmpl w:val="0AEC75B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EA73FA7"/>
    <w:multiLevelType w:val="hybridMultilevel"/>
    <w:tmpl w:val="FB8A807A"/>
    <w:lvl w:ilvl="0" w:tplc="508A44A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EC54A20"/>
    <w:multiLevelType w:val="hybridMultilevel"/>
    <w:tmpl w:val="C1BA8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06F2B"/>
    <w:multiLevelType w:val="hybridMultilevel"/>
    <w:tmpl w:val="073611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3927F32"/>
    <w:multiLevelType w:val="hybridMultilevel"/>
    <w:tmpl w:val="D842D86A"/>
    <w:lvl w:ilvl="0" w:tplc="FCBA0BD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BC501B"/>
    <w:multiLevelType w:val="hybridMultilevel"/>
    <w:tmpl w:val="34AC2C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19E705C"/>
    <w:multiLevelType w:val="hybridMultilevel"/>
    <w:tmpl w:val="3A728EC8"/>
    <w:lvl w:ilvl="0" w:tplc="2D8E1A1C">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AE61C0"/>
    <w:multiLevelType w:val="hybridMultilevel"/>
    <w:tmpl w:val="ABAEC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BE4F4F"/>
    <w:multiLevelType w:val="hybridMultilevel"/>
    <w:tmpl w:val="2ED04668"/>
    <w:lvl w:ilvl="0" w:tplc="0419000F">
      <w:start w:val="1"/>
      <w:numFmt w:val="decimal"/>
      <w:lvlText w:val="%1."/>
      <w:lvlJc w:val="left"/>
      <w:pPr>
        <w:ind w:left="360" w:hanging="360"/>
      </w:pPr>
    </w:lvl>
    <w:lvl w:ilvl="1" w:tplc="82A2F52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29EB4F2C"/>
    <w:multiLevelType w:val="hybridMultilevel"/>
    <w:tmpl w:val="29F884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F107F6"/>
    <w:multiLevelType w:val="multilevel"/>
    <w:tmpl w:val="E9AC1DB2"/>
    <w:lvl w:ilvl="0">
      <w:start w:val="1"/>
      <w:numFmt w:val="decimal"/>
      <w:lvlText w:val="%1."/>
      <w:lvlJc w:val="left"/>
      <w:pPr>
        <w:ind w:left="360" w:hanging="360"/>
      </w:pPr>
      <w:rPr>
        <w:rFonts w:ascii="Arial" w:hAnsi="Arial" w:cs="Arial" w:hint="default"/>
        <w:b w:val="0"/>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C35276F"/>
    <w:multiLevelType w:val="hybridMultilevel"/>
    <w:tmpl w:val="00C6E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8F69DD"/>
    <w:multiLevelType w:val="hybridMultilevel"/>
    <w:tmpl w:val="0852A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9E6637A"/>
    <w:multiLevelType w:val="hybridMultilevel"/>
    <w:tmpl w:val="2F1495E4"/>
    <w:lvl w:ilvl="0" w:tplc="F6965C68">
      <w:start w:val="3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1B6DB6"/>
    <w:multiLevelType w:val="hybridMultilevel"/>
    <w:tmpl w:val="22BE42FE"/>
    <w:lvl w:ilvl="0" w:tplc="178E07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C76C5F"/>
    <w:multiLevelType w:val="hybridMultilevel"/>
    <w:tmpl w:val="ADE015F8"/>
    <w:lvl w:ilvl="0" w:tplc="2E7CC61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1642AA"/>
    <w:multiLevelType w:val="hybridMultilevel"/>
    <w:tmpl w:val="4FBC44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E311A5"/>
    <w:multiLevelType w:val="hybridMultilevel"/>
    <w:tmpl w:val="284AE7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FC04C0F"/>
    <w:multiLevelType w:val="hybridMultilevel"/>
    <w:tmpl w:val="5D60C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D3105C"/>
    <w:multiLevelType w:val="hybridMultilevel"/>
    <w:tmpl w:val="BC8E4D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6554822"/>
    <w:multiLevelType w:val="hybridMultilevel"/>
    <w:tmpl w:val="ED965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8542FA"/>
    <w:multiLevelType w:val="hybridMultilevel"/>
    <w:tmpl w:val="86AE419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7B92E29"/>
    <w:multiLevelType w:val="hybridMultilevel"/>
    <w:tmpl w:val="4E2A037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B7C7C55"/>
    <w:multiLevelType w:val="hybridMultilevel"/>
    <w:tmpl w:val="AB4621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06546AE"/>
    <w:multiLevelType w:val="multilevel"/>
    <w:tmpl w:val="E9AC1DB2"/>
    <w:lvl w:ilvl="0">
      <w:start w:val="1"/>
      <w:numFmt w:val="decimal"/>
      <w:lvlText w:val="%1."/>
      <w:lvlJc w:val="left"/>
      <w:pPr>
        <w:ind w:left="360" w:hanging="360"/>
      </w:pPr>
      <w:rPr>
        <w:rFonts w:ascii="Arial" w:hAnsi="Arial" w:cs="Arial" w:hint="default"/>
        <w:b w:val="0"/>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2EA6A1C"/>
    <w:multiLevelType w:val="hybridMultilevel"/>
    <w:tmpl w:val="08D64B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9E310A"/>
    <w:multiLevelType w:val="hybridMultilevel"/>
    <w:tmpl w:val="FAFE8AD6"/>
    <w:lvl w:ilvl="0" w:tplc="04190017">
      <w:start w:val="1"/>
      <w:numFmt w:val="lowerLetter"/>
      <w:lvlText w:val="%1)"/>
      <w:lvlJc w:val="left"/>
      <w:pPr>
        <w:ind w:left="720" w:hanging="360"/>
      </w:pPr>
      <w:rPr>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A516492"/>
    <w:multiLevelType w:val="hybridMultilevel"/>
    <w:tmpl w:val="093ED3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1900221"/>
    <w:multiLevelType w:val="hybridMultilevel"/>
    <w:tmpl w:val="D83039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26B30D5"/>
    <w:multiLevelType w:val="hybridMultilevel"/>
    <w:tmpl w:val="1A405BE2"/>
    <w:lvl w:ilvl="0" w:tplc="508A44A2">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E748A6"/>
    <w:multiLevelType w:val="hybridMultilevel"/>
    <w:tmpl w:val="BBF2A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1D7EC3"/>
    <w:multiLevelType w:val="hybridMultilevel"/>
    <w:tmpl w:val="0AEC75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047767"/>
    <w:multiLevelType w:val="hybridMultilevel"/>
    <w:tmpl w:val="DBA018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C6D43E6"/>
    <w:multiLevelType w:val="hybridMultilevel"/>
    <w:tmpl w:val="0C020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
  </w:num>
  <w:num w:numId="3">
    <w:abstractNumId w:val="23"/>
  </w:num>
  <w:num w:numId="4">
    <w:abstractNumId w:val="28"/>
  </w:num>
  <w:num w:numId="5">
    <w:abstractNumId w:val="29"/>
  </w:num>
  <w:num w:numId="6">
    <w:abstractNumId w:val="7"/>
  </w:num>
  <w:num w:numId="7">
    <w:abstractNumId w:val="30"/>
  </w:num>
  <w:num w:numId="8">
    <w:abstractNumId w:val="0"/>
  </w:num>
  <w:num w:numId="9">
    <w:abstractNumId w:val="37"/>
  </w:num>
  <w:num w:numId="10">
    <w:abstractNumId w:val="20"/>
  </w:num>
  <w:num w:numId="11">
    <w:abstractNumId w:val="31"/>
  </w:num>
  <w:num w:numId="12">
    <w:abstractNumId w:val="21"/>
  </w:num>
  <w:num w:numId="13">
    <w:abstractNumId w:val="27"/>
  </w:num>
  <w:num w:numId="14">
    <w:abstractNumId w:val="22"/>
  </w:num>
  <w:num w:numId="15">
    <w:abstractNumId w:val="2"/>
  </w:num>
  <w:num w:numId="16">
    <w:abstractNumId w:val="16"/>
  </w:num>
  <w:num w:numId="17">
    <w:abstractNumId w:val="35"/>
  </w:num>
  <w:num w:numId="18">
    <w:abstractNumId w:val="32"/>
  </w:num>
  <w:num w:numId="19">
    <w:abstractNumId w:val="33"/>
  </w:num>
  <w:num w:numId="20">
    <w:abstractNumId w:val="3"/>
  </w:num>
  <w:num w:numId="21">
    <w:abstractNumId w:val="17"/>
  </w:num>
  <w:num w:numId="22">
    <w:abstractNumId w:val="24"/>
  </w:num>
  <w:num w:numId="23">
    <w:abstractNumId w:val="8"/>
  </w:num>
  <w:num w:numId="24">
    <w:abstractNumId w:val="4"/>
  </w:num>
  <w:num w:numId="25">
    <w:abstractNumId w:val="10"/>
  </w:num>
  <w:num w:numId="26">
    <w:abstractNumId w:val="25"/>
  </w:num>
  <w:num w:numId="27">
    <w:abstractNumId w:val="6"/>
  </w:num>
  <w:num w:numId="28">
    <w:abstractNumId w:val="12"/>
  </w:num>
  <w:num w:numId="29">
    <w:abstractNumId w:val="26"/>
  </w:num>
  <w:num w:numId="30">
    <w:abstractNumId w:val="19"/>
  </w:num>
  <w:num w:numId="31">
    <w:abstractNumId w:val="11"/>
  </w:num>
  <w:num w:numId="32">
    <w:abstractNumId w:val="13"/>
  </w:num>
  <w:num w:numId="33">
    <w:abstractNumId w:val="39"/>
  </w:num>
  <w:num w:numId="34">
    <w:abstractNumId w:val="14"/>
  </w:num>
  <w:num w:numId="35">
    <w:abstractNumId w:val="9"/>
  </w:num>
  <w:num w:numId="36">
    <w:abstractNumId w:val="18"/>
  </w:num>
  <w:num w:numId="37">
    <w:abstractNumId w:val="38"/>
  </w:num>
  <w:num w:numId="38">
    <w:abstractNumId w:val="36"/>
  </w:num>
  <w:num w:numId="39">
    <w:abstractNumId w:val="5"/>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5C7140"/>
    <w:rsid w:val="006333CE"/>
    <w:rsid w:val="009E2734"/>
    <w:rsid w:val="00D31453"/>
    <w:rsid w:val="00DC3549"/>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734"/>
  </w:style>
  <w:style w:type="paragraph" w:styleId="1">
    <w:name w:val="heading 1"/>
    <w:basedOn w:val="a"/>
    <w:next w:val="a"/>
    <w:link w:val="10"/>
    <w:qFormat/>
    <w:rsid w:val="005C7140"/>
    <w:pPr>
      <w:keepNext/>
      <w:spacing w:before="240" w:after="60"/>
      <w:outlineLvl w:val="0"/>
    </w:pPr>
    <w:rPr>
      <w:rFonts w:asciiTheme="majorHAnsi" w:eastAsiaTheme="majorEastAsia" w:hAnsiTheme="majorHAnsi" w:cstheme="majorBidi"/>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1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7140"/>
    <w:rPr>
      <w:rFonts w:ascii="Tahoma" w:hAnsi="Tahoma" w:cs="Tahoma"/>
      <w:sz w:val="16"/>
      <w:szCs w:val="16"/>
    </w:rPr>
  </w:style>
  <w:style w:type="character" w:customStyle="1" w:styleId="10">
    <w:name w:val="Заголовок 1 Знак"/>
    <w:basedOn w:val="a0"/>
    <w:link w:val="1"/>
    <w:rsid w:val="005C7140"/>
    <w:rPr>
      <w:rFonts w:asciiTheme="majorHAnsi" w:eastAsiaTheme="majorEastAsia" w:hAnsiTheme="majorHAnsi" w:cstheme="majorBidi"/>
      <w:b/>
      <w:bCs/>
      <w:kern w:val="32"/>
      <w:sz w:val="32"/>
      <w:szCs w:val="32"/>
      <w:lang w:val="ru-RU" w:eastAsia="ru-RU"/>
    </w:rPr>
  </w:style>
  <w:style w:type="paragraph" w:styleId="a5">
    <w:name w:val="List Paragraph"/>
    <w:basedOn w:val="a"/>
    <w:uiPriority w:val="34"/>
    <w:qFormat/>
    <w:rsid w:val="005C7140"/>
    <w:pPr>
      <w:ind w:left="720"/>
      <w:contextualSpacing/>
    </w:pPr>
    <w:rPr>
      <w:lang w:val="ru-RU" w:eastAsia="ru-RU"/>
    </w:rPr>
  </w:style>
  <w:style w:type="character" w:styleId="a6">
    <w:name w:val="Hyperlink"/>
    <w:basedOn w:val="a0"/>
    <w:uiPriority w:val="99"/>
    <w:unhideWhenUsed/>
    <w:rsid w:val="005C7140"/>
    <w:rPr>
      <w:color w:val="0000FF" w:themeColor="hyperlink"/>
      <w:u w:val="single"/>
    </w:rPr>
  </w:style>
  <w:style w:type="table" w:styleId="a7">
    <w:name w:val="Table Grid"/>
    <w:basedOn w:val="a1"/>
    <w:uiPriority w:val="59"/>
    <w:rsid w:val="005C7140"/>
    <w:pPr>
      <w:spacing w:after="0" w:line="240" w:lineRule="auto"/>
      <w:jc w:val="both"/>
    </w:pPr>
    <w:rPr>
      <w:rFonts w:ascii="Times New Roman" w:eastAsia="Times New Roman" w:hAnsi="Times New Roman" w:cs="Times New Roman"/>
      <w:sz w:val="28"/>
      <w:szCs w:val="28"/>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nhideWhenUsed/>
    <w:rsid w:val="005C7140"/>
    <w:pPr>
      <w:spacing w:after="120" w:line="240" w:lineRule="auto"/>
    </w:pPr>
    <w:rPr>
      <w:rFonts w:ascii="Times New Roman" w:eastAsia="Calibri" w:hAnsi="Times New Roman" w:cs="Times New Roman"/>
      <w:sz w:val="24"/>
      <w:szCs w:val="24"/>
      <w:lang w:val="ru-RU" w:eastAsia="ru-RU"/>
    </w:rPr>
  </w:style>
  <w:style w:type="character" w:customStyle="1" w:styleId="a9">
    <w:name w:val="Основной текст Знак"/>
    <w:basedOn w:val="a0"/>
    <w:link w:val="a8"/>
    <w:rsid w:val="005C7140"/>
    <w:rPr>
      <w:rFonts w:ascii="Times New Roman" w:eastAsia="Calibri" w:hAnsi="Times New Roman" w:cs="Times New Roman"/>
      <w:sz w:val="24"/>
      <w:szCs w:val="24"/>
      <w:lang w:val="ru-RU" w:eastAsia="ru-RU"/>
    </w:rPr>
  </w:style>
  <w:style w:type="paragraph" w:customStyle="1" w:styleId="5">
    <w:name w:val="Основной текст5"/>
    <w:basedOn w:val="a"/>
    <w:rsid w:val="005C7140"/>
    <w:pPr>
      <w:widowControl w:val="0"/>
      <w:shd w:val="clear" w:color="auto" w:fill="FFFFFF"/>
      <w:spacing w:after="300" w:line="274" w:lineRule="exact"/>
      <w:ind w:hanging="660"/>
      <w:jc w:val="both"/>
    </w:pPr>
    <w:rPr>
      <w:rFonts w:ascii="Times New Roman" w:eastAsia="Times New Roman" w:hAnsi="Times New Roman" w:cs="Times New Roman"/>
      <w:color w:val="000000"/>
      <w:sz w:val="23"/>
      <w:szCs w:val="23"/>
      <w:lang w:val="ru-RU" w:eastAsia="ru-RU"/>
    </w:rPr>
  </w:style>
  <w:style w:type="character" w:customStyle="1" w:styleId="2">
    <w:name w:val="Основной текст (2)_"/>
    <w:link w:val="21"/>
    <w:rsid w:val="005C7140"/>
    <w:rPr>
      <w:rFonts w:ascii="Times New Roman" w:hAnsi="Times New Roman" w:cs="Times New Roman"/>
      <w:sz w:val="17"/>
      <w:szCs w:val="17"/>
      <w:shd w:val="clear" w:color="auto" w:fill="FFFFFF"/>
    </w:rPr>
  </w:style>
  <w:style w:type="character" w:customStyle="1" w:styleId="20">
    <w:name w:val="Основной текст (2)"/>
    <w:basedOn w:val="2"/>
    <w:rsid w:val="005C7140"/>
  </w:style>
  <w:style w:type="paragraph" w:customStyle="1" w:styleId="21">
    <w:name w:val="Основной текст (2)1"/>
    <w:basedOn w:val="a"/>
    <w:link w:val="2"/>
    <w:rsid w:val="005C7140"/>
    <w:pPr>
      <w:widowControl w:val="0"/>
      <w:shd w:val="clear" w:color="auto" w:fill="FFFFFF"/>
      <w:spacing w:after="0" w:line="240" w:lineRule="atLeast"/>
      <w:jc w:val="both"/>
    </w:pPr>
    <w:rPr>
      <w:rFonts w:ascii="Times New Roman" w:hAnsi="Times New Roman" w:cs="Times New Roman"/>
      <w:sz w:val="17"/>
      <w:szCs w:val="17"/>
    </w:rPr>
  </w:style>
  <w:style w:type="paragraph" w:styleId="aa">
    <w:name w:val="Normal (Web)"/>
    <w:basedOn w:val="a"/>
    <w:uiPriority w:val="99"/>
    <w:semiHidden/>
    <w:unhideWhenUsed/>
    <w:rsid w:val="005C71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header"/>
    <w:basedOn w:val="a"/>
    <w:link w:val="ac"/>
    <w:uiPriority w:val="99"/>
    <w:semiHidden/>
    <w:unhideWhenUsed/>
    <w:rsid w:val="005C7140"/>
    <w:pPr>
      <w:tabs>
        <w:tab w:val="center" w:pos="4677"/>
        <w:tab w:val="right" w:pos="9355"/>
      </w:tabs>
      <w:spacing w:after="0" w:line="240" w:lineRule="auto"/>
    </w:pPr>
    <w:rPr>
      <w:lang w:val="ru-RU" w:eastAsia="ru-RU"/>
    </w:rPr>
  </w:style>
  <w:style w:type="character" w:customStyle="1" w:styleId="ac">
    <w:name w:val="Верхний колонтитул Знак"/>
    <w:basedOn w:val="a0"/>
    <w:link w:val="ab"/>
    <w:uiPriority w:val="99"/>
    <w:semiHidden/>
    <w:rsid w:val="005C7140"/>
    <w:rPr>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oleObject" Target="embeddings/oleObject47.bin"/><Relationship Id="rId21" Type="http://schemas.openxmlformats.org/officeDocument/2006/relationships/image" Target="media/image12.png"/><Relationship Id="rId42" Type="http://schemas.openxmlformats.org/officeDocument/2006/relationships/image" Target="media/image29.wmf"/><Relationship Id="rId63" Type="http://schemas.openxmlformats.org/officeDocument/2006/relationships/oleObject" Target="embeddings/oleObject20.bin"/><Relationship Id="rId84" Type="http://schemas.openxmlformats.org/officeDocument/2006/relationships/image" Target="media/image50.wmf"/><Relationship Id="rId138" Type="http://schemas.openxmlformats.org/officeDocument/2006/relationships/image" Target="media/image77.wmf"/><Relationship Id="rId159" Type="http://schemas.openxmlformats.org/officeDocument/2006/relationships/oleObject" Target="embeddings/oleObject68.bin"/><Relationship Id="rId170" Type="http://schemas.openxmlformats.org/officeDocument/2006/relationships/image" Target="media/image93.wmf"/><Relationship Id="rId191" Type="http://schemas.openxmlformats.org/officeDocument/2006/relationships/oleObject" Target="embeddings/oleObject84.bin"/><Relationship Id="rId205" Type="http://schemas.openxmlformats.org/officeDocument/2006/relationships/theme" Target="theme/theme1.xml"/><Relationship Id="rId16" Type="http://schemas.openxmlformats.org/officeDocument/2006/relationships/image" Target="media/image7.png"/><Relationship Id="rId107" Type="http://schemas.openxmlformats.org/officeDocument/2006/relationships/oleObject" Target="embeddings/oleObject42.bin"/><Relationship Id="rId11" Type="http://schemas.openxmlformats.org/officeDocument/2006/relationships/oleObject" Target="embeddings/oleObject4.bin"/><Relationship Id="rId32" Type="http://schemas.openxmlformats.org/officeDocument/2006/relationships/image" Target="media/image23.png"/><Relationship Id="rId37" Type="http://schemas.openxmlformats.org/officeDocument/2006/relationships/oleObject" Target="embeddings/oleObject7.bin"/><Relationship Id="rId53" Type="http://schemas.openxmlformats.org/officeDocument/2006/relationships/oleObject" Target="embeddings/oleObject15.bin"/><Relationship Id="rId58" Type="http://schemas.openxmlformats.org/officeDocument/2006/relationships/image" Target="media/image37.wmf"/><Relationship Id="rId74" Type="http://schemas.openxmlformats.org/officeDocument/2006/relationships/image" Target="media/image45.wmf"/><Relationship Id="rId79" Type="http://schemas.openxmlformats.org/officeDocument/2006/relationships/oleObject" Target="embeddings/oleObject28.bin"/><Relationship Id="rId102" Type="http://schemas.openxmlformats.org/officeDocument/2006/relationships/image" Target="media/image59.wmf"/><Relationship Id="rId123" Type="http://schemas.openxmlformats.org/officeDocument/2006/relationships/oleObject" Target="embeddings/oleObject50.bin"/><Relationship Id="rId128" Type="http://schemas.openxmlformats.org/officeDocument/2006/relationships/image" Target="media/image72.wmf"/><Relationship Id="rId144" Type="http://schemas.openxmlformats.org/officeDocument/2006/relationships/image" Target="media/image80.wmf"/><Relationship Id="rId149" Type="http://schemas.openxmlformats.org/officeDocument/2006/relationships/oleObject" Target="embeddings/oleObject63.bin"/><Relationship Id="rId5" Type="http://schemas.openxmlformats.org/officeDocument/2006/relationships/image" Target="media/image1.png"/><Relationship Id="rId90" Type="http://schemas.openxmlformats.org/officeDocument/2006/relationships/image" Target="media/image53.wmf"/><Relationship Id="rId95" Type="http://schemas.openxmlformats.org/officeDocument/2006/relationships/oleObject" Target="embeddings/oleObject36.bin"/><Relationship Id="rId160" Type="http://schemas.openxmlformats.org/officeDocument/2006/relationships/image" Target="media/image88.wmf"/><Relationship Id="rId165" Type="http://schemas.openxmlformats.org/officeDocument/2006/relationships/oleObject" Target="embeddings/oleObject71.bin"/><Relationship Id="rId181" Type="http://schemas.openxmlformats.org/officeDocument/2006/relationships/oleObject" Target="embeddings/oleObject79.bin"/><Relationship Id="rId186" Type="http://schemas.openxmlformats.org/officeDocument/2006/relationships/image" Target="media/image101.wmf"/><Relationship Id="rId22" Type="http://schemas.openxmlformats.org/officeDocument/2006/relationships/image" Target="media/image13.png"/><Relationship Id="rId27" Type="http://schemas.openxmlformats.org/officeDocument/2006/relationships/image" Target="media/image18.png"/><Relationship Id="rId43" Type="http://schemas.openxmlformats.org/officeDocument/2006/relationships/oleObject" Target="embeddings/oleObject10.bin"/><Relationship Id="rId48" Type="http://schemas.openxmlformats.org/officeDocument/2006/relationships/image" Target="media/image32.wmf"/><Relationship Id="rId64" Type="http://schemas.openxmlformats.org/officeDocument/2006/relationships/image" Target="media/image40.wmf"/><Relationship Id="rId69" Type="http://schemas.openxmlformats.org/officeDocument/2006/relationships/oleObject" Target="embeddings/oleObject23.bin"/><Relationship Id="rId113" Type="http://schemas.openxmlformats.org/officeDocument/2006/relationships/oleObject" Target="embeddings/oleObject45.bin"/><Relationship Id="rId118" Type="http://schemas.openxmlformats.org/officeDocument/2006/relationships/image" Target="media/image67.wmf"/><Relationship Id="rId134" Type="http://schemas.openxmlformats.org/officeDocument/2006/relationships/image" Target="media/image75.wmf"/><Relationship Id="rId139" Type="http://schemas.openxmlformats.org/officeDocument/2006/relationships/oleObject" Target="embeddings/oleObject58.bin"/><Relationship Id="rId80" Type="http://schemas.openxmlformats.org/officeDocument/2006/relationships/image" Target="media/image48.wmf"/><Relationship Id="rId85" Type="http://schemas.openxmlformats.org/officeDocument/2006/relationships/oleObject" Target="embeddings/oleObject31.bin"/><Relationship Id="rId150" Type="http://schemas.openxmlformats.org/officeDocument/2006/relationships/image" Target="media/image83.wmf"/><Relationship Id="rId155" Type="http://schemas.openxmlformats.org/officeDocument/2006/relationships/oleObject" Target="embeddings/oleObject66.bin"/><Relationship Id="rId171" Type="http://schemas.openxmlformats.org/officeDocument/2006/relationships/oleObject" Target="embeddings/oleObject74.bin"/><Relationship Id="rId176" Type="http://schemas.openxmlformats.org/officeDocument/2006/relationships/image" Target="media/image96.wmf"/><Relationship Id="rId192" Type="http://schemas.openxmlformats.org/officeDocument/2006/relationships/image" Target="media/image104.wmf"/><Relationship Id="rId197" Type="http://schemas.openxmlformats.org/officeDocument/2006/relationships/oleObject" Target="embeddings/oleObject87.bin"/><Relationship Id="rId201" Type="http://schemas.openxmlformats.org/officeDocument/2006/relationships/oleObject" Target="embeddings/oleObject89.bin"/><Relationship Id="rId12" Type="http://schemas.openxmlformats.org/officeDocument/2006/relationships/image" Target="media/image4.wmf"/><Relationship Id="rId17" Type="http://schemas.openxmlformats.org/officeDocument/2006/relationships/image" Target="media/image8.png"/><Relationship Id="rId33" Type="http://schemas.openxmlformats.org/officeDocument/2006/relationships/image" Target="media/image24.wmf"/><Relationship Id="rId38" Type="http://schemas.openxmlformats.org/officeDocument/2006/relationships/image" Target="media/image27.emf"/><Relationship Id="rId59" Type="http://schemas.openxmlformats.org/officeDocument/2006/relationships/oleObject" Target="embeddings/oleObject18.bin"/><Relationship Id="rId103" Type="http://schemas.openxmlformats.org/officeDocument/2006/relationships/oleObject" Target="embeddings/oleObject40.bin"/><Relationship Id="rId108" Type="http://schemas.openxmlformats.org/officeDocument/2006/relationships/image" Target="media/image62.wmf"/><Relationship Id="rId124" Type="http://schemas.openxmlformats.org/officeDocument/2006/relationships/image" Target="media/image70.wmf"/><Relationship Id="rId129" Type="http://schemas.openxmlformats.org/officeDocument/2006/relationships/oleObject" Target="embeddings/oleObject53.bin"/><Relationship Id="rId54" Type="http://schemas.openxmlformats.org/officeDocument/2006/relationships/image" Target="media/image35.wmf"/><Relationship Id="rId70" Type="http://schemas.openxmlformats.org/officeDocument/2006/relationships/image" Target="media/image43.wmf"/><Relationship Id="rId75" Type="http://schemas.openxmlformats.org/officeDocument/2006/relationships/oleObject" Target="embeddings/oleObject26.bin"/><Relationship Id="rId91" Type="http://schemas.openxmlformats.org/officeDocument/2006/relationships/oleObject" Target="embeddings/oleObject34.bin"/><Relationship Id="rId96" Type="http://schemas.openxmlformats.org/officeDocument/2006/relationships/image" Target="media/image56.wmf"/><Relationship Id="rId140" Type="http://schemas.openxmlformats.org/officeDocument/2006/relationships/image" Target="media/image78.wmf"/><Relationship Id="rId145" Type="http://schemas.openxmlformats.org/officeDocument/2006/relationships/oleObject" Target="embeddings/oleObject61.bin"/><Relationship Id="rId161" Type="http://schemas.openxmlformats.org/officeDocument/2006/relationships/oleObject" Target="embeddings/oleObject69.bin"/><Relationship Id="rId166" Type="http://schemas.openxmlformats.org/officeDocument/2006/relationships/image" Target="media/image91.wmf"/><Relationship Id="rId182" Type="http://schemas.openxmlformats.org/officeDocument/2006/relationships/image" Target="media/image99.wmf"/><Relationship Id="rId187" Type="http://schemas.openxmlformats.org/officeDocument/2006/relationships/oleObject" Target="embeddings/oleObject82.bin"/><Relationship Id="rId1" Type="http://schemas.openxmlformats.org/officeDocument/2006/relationships/numbering" Target="numbering.xml"/><Relationship Id="rId6" Type="http://schemas.openxmlformats.org/officeDocument/2006/relationships/image" Target="media/image2.wmf"/><Relationship Id="rId23" Type="http://schemas.openxmlformats.org/officeDocument/2006/relationships/image" Target="media/image14.png"/><Relationship Id="rId28" Type="http://schemas.openxmlformats.org/officeDocument/2006/relationships/image" Target="media/image19.png"/><Relationship Id="rId49" Type="http://schemas.openxmlformats.org/officeDocument/2006/relationships/oleObject" Target="embeddings/oleObject13.bin"/><Relationship Id="rId114" Type="http://schemas.openxmlformats.org/officeDocument/2006/relationships/image" Target="media/image65.wmf"/><Relationship Id="rId119" Type="http://schemas.openxmlformats.org/officeDocument/2006/relationships/oleObject" Target="embeddings/oleObject48.bin"/><Relationship Id="rId44" Type="http://schemas.openxmlformats.org/officeDocument/2006/relationships/image" Target="media/image30.wmf"/><Relationship Id="rId60" Type="http://schemas.openxmlformats.org/officeDocument/2006/relationships/image" Target="media/image38.wmf"/><Relationship Id="rId65" Type="http://schemas.openxmlformats.org/officeDocument/2006/relationships/oleObject" Target="embeddings/oleObject21.bin"/><Relationship Id="rId81" Type="http://schemas.openxmlformats.org/officeDocument/2006/relationships/oleObject" Target="embeddings/oleObject29.bin"/><Relationship Id="rId86" Type="http://schemas.openxmlformats.org/officeDocument/2006/relationships/image" Target="media/image51.wmf"/><Relationship Id="rId130" Type="http://schemas.openxmlformats.org/officeDocument/2006/relationships/image" Target="media/image73.wmf"/><Relationship Id="rId135" Type="http://schemas.openxmlformats.org/officeDocument/2006/relationships/oleObject" Target="embeddings/oleObject56.bin"/><Relationship Id="rId151" Type="http://schemas.openxmlformats.org/officeDocument/2006/relationships/oleObject" Target="embeddings/oleObject64.bin"/><Relationship Id="rId156" Type="http://schemas.openxmlformats.org/officeDocument/2006/relationships/image" Target="media/image86.wmf"/><Relationship Id="rId177" Type="http://schemas.openxmlformats.org/officeDocument/2006/relationships/oleObject" Target="embeddings/oleObject77.bin"/><Relationship Id="rId198" Type="http://schemas.openxmlformats.org/officeDocument/2006/relationships/image" Target="media/image107.wmf"/><Relationship Id="rId172" Type="http://schemas.openxmlformats.org/officeDocument/2006/relationships/image" Target="media/image94.wmf"/><Relationship Id="rId193" Type="http://schemas.openxmlformats.org/officeDocument/2006/relationships/oleObject" Target="embeddings/oleObject85.bin"/><Relationship Id="rId202" Type="http://schemas.openxmlformats.org/officeDocument/2006/relationships/image" Target="media/image109.wmf"/><Relationship Id="rId13" Type="http://schemas.openxmlformats.org/officeDocument/2006/relationships/oleObject" Target="embeddings/oleObject5.bin"/><Relationship Id="rId18" Type="http://schemas.openxmlformats.org/officeDocument/2006/relationships/image" Target="media/image9.png"/><Relationship Id="rId39" Type="http://schemas.openxmlformats.org/officeDocument/2006/relationships/oleObject" Target="embeddings/oleObject8.bin"/><Relationship Id="rId109" Type="http://schemas.openxmlformats.org/officeDocument/2006/relationships/oleObject" Target="embeddings/oleObject43.bin"/><Relationship Id="rId34" Type="http://schemas.openxmlformats.org/officeDocument/2006/relationships/oleObject" Target="embeddings/oleObject6.bin"/><Relationship Id="rId50" Type="http://schemas.openxmlformats.org/officeDocument/2006/relationships/image" Target="media/image33.wmf"/><Relationship Id="rId55" Type="http://schemas.openxmlformats.org/officeDocument/2006/relationships/oleObject" Target="embeddings/oleObject16.bin"/><Relationship Id="rId76" Type="http://schemas.openxmlformats.org/officeDocument/2006/relationships/image" Target="media/image46.wmf"/><Relationship Id="rId97" Type="http://schemas.openxmlformats.org/officeDocument/2006/relationships/oleObject" Target="embeddings/oleObject37.bin"/><Relationship Id="rId104" Type="http://schemas.openxmlformats.org/officeDocument/2006/relationships/image" Target="media/image60.wmf"/><Relationship Id="rId120" Type="http://schemas.openxmlformats.org/officeDocument/2006/relationships/image" Target="media/image68.wmf"/><Relationship Id="rId125" Type="http://schemas.openxmlformats.org/officeDocument/2006/relationships/oleObject" Target="embeddings/oleObject51.bin"/><Relationship Id="rId141" Type="http://schemas.openxmlformats.org/officeDocument/2006/relationships/oleObject" Target="embeddings/oleObject59.bin"/><Relationship Id="rId146" Type="http://schemas.openxmlformats.org/officeDocument/2006/relationships/image" Target="media/image81.wmf"/><Relationship Id="rId167" Type="http://schemas.openxmlformats.org/officeDocument/2006/relationships/oleObject" Target="embeddings/oleObject72.bin"/><Relationship Id="rId188" Type="http://schemas.openxmlformats.org/officeDocument/2006/relationships/image" Target="media/image102.wmf"/><Relationship Id="rId7" Type="http://schemas.openxmlformats.org/officeDocument/2006/relationships/oleObject" Target="embeddings/oleObject1.bin"/><Relationship Id="rId71" Type="http://schemas.openxmlformats.org/officeDocument/2006/relationships/oleObject" Target="embeddings/oleObject24.bin"/><Relationship Id="rId92" Type="http://schemas.openxmlformats.org/officeDocument/2006/relationships/image" Target="media/image54.wmf"/><Relationship Id="rId162" Type="http://schemas.openxmlformats.org/officeDocument/2006/relationships/image" Target="media/image89.wmf"/><Relationship Id="rId183" Type="http://schemas.openxmlformats.org/officeDocument/2006/relationships/oleObject" Target="embeddings/oleObject80.bin"/><Relationship Id="rId2" Type="http://schemas.openxmlformats.org/officeDocument/2006/relationships/styles" Target="styles.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image" Target="media/image28.wmf"/><Relationship Id="rId45" Type="http://schemas.openxmlformats.org/officeDocument/2006/relationships/oleObject" Target="embeddings/oleObject11.bin"/><Relationship Id="rId66" Type="http://schemas.openxmlformats.org/officeDocument/2006/relationships/image" Target="media/image41.wmf"/><Relationship Id="rId87" Type="http://schemas.openxmlformats.org/officeDocument/2006/relationships/oleObject" Target="embeddings/oleObject32.bin"/><Relationship Id="rId110" Type="http://schemas.openxmlformats.org/officeDocument/2006/relationships/image" Target="media/image63.wmf"/><Relationship Id="rId115" Type="http://schemas.openxmlformats.org/officeDocument/2006/relationships/oleObject" Target="embeddings/oleObject46.bin"/><Relationship Id="rId131" Type="http://schemas.openxmlformats.org/officeDocument/2006/relationships/oleObject" Target="embeddings/oleObject54.bin"/><Relationship Id="rId136" Type="http://schemas.openxmlformats.org/officeDocument/2006/relationships/image" Target="media/image76.wmf"/><Relationship Id="rId157" Type="http://schemas.openxmlformats.org/officeDocument/2006/relationships/oleObject" Target="embeddings/oleObject67.bin"/><Relationship Id="rId178" Type="http://schemas.openxmlformats.org/officeDocument/2006/relationships/image" Target="media/image97.wmf"/><Relationship Id="rId61" Type="http://schemas.openxmlformats.org/officeDocument/2006/relationships/oleObject" Target="embeddings/oleObject19.bin"/><Relationship Id="rId82" Type="http://schemas.openxmlformats.org/officeDocument/2006/relationships/image" Target="media/image49.wmf"/><Relationship Id="rId152" Type="http://schemas.openxmlformats.org/officeDocument/2006/relationships/image" Target="media/image84.wmf"/><Relationship Id="rId173" Type="http://schemas.openxmlformats.org/officeDocument/2006/relationships/oleObject" Target="embeddings/oleObject75.bin"/><Relationship Id="rId194" Type="http://schemas.openxmlformats.org/officeDocument/2006/relationships/image" Target="media/image105.wmf"/><Relationship Id="rId199" Type="http://schemas.openxmlformats.org/officeDocument/2006/relationships/oleObject" Target="embeddings/oleObject88.bin"/><Relationship Id="rId203" Type="http://schemas.openxmlformats.org/officeDocument/2006/relationships/oleObject" Target="embeddings/oleObject90.bin"/><Relationship Id="rId19" Type="http://schemas.openxmlformats.org/officeDocument/2006/relationships/image" Target="media/image10.png"/><Relationship Id="rId14" Type="http://schemas.openxmlformats.org/officeDocument/2006/relationships/image" Target="media/image5.png"/><Relationship Id="rId30" Type="http://schemas.openxmlformats.org/officeDocument/2006/relationships/image" Target="media/image21.png"/><Relationship Id="rId35" Type="http://schemas.openxmlformats.org/officeDocument/2006/relationships/image" Target="media/image25.png"/><Relationship Id="rId56" Type="http://schemas.openxmlformats.org/officeDocument/2006/relationships/image" Target="media/image36.wmf"/><Relationship Id="rId77" Type="http://schemas.openxmlformats.org/officeDocument/2006/relationships/oleObject" Target="embeddings/oleObject27.bin"/><Relationship Id="rId100" Type="http://schemas.openxmlformats.org/officeDocument/2006/relationships/image" Target="media/image58.wmf"/><Relationship Id="rId105" Type="http://schemas.openxmlformats.org/officeDocument/2006/relationships/oleObject" Target="embeddings/oleObject41.bin"/><Relationship Id="rId126" Type="http://schemas.openxmlformats.org/officeDocument/2006/relationships/image" Target="media/image71.wmf"/><Relationship Id="rId147" Type="http://schemas.openxmlformats.org/officeDocument/2006/relationships/oleObject" Target="embeddings/oleObject62.bin"/><Relationship Id="rId168" Type="http://schemas.openxmlformats.org/officeDocument/2006/relationships/image" Target="media/image92.wmf"/><Relationship Id="rId8" Type="http://schemas.openxmlformats.org/officeDocument/2006/relationships/image" Target="media/image3.wmf"/><Relationship Id="rId51" Type="http://schemas.openxmlformats.org/officeDocument/2006/relationships/oleObject" Target="embeddings/oleObject14.bin"/><Relationship Id="rId72" Type="http://schemas.openxmlformats.org/officeDocument/2006/relationships/image" Target="media/image44.wmf"/><Relationship Id="rId93" Type="http://schemas.openxmlformats.org/officeDocument/2006/relationships/oleObject" Target="embeddings/oleObject35.bin"/><Relationship Id="rId98" Type="http://schemas.openxmlformats.org/officeDocument/2006/relationships/image" Target="media/image57.wmf"/><Relationship Id="rId121" Type="http://schemas.openxmlformats.org/officeDocument/2006/relationships/oleObject" Target="embeddings/oleObject49.bin"/><Relationship Id="rId142" Type="http://schemas.openxmlformats.org/officeDocument/2006/relationships/image" Target="media/image79.wmf"/><Relationship Id="rId163" Type="http://schemas.openxmlformats.org/officeDocument/2006/relationships/oleObject" Target="embeddings/oleObject70.bin"/><Relationship Id="rId184" Type="http://schemas.openxmlformats.org/officeDocument/2006/relationships/image" Target="media/image100.wmf"/><Relationship Id="rId189" Type="http://schemas.openxmlformats.org/officeDocument/2006/relationships/oleObject" Target="embeddings/oleObject83.bin"/><Relationship Id="rId3" Type="http://schemas.openxmlformats.org/officeDocument/2006/relationships/settings" Target="settings.xml"/><Relationship Id="rId25" Type="http://schemas.openxmlformats.org/officeDocument/2006/relationships/image" Target="media/image16.png"/><Relationship Id="rId46" Type="http://schemas.openxmlformats.org/officeDocument/2006/relationships/image" Target="media/image31.wmf"/><Relationship Id="rId67" Type="http://schemas.openxmlformats.org/officeDocument/2006/relationships/oleObject" Target="embeddings/oleObject22.bin"/><Relationship Id="rId116" Type="http://schemas.openxmlformats.org/officeDocument/2006/relationships/image" Target="media/image66.wmf"/><Relationship Id="rId137" Type="http://schemas.openxmlformats.org/officeDocument/2006/relationships/oleObject" Target="embeddings/oleObject57.bin"/><Relationship Id="rId158" Type="http://schemas.openxmlformats.org/officeDocument/2006/relationships/image" Target="media/image87.wmf"/><Relationship Id="rId20" Type="http://schemas.openxmlformats.org/officeDocument/2006/relationships/image" Target="media/image11.png"/><Relationship Id="rId41" Type="http://schemas.openxmlformats.org/officeDocument/2006/relationships/oleObject" Target="embeddings/oleObject9.bin"/><Relationship Id="rId62" Type="http://schemas.openxmlformats.org/officeDocument/2006/relationships/image" Target="media/image39.wmf"/><Relationship Id="rId83" Type="http://schemas.openxmlformats.org/officeDocument/2006/relationships/oleObject" Target="embeddings/oleObject30.bin"/><Relationship Id="rId88" Type="http://schemas.openxmlformats.org/officeDocument/2006/relationships/image" Target="media/image52.wmf"/><Relationship Id="rId111" Type="http://schemas.openxmlformats.org/officeDocument/2006/relationships/oleObject" Target="embeddings/oleObject44.bin"/><Relationship Id="rId132" Type="http://schemas.openxmlformats.org/officeDocument/2006/relationships/image" Target="media/image74.wmf"/><Relationship Id="rId153" Type="http://schemas.openxmlformats.org/officeDocument/2006/relationships/oleObject" Target="embeddings/oleObject65.bin"/><Relationship Id="rId174" Type="http://schemas.openxmlformats.org/officeDocument/2006/relationships/image" Target="media/image95.wmf"/><Relationship Id="rId179" Type="http://schemas.openxmlformats.org/officeDocument/2006/relationships/oleObject" Target="embeddings/oleObject78.bin"/><Relationship Id="rId195" Type="http://schemas.openxmlformats.org/officeDocument/2006/relationships/oleObject" Target="embeddings/oleObject86.bin"/><Relationship Id="rId190" Type="http://schemas.openxmlformats.org/officeDocument/2006/relationships/image" Target="media/image103.wmf"/><Relationship Id="rId204" Type="http://schemas.openxmlformats.org/officeDocument/2006/relationships/fontTable" Target="fontTable.xml"/><Relationship Id="rId15" Type="http://schemas.openxmlformats.org/officeDocument/2006/relationships/image" Target="media/image6.png"/><Relationship Id="rId36" Type="http://schemas.openxmlformats.org/officeDocument/2006/relationships/image" Target="media/image26.wmf"/><Relationship Id="rId57" Type="http://schemas.openxmlformats.org/officeDocument/2006/relationships/oleObject" Target="embeddings/oleObject17.bin"/><Relationship Id="rId106" Type="http://schemas.openxmlformats.org/officeDocument/2006/relationships/image" Target="media/image61.wmf"/><Relationship Id="rId127" Type="http://schemas.openxmlformats.org/officeDocument/2006/relationships/oleObject" Target="embeddings/oleObject52.bin"/><Relationship Id="rId10" Type="http://schemas.openxmlformats.org/officeDocument/2006/relationships/oleObject" Target="embeddings/oleObject3.bin"/><Relationship Id="rId31" Type="http://schemas.openxmlformats.org/officeDocument/2006/relationships/image" Target="media/image22.png"/><Relationship Id="rId52" Type="http://schemas.openxmlformats.org/officeDocument/2006/relationships/image" Target="media/image34.wmf"/><Relationship Id="rId73" Type="http://schemas.openxmlformats.org/officeDocument/2006/relationships/oleObject" Target="embeddings/oleObject25.bin"/><Relationship Id="rId78" Type="http://schemas.openxmlformats.org/officeDocument/2006/relationships/image" Target="media/image47.wmf"/><Relationship Id="rId94" Type="http://schemas.openxmlformats.org/officeDocument/2006/relationships/image" Target="media/image55.wmf"/><Relationship Id="rId99" Type="http://schemas.openxmlformats.org/officeDocument/2006/relationships/oleObject" Target="embeddings/oleObject38.bin"/><Relationship Id="rId101" Type="http://schemas.openxmlformats.org/officeDocument/2006/relationships/oleObject" Target="embeddings/oleObject39.bin"/><Relationship Id="rId122" Type="http://schemas.openxmlformats.org/officeDocument/2006/relationships/image" Target="media/image69.wmf"/><Relationship Id="rId143" Type="http://schemas.openxmlformats.org/officeDocument/2006/relationships/oleObject" Target="embeddings/oleObject60.bin"/><Relationship Id="rId148" Type="http://schemas.openxmlformats.org/officeDocument/2006/relationships/image" Target="media/image82.wmf"/><Relationship Id="rId164" Type="http://schemas.openxmlformats.org/officeDocument/2006/relationships/image" Target="media/image90.wmf"/><Relationship Id="rId169" Type="http://schemas.openxmlformats.org/officeDocument/2006/relationships/oleObject" Target="embeddings/oleObject73.bin"/><Relationship Id="rId185" Type="http://schemas.openxmlformats.org/officeDocument/2006/relationships/oleObject" Target="embeddings/oleObject81.bin"/><Relationship Id="rId4" Type="http://schemas.openxmlformats.org/officeDocument/2006/relationships/webSettings" Target="webSettings.xml"/><Relationship Id="rId9" Type="http://schemas.openxmlformats.org/officeDocument/2006/relationships/oleObject" Target="embeddings/oleObject2.bin"/><Relationship Id="rId180" Type="http://schemas.openxmlformats.org/officeDocument/2006/relationships/image" Target="media/image98.wmf"/><Relationship Id="rId26" Type="http://schemas.openxmlformats.org/officeDocument/2006/relationships/image" Target="media/image17.png"/><Relationship Id="rId47" Type="http://schemas.openxmlformats.org/officeDocument/2006/relationships/oleObject" Target="embeddings/oleObject12.bin"/><Relationship Id="rId68" Type="http://schemas.openxmlformats.org/officeDocument/2006/relationships/image" Target="media/image42.wmf"/><Relationship Id="rId89" Type="http://schemas.openxmlformats.org/officeDocument/2006/relationships/oleObject" Target="embeddings/oleObject33.bin"/><Relationship Id="rId112" Type="http://schemas.openxmlformats.org/officeDocument/2006/relationships/image" Target="media/image64.wmf"/><Relationship Id="rId133" Type="http://schemas.openxmlformats.org/officeDocument/2006/relationships/oleObject" Target="embeddings/oleObject55.bin"/><Relationship Id="rId154" Type="http://schemas.openxmlformats.org/officeDocument/2006/relationships/image" Target="media/image85.wmf"/><Relationship Id="rId175" Type="http://schemas.openxmlformats.org/officeDocument/2006/relationships/oleObject" Target="embeddings/oleObject76.bin"/><Relationship Id="rId196" Type="http://schemas.openxmlformats.org/officeDocument/2006/relationships/image" Target="media/image106.wmf"/><Relationship Id="rId200" Type="http://schemas.openxmlformats.org/officeDocument/2006/relationships/image" Target="media/image10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13812</Words>
  <Characters>78733</Characters>
  <Application>Microsoft Office Word</Application>
  <DocSecurity>0</DocSecurity>
  <Lines>656</Lines>
  <Paragraphs>184</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92361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2022-2023_23_05_06_СЖД_(УТСЖДП)_2022_ФТЫ_plx_Теоретическая механика</dc:title>
  <dc:creator>FastReport.NET</dc:creator>
  <cp:lastModifiedBy>User</cp:lastModifiedBy>
  <cp:revision>3</cp:revision>
  <dcterms:created xsi:type="dcterms:W3CDTF">2022-12-09T21:35:00Z</dcterms:created>
  <dcterms:modified xsi:type="dcterms:W3CDTF">2022-12-10T05:28:00Z</dcterms:modified>
</cp:coreProperties>
</file>