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723"/>
        <w:gridCol w:w="853"/>
        <w:gridCol w:w="284"/>
        <w:gridCol w:w="1969"/>
        <w:gridCol w:w="16"/>
        <w:gridCol w:w="1556"/>
        <w:gridCol w:w="574"/>
        <w:gridCol w:w="426"/>
        <w:gridCol w:w="1289"/>
        <w:gridCol w:w="9"/>
        <w:gridCol w:w="1695"/>
        <w:gridCol w:w="722"/>
        <w:gridCol w:w="141"/>
      </w:tblGrid>
      <w:tr w:rsidR="00FA22BB" w:rsidTr="00926E62">
        <w:trPr>
          <w:trHeight w:hRule="exact" w:val="277"/>
        </w:trPr>
        <w:tc>
          <w:tcPr>
            <w:tcW w:w="10257" w:type="dxa"/>
            <w:gridSpan w:val="13"/>
            <w:shd w:val="clear" w:color="FFFFFF" w:fill="FFFFFF"/>
            <w:tcMar>
              <w:left w:w="34" w:type="dxa"/>
              <w:right w:w="34" w:type="dxa"/>
            </w:tcMar>
          </w:tcPr>
          <w:p w:rsidR="00FA22BB" w:rsidRDefault="00A94E1F">
            <w:pPr>
              <w:spacing w:after="0" w:line="240" w:lineRule="auto"/>
              <w:jc w:val="center"/>
              <w:rPr>
                <w:sz w:val="24"/>
                <w:szCs w:val="24"/>
              </w:rPr>
            </w:pPr>
            <w:r>
              <w:rPr>
                <w:rFonts w:ascii="Times New Roman" w:hAnsi="Times New Roman" w:cs="Times New Roman"/>
                <w:b/>
                <w:color w:val="FFFFFF"/>
                <w:sz w:val="24"/>
                <w:szCs w:val="24"/>
              </w:rPr>
              <w:t>МИНИСТЕРСТВО ТРАНСПОРТА РОССИЙСКОЙ ФЕДЕРАЦИИ</w:t>
            </w:r>
          </w:p>
        </w:tc>
      </w:tr>
      <w:tr w:rsidR="00FA22BB" w:rsidTr="00926E62">
        <w:trPr>
          <w:trHeight w:hRule="exact" w:val="138"/>
        </w:trPr>
        <w:tc>
          <w:tcPr>
            <w:tcW w:w="10257" w:type="dxa"/>
            <w:gridSpan w:val="13"/>
            <w:shd w:val="clear" w:color="FFFFFF" w:fill="FFFFFF"/>
            <w:tcMar>
              <w:left w:w="34" w:type="dxa"/>
              <w:right w:w="34" w:type="dxa"/>
            </w:tcMar>
          </w:tcPr>
          <w:p w:rsidR="00FA22BB" w:rsidRDefault="00A94E1F">
            <w:pPr>
              <w:spacing w:after="0" w:line="240" w:lineRule="auto"/>
              <w:jc w:val="center"/>
              <w:rPr>
                <w:sz w:val="24"/>
                <w:szCs w:val="24"/>
              </w:rPr>
            </w:pPr>
            <w:proofErr w:type="spellStart"/>
            <w:r>
              <w:rPr>
                <w:rFonts w:ascii="Times New Roman" w:hAnsi="Times New Roman" w:cs="Times New Roman"/>
                <w:color w:val="FFFFFF"/>
                <w:sz w:val="24"/>
                <w:szCs w:val="24"/>
              </w:rPr>
              <w:t>Федеральное</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агентство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железнодорожного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транспорта</w:t>
            </w:r>
            <w:proofErr w:type="spellEnd"/>
          </w:p>
        </w:tc>
      </w:tr>
      <w:tr w:rsidR="00FA22BB" w:rsidTr="00926E62">
        <w:trPr>
          <w:trHeight w:hRule="exact" w:val="138"/>
        </w:trPr>
        <w:tc>
          <w:tcPr>
            <w:tcW w:w="723" w:type="dxa"/>
            <w:shd w:val="clear" w:color="FFFFFF" w:fill="FFFFFF"/>
            <w:tcMar>
              <w:left w:w="34" w:type="dxa"/>
              <w:right w:w="34" w:type="dxa"/>
            </w:tcMar>
          </w:tcPr>
          <w:p w:rsidR="00FA22BB" w:rsidRDefault="00FA22BB"/>
        </w:tc>
        <w:tc>
          <w:tcPr>
            <w:tcW w:w="9534" w:type="dxa"/>
            <w:gridSpan w:val="12"/>
            <w:vMerge w:val="restart"/>
            <w:shd w:val="clear" w:color="000000" w:fill="FFFFFF"/>
            <w:tcMar>
              <w:left w:w="34" w:type="dxa"/>
              <w:right w:w="34" w:type="dxa"/>
            </w:tcMar>
          </w:tcPr>
          <w:p w:rsidR="00FA22BB" w:rsidRPr="00A94E1F" w:rsidRDefault="00A94E1F">
            <w:pPr>
              <w:spacing w:after="0" w:line="240" w:lineRule="auto"/>
              <w:jc w:val="center"/>
              <w:rPr>
                <w:sz w:val="24"/>
                <w:szCs w:val="24"/>
                <w:lang w:val="ru-RU"/>
              </w:rPr>
            </w:pPr>
            <w:r w:rsidRPr="00A94E1F">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FA22BB" w:rsidRPr="00A94E1F" w:rsidRDefault="00A94E1F">
            <w:pPr>
              <w:spacing w:after="0" w:line="240" w:lineRule="auto"/>
              <w:jc w:val="center"/>
              <w:rPr>
                <w:sz w:val="24"/>
                <w:szCs w:val="24"/>
                <w:lang w:val="ru-RU"/>
              </w:rPr>
            </w:pPr>
            <w:r w:rsidRPr="00A94E1F">
              <w:rPr>
                <w:rFonts w:ascii="Times New Roman" w:hAnsi="Times New Roman" w:cs="Times New Roman"/>
                <w:color w:val="000000"/>
                <w:sz w:val="24"/>
                <w:szCs w:val="24"/>
                <w:lang w:val="ru-RU"/>
              </w:rPr>
              <w:t>высшего образования</w:t>
            </w:r>
          </w:p>
          <w:p w:rsidR="00FA22BB" w:rsidRPr="00A94E1F" w:rsidRDefault="00A94E1F">
            <w:pPr>
              <w:spacing w:after="0" w:line="240" w:lineRule="auto"/>
              <w:jc w:val="center"/>
              <w:rPr>
                <w:sz w:val="24"/>
                <w:szCs w:val="24"/>
                <w:lang w:val="ru-RU"/>
              </w:rPr>
            </w:pPr>
            <w:r w:rsidRPr="00A94E1F">
              <w:rPr>
                <w:rFonts w:ascii="Times New Roman" w:hAnsi="Times New Roman" w:cs="Times New Roman"/>
                <w:color w:val="000000"/>
                <w:sz w:val="24"/>
                <w:szCs w:val="24"/>
                <w:lang w:val="ru-RU"/>
              </w:rPr>
              <w:t>"Дальневосточный государственный университет путей сообщения"</w:t>
            </w:r>
          </w:p>
          <w:p w:rsidR="00FA22BB" w:rsidRDefault="00A94E1F">
            <w:pPr>
              <w:spacing w:after="0" w:line="240" w:lineRule="auto"/>
              <w:jc w:val="center"/>
              <w:rPr>
                <w:sz w:val="24"/>
                <w:szCs w:val="24"/>
              </w:rPr>
            </w:pPr>
            <w:r>
              <w:rPr>
                <w:rFonts w:ascii="Times New Roman" w:hAnsi="Times New Roman" w:cs="Times New Roman"/>
                <w:color w:val="000000"/>
                <w:sz w:val="24"/>
                <w:szCs w:val="24"/>
              </w:rPr>
              <w:t>(ДВГУПС)</w:t>
            </w:r>
          </w:p>
        </w:tc>
      </w:tr>
      <w:tr w:rsidR="00FA22BB" w:rsidTr="00926E62">
        <w:trPr>
          <w:trHeight w:hRule="exact" w:val="986"/>
        </w:trPr>
        <w:tc>
          <w:tcPr>
            <w:tcW w:w="723" w:type="dxa"/>
          </w:tcPr>
          <w:p w:rsidR="00FA22BB" w:rsidRDefault="00FA22BB"/>
        </w:tc>
        <w:tc>
          <w:tcPr>
            <w:tcW w:w="9534" w:type="dxa"/>
            <w:gridSpan w:val="12"/>
            <w:vMerge/>
            <w:shd w:val="clear" w:color="000000" w:fill="FFFFFF"/>
            <w:tcMar>
              <w:left w:w="34" w:type="dxa"/>
              <w:right w:w="34" w:type="dxa"/>
            </w:tcMar>
          </w:tcPr>
          <w:p w:rsidR="00FA22BB" w:rsidRDefault="00FA22BB"/>
        </w:tc>
      </w:tr>
      <w:tr w:rsidR="00FA22BB" w:rsidTr="00926E62">
        <w:trPr>
          <w:trHeight w:hRule="exact" w:val="138"/>
        </w:trPr>
        <w:tc>
          <w:tcPr>
            <w:tcW w:w="723" w:type="dxa"/>
          </w:tcPr>
          <w:p w:rsidR="00FA22BB" w:rsidRDefault="00FA22BB"/>
        </w:tc>
        <w:tc>
          <w:tcPr>
            <w:tcW w:w="853" w:type="dxa"/>
          </w:tcPr>
          <w:p w:rsidR="00FA22BB" w:rsidRDefault="00FA22BB"/>
        </w:tc>
        <w:tc>
          <w:tcPr>
            <w:tcW w:w="284" w:type="dxa"/>
          </w:tcPr>
          <w:p w:rsidR="00FA22BB" w:rsidRDefault="00FA22BB"/>
        </w:tc>
        <w:tc>
          <w:tcPr>
            <w:tcW w:w="1969" w:type="dxa"/>
          </w:tcPr>
          <w:p w:rsidR="00FA22BB" w:rsidRDefault="00FA22BB"/>
        </w:tc>
        <w:tc>
          <w:tcPr>
            <w:tcW w:w="16" w:type="dxa"/>
          </w:tcPr>
          <w:p w:rsidR="00FA22BB" w:rsidRDefault="00FA22BB"/>
        </w:tc>
        <w:tc>
          <w:tcPr>
            <w:tcW w:w="1556" w:type="dxa"/>
          </w:tcPr>
          <w:p w:rsidR="00FA22BB" w:rsidRDefault="00FA22BB"/>
        </w:tc>
        <w:tc>
          <w:tcPr>
            <w:tcW w:w="574" w:type="dxa"/>
          </w:tcPr>
          <w:p w:rsidR="00FA22BB" w:rsidRDefault="00FA22BB"/>
        </w:tc>
        <w:tc>
          <w:tcPr>
            <w:tcW w:w="426" w:type="dxa"/>
          </w:tcPr>
          <w:p w:rsidR="00FA22BB" w:rsidRDefault="00FA22BB"/>
        </w:tc>
        <w:tc>
          <w:tcPr>
            <w:tcW w:w="1289" w:type="dxa"/>
          </w:tcPr>
          <w:p w:rsidR="00FA22BB" w:rsidRDefault="00FA22BB"/>
        </w:tc>
        <w:tc>
          <w:tcPr>
            <w:tcW w:w="9" w:type="dxa"/>
          </w:tcPr>
          <w:p w:rsidR="00FA22BB" w:rsidRDefault="00FA22BB"/>
        </w:tc>
        <w:tc>
          <w:tcPr>
            <w:tcW w:w="1695" w:type="dxa"/>
          </w:tcPr>
          <w:p w:rsidR="00FA22BB" w:rsidRDefault="00FA22BB"/>
        </w:tc>
        <w:tc>
          <w:tcPr>
            <w:tcW w:w="722" w:type="dxa"/>
          </w:tcPr>
          <w:p w:rsidR="00FA22BB" w:rsidRDefault="00FA22BB"/>
        </w:tc>
        <w:tc>
          <w:tcPr>
            <w:tcW w:w="141" w:type="dxa"/>
          </w:tcPr>
          <w:p w:rsidR="00FA22BB" w:rsidRDefault="00FA22BB"/>
        </w:tc>
      </w:tr>
      <w:tr w:rsidR="00FA22BB" w:rsidRPr="00926E62" w:rsidTr="00926E62">
        <w:trPr>
          <w:trHeight w:hRule="exact" w:val="855"/>
        </w:trPr>
        <w:tc>
          <w:tcPr>
            <w:tcW w:w="10257" w:type="dxa"/>
            <w:gridSpan w:val="13"/>
            <w:shd w:val="clear" w:color="000000" w:fill="FFFFFF"/>
            <w:tcMar>
              <w:left w:w="34" w:type="dxa"/>
              <w:right w:w="34" w:type="dxa"/>
            </w:tcMar>
          </w:tcPr>
          <w:p w:rsidR="00FA22BB" w:rsidRPr="00A94E1F" w:rsidRDefault="00A94E1F">
            <w:pPr>
              <w:spacing w:after="0" w:line="240" w:lineRule="auto"/>
              <w:jc w:val="center"/>
              <w:rPr>
                <w:sz w:val="24"/>
                <w:szCs w:val="24"/>
                <w:lang w:val="ru-RU"/>
              </w:rPr>
            </w:pPr>
            <w:r w:rsidRPr="00A94E1F">
              <w:rPr>
                <w:rFonts w:ascii="Times New Roman" w:hAnsi="Times New Roman" w:cs="Times New Roman"/>
                <w:color w:val="000000"/>
                <w:sz w:val="24"/>
                <w:szCs w:val="24"/>
                <w:lang w:val="ru-RU"/>
              </w:rPr>
              <w:t xml:space="preserve">Байкало-Амурский институт железнодорожного транспорта - филиал федерального государственного бюджетного образовательного учреждения высшего образования «Дальневосточный государственный университет путей сообщения» в </w:t>
            </w:r>
            <w:proofErr w:type="gramStart"/>
            <w:r w:rsidRPr="00A94E1F">
              <w:rPr>
                <w:rFonts w:ascii="Times New Roman" w:hAnsi="Times New Roman" w:cs="Times New Roman"/>
                <w:color w:val="000000"/>
                <w:sz w:val="24"/>
                <w:szCs w:val="24"/>
                <w:lang w:val="ru-RU"/>
              </w:rPr>
              <w:t>г</w:t>
            </w:r>
            <w:proofErr w:type="gramEnd"/>
            <w:r w:rsidRPr="00A94E1F">
              <w:rPr>
                <w:rFonts w:ascii="Times New Roman" w:hAnsi="Times New Roman" w:cs="Times New Roman"/>
                <w:color w:val="000000"/>
                <w:sz w:val="24"/>
                <w:szCs w:val="24"/>
                <w:lang w:val="ru-RU"/>
              </w:rPr>
              <w:t>. Тынде</w:t>
            </w:r>
          </w:p>
        </w:tc>
      </w:tr>
      <w:tr w:rsidR="00FA22BB" w:rsidRPr="00926E62" w:rsidTr="00926E62">
        <w:trPr>
          <w:trHeight w:hRule="exact" w:val="304"/>
        </w:trPr>
        <w:tc>
          <w:tcPr>
            <w:tcW w:w="10257" w:type="dxa"/>
            <w:gridSpan w:val="13"/>
            <w:shd w:val="clear" w:color="000000" w:fill="FFFFFF"/>
            <w:tcMar>
              <w:left w:w="34" w:type="dxa"/>
              <w:right w:w="34" w:type="dxa"/>
            </w:tcMar>
          </w:tcPr>
          <w:p w:rsidR="00FA22BB" w:rsidRPr="00A94E1F" w:rsidRDefault="00A94E1F">
            <w:pPr>
              <w:spacing w:after="0" w:line="240" w:lineRule="auto"/>
              <w:jc w:val="center"/>
              <w:rPr>
                <w:sz w:val="24"/>
                <w:szCs w:val="24"/>
                <w:lang w:val="ru-RU"/>
              </w:rPr>
            </w:pPr>
            <w:r w:rsidRPr="00A94E1F">
              <w:rPr>
                <w:rFonts w:ascii="Times New Roman" w:hAnsi="Times New Roman" w:cs="Times New Roman"/>
                <w:color w:val="000000"/>
                <w:sz w:val="24"/>
                <w:szCs w:val="24"/>
                <w:lang w:val="ru-RU"/>
              </w:rPr>
              <w:t>(</w:t>
            </w:r>
            <w:proofErr w:type="spellStart"/>
            <w:r w:rsidRPr="00A94E1F">
              <w:rPr>
                <w:rFonts w:ascii="Times New Roman" w:hAnsi="Times New Roman" w:cs="Times New Roman"/>
                <w:color w:val="000000"/>
                <w:sz w:val="24"/>
                <w:szCs w:val="24"/>
                <w:lang w:val="ru-RU"/>
              </w:rPr>
              <w:t>БАмИЖТ</w:t>
            </w:r>
            <w:proofErr w:type="spellEnd"/>
            <w:r w:rsidRPr="00A94E1F">
              <w:rPr>
                <w:rFonts w:ascii="Times New Roman" w:hAnsi="Times New Roman" w:cs="Times New Roman"/>
                <w:color w:val="000000"/>
                <w:sz w:val="24"/>
                <w:szCs w:val="24"/>
                <w:lang w:val="ru-RU"/>
              </w:rPr>
              <w:t xml:space="preserve"> - филиал ДВГУПС в </w:t>
            </w:r>
            <w:proofErr w:type="gramStart"/>
            <w:r w:rsidRPr="00A94E1F">
              <w:rPr>
                <w:rFonts w:ascii="Times New Roman" w:hAnsi="Times New Roman" w:cs="Times New Roman"/>
                <w:color w:val="000000"/>
                <w:sz w:val="24"/>
                <w:szCs w:val="24"/>
                <w:lang w:val="ru-RU"/>
              </w:rPr>
              <w:t>г</w:t>
            </w:r>
            <w:proofErr w:type="gramEnd"/>
            <w:r w:rsidRPr="00A94E1F">
              <w:rPr>
                <w:rFonts w:ascii="Times New Roman" w:hAnsi="Times New Roman" w:cs="Times New Roman"/>
                <w:color w:val="000000"/>
                <w:sz w:val="24"/>
                <w:szCs w:val="24"/>
                <w:lang w:val="ru-RU"/>
              </w:rPr>
              <w:t>. Тынде)</w:t>
            </w:r>
          </w:p>
        </w:tc>
      </w:tr>
      <w:tr w:rsidR="00FA22BB" w:rsidRPr="00926E62" w:rsidTr="00926E62">
        <w:trPr>
          <w:trHeight w:hRule="exact" w:val="416"/>
        </w:trPr>
        <w:tc>
          <w:tcPr>
            <w:tcW w:w="723" w:type="dxa"/>
          </w:tcPr>
          <w:p w:rsidR="00FA22BB" w:rsidRPr="00A94E1F" w:rsidRDefault="00FA22BB">
            <w:pPr>
              <w:rPr>
                <w:lang w:val="ru-RU"/>
              </w:rPr>
            </w:pPr>
          </w:p>
        </w:tc>
        <w:tc>
          <w:tcPr>
            <w:tcW w:w="853" w:type="dxa"/>
          </w:tcPr>
          <w:p w:rsidR="00FA22BB" w:rsidRPr="00A94E1F" w:rsidRDefault="00FA22BB">
            <w:pPr>
              <w:rPr>
                <w:lang w:val="ru-RU"/>
              </w:rPr>
            </w:pPr>
          </w:p>
        </w:tc>
        <w:tc>
          <w:tcPr>
            <w:tcW w:w="284" w:type="dxa"/>
          </w:tcPr>
          <w:p w:rsidR="00FA22BB" w:rsidRPr="00A94E1F" w:rsidRDefault="00FA22BB">
            <w:pPr>
              <w:rPr>
                <w:lang w:val="ru-RU"/>
              </w:rPr>
            </w:pPr>
          </w:p>
        </w:tc>
        <w:tc>
          <w:tcPr>
            <w:tcW w:w="1969" w:type="dxa"/>
          </w:tcPr>
          <w:p w:rsidR="00FA22BB" w:rsidRPr="00A94E1F" w:rsidRDefault="00FA22BB">
            <w:pPr>
              <w:rPr>
                <w:lang w:val="ru-RU"/>
              </w:rPr>
            </w:pPr>
          </w:p>
        </w:tc>
        <w:tc>
          <w:tcPr>
            <w:tcW w:w="16" w:type="dxa"/>
          </w:tcPr>
          <w:p w:rsidR="00FA22BB" w:rsidRPr="00A94E1F" w:rsidRDefault="00FA22BB">
            <w:pPr>
              <w:rPr>
                <w:lang w:val="ru-RU"/>
              </w:rPr>
            </w:pPr>
          </w:p>
        </w:tc>
        <w:tc>
          <w:tcPr>
            <w:tcW w:w="1556" w:type="dxa"/>
          </w:tcPr>
          <w:p w:rsidR="00FA22BB" w:rsidRPr="00A94E1F" w:rsidRDefault="00FA22BB">
            <w:pPr>
              <w:rPr>
                <w:lang w:val="ru-RU"/>
              </w:rPr>
            </w:pPr>
          </w:p>
        </w:tc>
        <w:tc>
          <w:tcPr>
            <w:tcW w:w="574" w:type="dxa"/>
          </w:tcPr>
          <w:p w:rsidR="00FA22BB" w:rsidRPr="00A94E1F" w:rsidRDefault="00FA22BB">
            <w:pPr>
              <w:rPr>
                <w:lang w:val="ru-RU"/>
              </w:rPr>
            </w:pPr>
          </w:p>
        </w:tc>
        <w:tc>
          <w:tcPr>
            <w:tcW w:w="426" w:type="dxa"/>
          </w:tcPr>
          <w:p w:rsidR="00FA22BB" w:rsidRPr="00A94E1F" w:rsidRDefault="00FA22BB">
            <w:pPr>
              <w:rPr>
                <w:lang w:val="ru-RU"/>
              </w:rPr>
            </w:pPr>
          </w:p>
        </w:tc>
        <w:tc>
          <w:tcPr>
            <w:tcW w:w="1289" w:type="dxa"/>
          </w:tcPr>
          <w:p w:rsidR="00FA22BB" w:rsidRPr="00A94E1F" w:rsidRDefault="00FA22BB">
            <w:pPr>
              <w:rPr>
                <w:lang w:val="ru-RU"/>
              </w:rPr>
            </w:pPr>
          </w:p>
        </w:tc>
        <w:tc>
          <w:tcPr>
            <w:tcW w:w="9" w:type="dxa"/>
          </w:tcPr>
          <w:p w:rsidR="00FA22BB" w:rsidRPr="00A94E1F" w:rsidRDefault="00FA22BB">
            <w:pPr>
              <w:rPr>
                <w:lang w:val="ru-RU"/>
              </w:rPr>
            </w:pPr>
          </w:p>
        </w:tc>
        <w:tc>
          <w:tcPr>
            <w:tcW w:w="1695" w:type="dxa"/>
          </w:tcPr>
          <w:p w:rsidR="00FA22BB" w:rsidRPr="00A94E1F" w:rsidRDefault="00FA22BB">
            <w:pPr>
              <w:rPr>
                <w:lang w:val="ru-RU"/>
              </w:rPr>
            </w:pPr>
          </w:p>
        </w:tc>
        <w:tc>
          <w:tcPr>
            <w:tcW w:w="722" w:type="dxa"/>
          </w:tcPr>
          <w:p w:rsidR="00FA22BB" w:rsidRPr="00A94E1F" w:rsidRDefault="00FA22BB">
            <w:pPr>
              <w:rPr>
                <w:lang w:val="ru-RU"/>
              </w:rPr>
            </w:pPr>
          </w:p>
        </w:tc>
        <w:tc>
          <w:tcPr>
            <w:tcW w:w="141" w:type="dxa"/>
          </w:tcPr>
          <w:p w:rsidR="00FA22BB" w:rsidRPr="00A94E1F" w:rsidRDefault="00FA22BB">
            <w:pPr>
              <w:rPr>
                <w:lang w:val="ru-RU"/>
              </w:rPr>
            </w:pPr>
          </w:p>
        </w:tc>
      </w:tr>
      <w:tr w:rsidR="00926E62" w:rsidTr="00926E62">
        <w:trPr>
          <w:trHeight w:hRule="exact" w:val="277"/>
        </w:trPr>
        <w:tc>
          <w:tcPr>
            <w:tcW w:w="723" w:type="dxa"/>
          </w:tcPr>
          <w:p w:rsidR="00926E62" w:rsidRPr="00A94E1F" w:rsidRDefault="00926E62">
            <w:pPr>
              <w:rPr>
                <w:lang w:val="ru-RU"/>
              </w:rPr>
            </w:pPr>
          </w:p>
        </w:tc>
        <w:tc>
          <w:tcPr>
            <w:tcW w:w="853" w:type="dxa"/>
          </w:tcPr>
          <w:p w:rsidR="00926E62" w:rsidRPr="00A94E1F" w:rsidRDefault="00926E62">
            <w:pPr>
              <w:rPr>
                <w:lang w:val="ru-RU"/>
              </w:rPr>
            </w:pPr>
          </w:p>
        </w:tc>
        <w:tc>
          <w:tcPr>
            <w:tcW w:w="284" w:type="dxa"/>
          </w:tcPr>
          <w:p w:rsidR="00926E62" w:rsidRPr="00A94E1F" w:rsidRDefault="00926E62">
            <w:pPr>
              <w:rPr>
                <w:lang w:val="ru-RU"/>
              </w:rPr>
            </w:pPr>
          </w:p>
        </w:tc>
        <w:tc>
          <w:tcPr>
            <w:tcW w:w="1969" w:type="dxa"/>
          </w:tcPr>
          <w:p w:rsidR="00926E62" w:rsidRPr="00A94E1F" w:rsidRDefault="00926E62">
            <w:pPr>
              <w:rPr>
                <w:lang w:val="ru-RU"/>
              </w:rPr>
            </w:pPr>
          </w:p>
        </w:tc>
        <w:tc>
          <w:tcPr>
            <w:tcW w:w="16" w:type="dxa"/>
          </w:tcPr>
          <w:p w:rsidR="00926E62" w:rsidRPr="00A94E1F" w:rsidRDefault="00926E62">
            <w:pPr>
              <w:rPr>
                <w:lang w:val="ru-RU"/>
              </w:rPr>
            </w:pPr>
          </w:p>
        </w:tc>
        <w:tc>
          <w:tcPr>
            <w:tcW w:w="1556" w:type="dxa"/>
          </w:tcPr>
          <w:p w:rsidR="00926E62" w:rsidRPr="00A94E1F" w:rsidRDefault="00926E62">
            <w:pPr>
              <w:rPr>
                <w:lang w:val="ru-RU"/>
              </w:rPr>
            </w:pPr>
          </w:p>
        </w:tc>
        <w:tc>
          <w:tcPr>
            <w:tcW w:w="574" w:type="dxa"/>
          </w:tcPr>
          <w:p w:rsidR="00926E62" w:rsidRPr="00326F06" w:rsidRDefault="00926E62" w:rsidP="001101E1">
            <w:pPr>
              <w:rPr>
                <w:lang w:val="ru-RU"/>
              </w:rPr>
            </w:pPr>
          </w:p>
        </w:tc>
        <w:tc>
          <w:tcPr>
            <w:tcW w:w="4282" w:type="dxa"/>
            <w:gridSpan w:val="6"/>
            <w:shd w:val="clear" w:color="000000" w:fill="FFFFFF"/>
            <w:tcMar>
              <w:left w:w="34" w:type="dxa"/>
              <w:right w:w="34" w:type="dxa"/>
            </w:tcMar>
          </w:tcPr>
          <w:p w:rsidR="00926E62" w:rsidRDefault="00926E62" w:rsidP="001101E1">
            <w:pPr>
              <w:spacing w:after="0" w:line="240" w:lineRule="auto"/>
              <w:jc w:val="center"/>
              <w:rPr>
                <w:sz w:val="24"/>
                <w:szCs w:val="24"/>
              </w:rPr>
            </w:pPr>
            <w:r>
              <w:rPr>
                <w:rFonts w:ascii="Times New Roman" w:hAnsi="Times New Roman" w:cs="Times New Roman"/>
                <w:color w:val="000000"/>
                <w:sz w:val="24"/>
                <w:szCs w:val="24"/>
              </w:rPr>
              <w:t>УТВЕРЖДАЮ</w:t>
            </w:r>
          </w:p>
        </w:tc>
      </w:tr>
      <w:tr w:rsidR="00926E62" w:rsidTr="00926E62">
        <w:trPr>
          <w:trHeight w:hRule="exact" w:val="183"/>
        </w:trPr>
        <w:tc>
          <w:tcPr>
            <w:tcW w:w="723" w:type="dxa"/>
          </w:tcPr>
          <w:p w:rsidR="00926E62" w:rsidRDefault="00926E62"/>
        </w:tc>
        <w:tc>
          <w:tcPr>
            <w:tcW w:w="853" w:type="dxa"/>
          </w:tcPr>
          <w:p w:rsidR="00926E62" w:rsidRDefault="00926E62"/>
        </w:tc>
        <w:tc>
          <w:tcPr>
            <w:tcW w:w="284" w:type="dxa"/>
          </w:tcPr>
          <w:p w:rsidR="00926E62" w:rsidRDefault="00926E62"/>
        </w:tc>
        <w:tc>
          <w:tcPr>
            <w:tcW w:w="1969" w:type="dxa"/>
          </w:tcPr>
          <w:p w:rsidR="00926E62" w:rsidRDefault="00926E62"/>
        </w:tc>
        <w:tc>
          <w:tcPr>
            <w:tcW w:w="16" w:type="dxa"/>
          </w:tcPr>
          <w:p w:rsidR="00926E62" w:rsidRDefault="00926E62"/>
        </w:tc>
        <w:tc>
          <w:tcPr>
            <w:tcW w:w="1556" w:type="dxa"/>
          </w:tcPr>
          <w:p w:rsidR="00926E62" w:rsidRDefault="00926E62"/>
        </w:tc>
        <w:tc>
          <w:tcPr>
            <w:tcW w:w="574" w:type="dxa"/>
          </w:tcPr>
          <w:p w:rsidR="00926E62" w:rsidRDefault="00926E62" w:rsidP="001101E1"/>
        </w:tc>
        <w:tc>
          <w:tcPr>
            <w:tcW w:w="426" w:type="dxa"/>
          </w:tcPr>
          <w:p w:rsidR="00926E62" w:rsidRDefault="00926E62" w:rsidP="001101E1"/>
        </w:tc>
        <w:tc>
          <w:tcPr>
            <w:tcW w:w="1289" w:type="dxa"/>
          </w:tcPr>
          <w:p w:rsidR="00926E62" w:rsidRDefault="00926E62" w:rsidP="001101E1"/>
        </w:tc>
        <w:tc>
          <w:tcPr>
            <w:tcW w:w="9" w:type="dxa"/>
          </w:tcPr>
          <w:p w:rsidR="00926E62" w:rsidRDefault="00926E62" w:rsidP="001101E1"/>
        </w:tc>
        <w:tc>
          <w:tcPr>
            <w:tcW w:w="1695" w:type="dxa"/>
          </w:tcPr>
          <w:p w:rsidR="00926E62" w:rsidRDefault="00926E62" w:rsidP="001101E1"/>
        </w:tc>
        <w:tc>
          <w:tcPr>
            <w:tcW w:w="722" w:type="dxa"/>
          </w:tcPr>
          <w:p w:rsidR="00926E62" w:rsidRDefault="00926E62" w:rsidP="001101E1"/>
        </w:tc>
        <w:tc>
          <w:tcPr>
            <w:tcW w:w="141" w:type="dxa"/>
          </w:tcPr>
          <w:p w:rsidR="00926E62" w:rsidRDefault="00926E62"/>
        </w:tc>
      </w:tr>
      <w:tr w:rsidR="00926E62" w:rsidTr="00926E62">
        <w:trPr>
          <w:trHeight w:hRule="exact" w:val="277"/>
        </w:trPr>
        <w:tc>
          <w:tcPr>
            <w:tcW w:w="723" w:type="dxa"/>
          </w:tcPr>
          <w:p w:rsidR="00926E62" w:rsidRDefault="00926E62"/>
        </w:tc>
        <w:tc>
          <w:tcPr>
            <w:tcW w:w="853" w:type="dxa"/>
          </w:tcPr>
          <w:p w:rsidR="00926E62" w:rsidRDefault="00926E62"/>
        </w:tc>
        <w:tc>
          <w:tcPr>
            <w:tcW w:w="284" w:type="dxa"/>
          </w:tcPr>
          <w:p w:rsidR="00926E62" w:rsidRDefault="00926E62"/>
        </w:tc>
        <w:tc>
          <w:tcPr>
            <w:tcW w:w="1969" w:type="dxa"/>
          </w:tcPr>
          <w:p w:rsidR="00926E62" w:rsidRDefault="00926E62"/>
        </w:tc>
        <w:tc>
          <w:tcPr>
            <w:tcW w:w="16" w:type="dxa"/>
          </w:tcPr>
          <w:p w:rsidR="00926E62" w:rsidRDefault="00926E62"/>
        </w:tc>
        <w:tc>
          <w:tcPr>
            <w:tcW w:w="1556" w:type="dxa"/>
          </w:tcPr>
          <w:p w:rsidR="00926E62" w:rsidRDefault="00926E62"/>
        </w:tc>
        <w:tc>
          <w:tcPr>
            <w:tcW w:w="574" w:type="dxa"/>
          </w:tcPr>
          <w:p w:rsidR="00926E62" w:rsidRDefault="00926E62" w:rsidP="001101E1"/>
        </w:tc>
        <w:tc>
          <w:tcPr>
            <w:tcW w:w="3419" w:type="dxa"/>
            <w:gridSpan w:val="4"/>
            <w:shd w:val="clear" w:color="000000" w:fill="FFFFFF"/>
            <w:tcMar>
              <w:left w:w="34" w:type="dxa"/>
              <w:right w:w="34" w:type="dxa"/>
            </w:tcMar>
          </w:tcPr>
          <w:p w:rsidR="00926E62" w:rsidRDefault="00926E62" w:rsidP="001101E1">
            <w:pPr>
              <w:spacing w:after="0" w:line="240" w:lineRule="auto"/>
              <w:rPr>
                <w:sz w:val="24"/>
                <w:szCs w:val="24"/>
              </w:rPr>
            </w:pPr>
            <w:proofErr w:type="spellStart"/>
            <w:r>
              <w:rPr>
                <w:rFonts w:ascii="Times New Roman" w:hAnsi="Times New Roman" w:cs="Times New Roman"/>
                <w:color w:val="000000"/>
                <w:sz w:val="24"/>
                <w:szCs w:val="24"/>
              </w:rPr>
              <w:t>Зам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директора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УР</w:t>
            </w:r>
          </w:p>
        </w:tc>
        <w:tc>
          <w:tcPr>
            <w:tcW w:w="722" w:type="dxa"/>
          </w:tcPr>
          <w:p w:rsidR="00926E62" w:rsidRDefault="00926E62" w:rsidP="001101E1"/>
        </w:tc>
        <w:tc>
          <w:tcPr>
            <w:tcW w:w="141" w:type="dxa"/>
          </w:tcPr>
          <w:p w:rsidR="00926E62" w:rsidRDefault="00926E62"/>
        </w:tc>
      </w:tr>
      <w:tr w:rsidR="00926E62" w:rsidTr="00926E62">
        <w:trPr>
          <w:trHeight w:hRule="exact" w:val="83"/>
        </w:trPr>
        <w:tc>
          <w:tcPr>
            <w:tcW w:w="723" w:type="dxa"/>
          </w:tcPr>
          <w:p w:rsidR="00926E62" w:rsidRDefault="00926E62"/>
        </w:tc>
        <w:tc>
          <w:tcPr>
            <w:tcW w:w="853" w:type="dxa"/>
          </w:tcPr>
          <w:p w:rsidR="00926E62" w:rsidRDefault="00926E62"/>
        </w:tc>
        <w:tc>
          <w:tcPr>
            <w:tcW w:w="284" w:type="dxa"/>
          </w:tcPr>
          <w:p w:rsidR="00926E62" w:rsidRDefault="00926E62"/>
        </w:tc>
        <w:tc>
          <w:tcPr>
            <w:tcW w:w="1969" w:type="dxa"/>
          </w:tcPr>
          <w:p w:rsidR="00926E62" w:rsidRDefault="00926E62"/>
        </w:tc>
        <w:tc>
          <w:tcPr>
            <w:tcW w:w="16" w:type="dxa"/>
          </w:tcPr>
          <w:p w:rsidR="00926E62" w:rsidRDefault="00926E62"/>
        </w:tc>
        <w:tc>
          <w:tcPr>
            <w:tcW w:w="1556" w:type="dxa"/>
          </w:tcPr>
          <w:p w:rsidR="00926E62" w:rsidRDefault="00926E62"/>
        </w:tc>
        <w:tc>
          <w:tcPr>
            <w:tcW w:w="574" w:type="dxa"/>
          </w:tcPr>
          <w:p w:rsidR="00926E62" w:rsidRDefault="00926E62" w:rsidP="001101E1"/>
        </w:tc>
        <w:tc>
          <w:tcPr>
            <w:tcW w:w="426" w:type="dxa"/>
          </w:tcPr>
          <w:p w:rsidR="00926E62" w:rsidRDefault="00926E62" w:rsidP="001101E1"/>
        </w:tc>
        <w:tc>
          <w:tcPr>
            <w:tcW w:w="1289" w:type="dxa"/>
          </w:tcPr>
          <w:p w:rsidR="00926E62" w:rsidRDefault="00926E62" w:rsidP="001101E1"/>
        </w:tc>
        <w:tc>
          <w:tcPr>
            <w:tcW w:w="9" w:type="dxa"/>
          </w:tcPr>
          <w:p w:rsidR="00926E62" w:rsidRDefault="00926E62" w:rsidP="001101E1"/>
        </w:tc>
        <w:tc>
          <w:tcPr>
            <w:tcW w:w="1695" w:type="dxa"/>
          </w:tcPr>
          <w:p w:rsidR="00926E62" w:rsidRDefault="00926E62" w:rsidP="001101E1"/>
        </w:tc>
        <w:tc>
          <w:tcPr>
            <w:tcW w:w="722" w:type="dxa"/>
          </w:tcPr>
          <w:p w:rsidR="00926E62" w:rsidRDefault="00926E62" w:rsidP="001101E1"/>
        </w:tc>
        <w:tc>
          <w:tcPr>
            <w:tcW w:w="141" w:type="dxa"/>
          </w:tcPr>
          <w:p w:rsidR="00926E62" w:rsidRDefault="00926E62"/>
        </w:tc>
      </w:tr>
      <w:tr w:rsidR="00926E62" w:rsidRPr="00A94E1F" w:rsidTr="00926E62">
        <w:trPr>
          <w:trHeight w:hRule="exact" w:val="694"/>
        </w:trPr>
        <w:tc>
          <w:tcPr>
            <w:tcW w:w="723" w:type="dxa"/>
          </w:tcPr>
          <w:p w:rsidR="00926E62" w:rsidRDefault="00926E62"/>
        </w:tc>
        <w:tc>
          <w:tcPr>
            <w:tcW w:w="853" w:type="dxa"/>
          </w:tcPr>
          <w:p w:rsidR="00926E62" w:rsidRDefault="00926E62"/>
        </w:tc>
        <w:tc>
          <w:tcPr>
            <w:tcW w:w="284" w:type="dxa"/>
          </w:tcPr>
          <w:p w:rsidR="00926E62" w:rsidRDefault="00926E62"/>
        </w:tc>
        <w:tc>
          <w:tcPr>
            <w:tcW w:w="1969" w:type="dxa"/>
          </w:tcPr>
          <w:p w:rsidR="00926E62" w:rsidRDefault="00926E62"/>
        </w:tc>
        <w:tc>
          <w:tcPr>
            <w:tcW w:w="16" w:type="dxa"/>
          </w:tcPr>
          <w:p w:rsidR="00926E62" w:rsidRDefault="00926E62"/>
        </w:tc>
        <w:tc>
          <w:tcPr>
            <w:tcW w:w="1556" w:type="dxa"/>
          </w:tcPr>
          <w:p w:rsidR="00926E62" w:rsidRDefault="00926E62"/>
        </w:tc>
        <w:tc>
          <w:tcPr>
            <w:tcW w:w="574" w:type="dxa"/>
          </w:tcPr>
          <w:p w:rsidR="00926E62" w:rsidRDefault="00926E62" w:rsidP="001101E1"/>
        </w:tc>
        <w:tc>
          <w:tcPr>
            <w:tcW w:w="4282" w:type="dxa"/>
            <w:gridSpan w:val="6"/>
            <w:shd w:val="clear" w:color="000000" w:fill="FFFFFF"/>
            <w:tcMar>
              <w:left w:w="34" w:type="dxa"/>
              <w:right w:w="34" w:type="dxa"/>
            </w:tcMar>
          </w:tcPr>
          <w:p w:rsidR="00926E62" w:rsidRDefault="00926E62" w:rsidP="001101E1">
            <w:pPr>
              <w:spacing w:after="0" w:line="360" w:lineRule="auto"/>
              <w:rPr>
                <w:rFonts w:ascii="Times New Roman" w:hAnsi="Times New Roman" w:cs="Times New Roman"/>
                <w:color w:val="000000"/>
                <w:sz w:val="24"/>
                <w:szCs w:val="24"/>
                <w:u w:val="single"/>
                <w:lang w:val="ru-RU"/>
              </w:rPr>
            </w:pPr>
            <w:proofErr w:type="spellStart"/>
            <w:r w:rsidRPr="00326F06">
              <w:rPr>
                <w:rFonts w:ascii="Times New Roman" w:hAnsi="Times New Roman" w:cs="Times New Roman"/>
                <w:color w:val="000000"/>
                <w:sz w:val="24"/>
                <w:szCs w:val="24"/>
                <w:u w:val="single"/>
                <w:lang w:val="ru-RU"/>
              </w:rPr>
              <w:t>БАмИЖТ</w:t>
            </w:r>
            <w:proofErr w:type="spellEnd"/>
            <w:r w:rsidRPr="00326F06">
              <w:rPr>
                <w:rFonts w:ascii="Times New Roman" w:hAnsi="Times New Roman" w:cs="Times New Roman"/>
                <w:color w:val="000000"/>
                <w:sz w:val="24"/>
                <w:szCs w:val="24"/>
                <w:u w:val="single"/>
                <w:lang w:val="ru-RU"/>
              </w:rPr>
              <w:t xml:space="preserve"> - филиала ДВГУПС в </w:t>
            </w:r>
            <w:proofErr w:type="gramStart"/>
            <w:r w:rsidRPr="00326F06">
              <w:rPr>
                <w:rFonts w:ascii="Times New Roman" w:hAnsi="Times New Roman" w:cs="Times New Roman"/>
                <w:color w:val="000000"/>
                <w:sz w:val="24"/>
                <w:szCs w:val="24"/>
                <w:u w:val="single"/>
                <w:lang w:val="ru-RU"/>
              </w:rPr>
              <w:t>г</w:t>
            </w:r>
            <w:proofErr w:type="gramEnd"/>
            <w:r w:rsidRPr="00326F06">
              <w:rPr>
                <w:rFonts w:ascii="Times New Roman" w:hAnsi="Times New Roman" w:cs="Times New Roman"/>
                <w:color w:val="000000"/>
                <w:sz w:val="24"/>
                <w:szCs w:val="24"/>
                <w:u w:val="single"/>
                <w:lang w:val="ru-RU"/>
              </w:rPr>
              <w:t>. Тынде</w:t>
            </w:r>
          </w:p>
          <w:p w:rsidR="00926E62" w:rsidRPr="00326F06" w:rsidRDefault="00926E62" w:rsidP="001101E1">
            <w:pPr>
              <w:spacing w:after="0" w:line="360" w:lineRule="auto"/>
              <w:rPr>
                <w:sz w:val="24"/>
                <w:szCs w:val="24"/>
                <w:lang w:val="ru-RU"/>
              </w:rPr>
            </w:pPr>
            <w:proofErr w:type="spellStart"/>
            <w:r>
              <w:rPr>
                <w:rFonts w:ascii="Times New Roman" w:hAnsi="Times New Roman" w:cs="Times New Roman"/>
                <w:color w:val="000000"/>
                <w:sz w:val="24"/>
                <w:szCs w:val="24"/>
                <w:u w:val="single"/>
                <w:lang w:val="ru-RU"/>
              </w:rPr>
              <w:t>_______________________Гашенко</w:t>
            </w:r>
            <w:proofErr w:type="spellEnd"/>
            <w:r>
              <w:rPr>
                <w:rFonts w:ascii="Times New Roman" w:hAnsi="Times New Roman" w:cs="Times New Roman"/>
                <w:color w:val="000000"/>
                <w:sz w:val="24"/>
                <w:szCs w:val="24"/>
                <w:u w:val="single"/>
                <w:lang w:val="ru-RU"/>
              </w:rPr>
              <w:t xml:space="preserve"> С.А.</w:t>
            </w:r>
          </w:p>
        </w:tc>
      </w:tr>
      <w:tr w:rsidR="00926E62" w:rsidRPr="00A94E1F" w:rsidTr="00926E62">
        <w:trPr>
          <w:trHeight w:hRule="exact" w:val="11"/>
        </w:trPr>
        <w:tc>
          <w:tcPr>
            <w:tcW w:w="723" w:type="dxa"/>
          </w:tcPr>
          <w:p w:rsidR="00926E62" w:rsidRPr="00A94E1F" w:rsidRDefault="00926E62">
            <w:pPr>
              <w:rPr>
                <w:lang w:val="ru-RU"/>
              </w:rPr>
            </w:pPr>
          </w:p>
        </w:tc>
        <w:tc>
          <w:tcPr>
            <w:tcW w:w="853" w:type="dxa"/>
          </w:tcPr>
          <w:p w:rsidR="00926E62" w:rsidRPr="00A94E1F" w:rsidRDefault="00926E62">
            <w:pPr>
              <w:rPr>
                <w:lang w:val="ru-RU"/>
              </w:rPr>
            </w:pPr>
          </w:p>
        </w:tc>
        <w:tc>
          <w:tcPr>
            <w:tcW w:w="284" w:type="dxa"/>
          </w:tcPr>
          <w:p w:rsidR="00926E62" w:rsidRPr="00A94E1F" w:rsidRDefault="00926E62">
            <w:pPr>
              <w:rPr>
                <w:lang w:val="ru-RU"/>
              </w:rPr>
            </w:pPr>
          </w:p>
        </w:tc>
        <w:tc>
          <w:tcPr>
            <w:tcW w:w="1969" w:type="dxa"/>
          </w:tcPr>
          <w:p w:rsidR="00926E62" w:rsidRPr="00A94E1F" w:rsidRDefault="00926E62">
            <w:pPr>
              <w:rPr>
                <w:lang w:val="ru-RU"/>
              </w:rPr>
            </w:pPr>
          </w:p>
        </w:tc>
        <w:tc>
          <w:tcPr>
            <w:tcW w:w="16" w:type="dxa"/>
          </w:tcPr>
          <w:p w:rsidR="00926E62" w:rsidRPr="00A94E1F" w:rsidRDefault="00926E62">
            <w:pPr>
              <w:rPr>
                <w:lang w:val="ru-RU"/>
              </w:rPr>
            </w:pPr>
          </w:p>
        </w:tc>
        <w:tc>
          <w:tcPr>
            <w:tcW w:w="1556" w:type="dxa"/>
          </w:tcPr>
          <w:p w:rsidR="00926E62" w:rsidRPr="00A94E1F" w:rsidRDefault="00926E62">
            <w:pPr>
              <w:rPr>
                <w:lang w:val="ru-RU"/>
              </w:rPr>
            </w:pPr>
          </w:p>
        </w:tc>
        <w:tc>
          <w:tcPr>
            <w:tcW w:w="574" w:type="dxa"/>
          </w:tcPr>
          <w:p w:rsidR="00926E62" w:rsidRPr="00326F06" w:rsidRDefault="00926E62" w:rsidP="001101E1">
            <w:pPr>
              <w:rPr>
                <w:lang w:val="ru-RU"/>
              </w:rPr>
            </w:pPr>
          </w:p>
        </w:tc>
        <w:tc>
          <w:tcPr>
            <w:tcW w:w="426" w:type="dxa"/>
          </w:tcPr>
          <w:p w:rsidR="00926E62" w:rsidRPr="00326F06" w:rsidRDefault="00926E62" w:rsidP="001101E1">
            <w:pPr>
              <w:rPr>
                <w:lang w:val="ru-RU"/>
              </w:rPr>
            </w:pPr>
          </w:p>
        </w:tc>
        <w:tc>
          <w:tcPr>
            <w:tcW w:w="1289" w:type="dxa"/>
          </w:tcPr>
          <w:p w:rsidR="00926E62" w:rsidRPr="00326F06" w:rsidRDefault="00926E62" w:rsidP="001101E1">
            <w:pPr>
              <w:rPr>
                <w:lang w:val="ru-RU"/>
              </w:rPr>
            </w:pPr>
          </w:p>
        </w:tc>
        <w:tc>
          <w:tcPr>
            <w:tcW w:w="9" w:type="dxa"/>
          </w:tcPr>
          <w:p w:rsidR="00926E62" w:rsidRPr="00326F06" w:rsidRDefault="00926E62" w:rsidP="001101E1">
            <w:pPr>
              <w:rPr>
                <w:lang w:val="ru-RU"/>
              </w:rPr>
            </w:pPr>
          </w:p>
        </w:tc>
        <w:tc>
          <w:tcPr>
            <w:tcW w:w="1695" w:type="dxa"/>
          </w:tcPr>
          <w:p w:rsidR="00926E62" w:rsidRPr="00326F06" w:rsidRDefault="00926E62" w:rsidP="001101E1">
            <w:pPr>
              <w:rPr>
                <w:lang w:val="ru-RU"/>
              </w:rPr>
            </w:pPr>
          </w:p>
        </w:tc>
        <w:tc>
          <w:tcPr>
            <w:tcW w:w="722" w:type="dxa"/>
          </w:tcPr>
          <w:p w:rsidR="00926E62" w:rsidRPr="00326F06" w:rsidRDefault="00926E62" w:rsidP="001101E1">
            <w:pPr>
              <w:rPr>
                <w:lang w:val="ru-RU"/>
              </w:rPr>
            </w:pPr>
          </w:p>
        </w:tc>
        <w:tc>
          <w:tcPr>
            <w:tcW w:w="141" w:type="dxa"/>
          </w:tcPr>
          <w:p w:rsidR="00926E62" w:rsidRPr="00A94E1F" w:rsidRDefault="00926E62">
            <w:pPr>
              <w:rPr>
                <w:lang w:val="ru-RU"/>
              </w:rPr>
            </w:pPr>
          </w:p>
        </w:tc>
      </w:tr>
      <w:tr w:rsidR="00926E62" w:rsidTr="00926E62">
        <w:trPr>
          <w:trHeight w:hRule="exact" w:val="74"/>
        </w:trPr>
        <w:tc>
          <w:tcPr>
            <w:tcW w:w="723" w:type="dxa"/>
          </w:tcPr>
          <w:p w:rsidR="00926E62" w:rsidRPr="00A94E1F" w:rsidRDefault="00926E62">
            <w:pPr>
              <w:rPr>
                <w:lang w:val="ru-RU"/>
              </w:rPr>
            </w:pPr>
          </w:p>
        </w:tc>
        <w:tc>
          <w:tcPr>
            <w:tcW w:w="853" w:type="dxa"/>
          </w:tcPr>
          <w:p w:rsidR="00926E62" w:rsidRPr="00A94E1F" w:rsidRDefault="00926E62">
            <w:pPr>
              <w:rPr>
                <w:lang w:val="ru-RU"/>
              </w:rPr>
            </w:pPr>
          </w:p>
        </w:tc>
        <w:tc>
          <w:tcPr>
            <w:tcW w:w="284" w:type="dxa"/>
          </w:tcPr>
          <w:p w:rsidR="00926E62" w:rsidRPr="00A94E1F" w:rsidRDefault="00926E62">
            <w:pPr>
              <w:rPr>
                <w:lang w:val="ru-RU"/>
              </w:rPr>
            </w:pPr>
          </w:p>
        </w:tc>
        <w:tc>
          <w:tcPr>
            <w:tcW w:w="1969" w:type="dxa"/>
          </w:tcPr>
          <w:p w:rsidR="00926E62" w:rsidRPr="00A94E1F" w:rsidRDefault="00926E62">
            <w:pPr>
              <w:rPr>
                <w:lang w:val="ru-RU"/>
              </w:rPr>
            </w:pPr>
          </w:p>
        </w:tc>
        <w:tc>
          <w:tcPr>
            <w:tcW w:w="16" w:type="dxa"/>
          </w:tcPr>
          <w:p w:rsidR="00926E62" w:rsidRPr="00A94E1F" w:rsidRDefault="00926E62">
            <w:pPr>
              <w:rPr>
                <w:lang w:val="ru-RU"/>
              </w:rPr>
            </w:pPr>
          </w:p>
        </w:tc>
        <w:tc>
          <w:tcPr>
            <w:tcW w:w="1556" w:type="dxa"/>
          </w:tcPr>
          <w:p w:rsidR="00926E62" w:rsidRPr="00A94E1F" w:rsidRDefault="00926E62">
            <w:pPr>
              <w:rPr>
                <w:lang w:val="ru-RU"/>
              </w:rPr>
            </w:pPr>
          </w:p>
        </w:tc>
        <w:tc>
          <w:tcPr>
            <w:tcW w:w="2289" w:type="dxa"/>
            <w:gridSpan w:val="3"/>
            <w:vMerge w:val="restart"/>
            <w:shd w:val="clear" w:color="FFFFFF" w:fill="FFFFFF"/>
            <w:tcMar>
              <w:left w:w="4" w:type="dxa"/>
              <w:right w:w="4" w:type="dxa"/>
            </w:tcMar>
          </w:tcPr>
          <w:p w:rsidR="00926E62" w:rsidRDefault="00926E62" w:rsidP="001101E1">
            <w:r>
              <w:rPr>
                <w:noProof/>
                <w:lang w:val="ru-RU" w:eastAsia="ru-RU"/>
              </w:rPr>
              <w:drawing>
                <wp:inline distT="0" distB="0" distL="0" distR="0">
                  <wp:extent cx="1440000" cy="720000"/>
                  <wp:effectExtent l="0" t="0" r="0" b="0"/>
                  <wp:docPr id="4"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440000" cy="720000"/>
                          </a:xfrm>
                          <a:prstGeom prst="rect">
                            <a:avLst/>
                          </a:prstGeom>
                        </pic:spPr>
                      </pic:pic>
                    </a:graphicData>
                  </a:graphic>
                </wp:inline>
              </w:drawing>
            </w:r>
          </w:p>
        </w:tc>
        <w:tc>
          <w:tcPr>
            <w:tcW w:w="9" w:type="dxa"/>
          </w:tcPr>
          <w:p w:rsidR="00926E62" w:rsidRDefault="00926E62" w:rsidP="001101E1"/>
        </w:tc>
        <w:tc>
          <w:tcPr>
            <w:tcW w:w="1695" w:type="dxa"/>
          </w:tcPr>
          <w:p w:rsidR="00926E62" w:rsidRDefault="00926E62" w:rsidP="001101E1"/>
        </w:tc>
        <w:tc>
          <w:tcPr>
            <w:tcW w:w="722" w:type="dxa"/>
          </w:tcPr>
          <w:p w:rsidR="00926E62" w:rsidRDefault="00926E62" w:rsidP="001101E1"/>
        </w:tc>
        <w:tc>
          <w:tcPr>
            <w:tcW w:w="141" w:type="dxa"/>
          </w:tcPr>
          <w:p w:rsidR="00926E62" w:rsidRDefault="00926E62"/>
        </w:tc>
      </w:tr>
      <w:tr w:rsidR="00926E62" w:rsidTr="00926E62">
        <w:trPr>
          <w:trHeight w:hRule="exact" w:val="555"/>
        </w:trPr>
        <w:tc>
          <w:tcPr>
            <w:tcW w:w="723" w:type="dxa"/>
          </w:tcPr>
          <w:p w:rsidR="00926E62" w:rsidRDefault="00926E62"/>
        </w:tc>
        <w:tc>
          <w:tcPr>
            <w:tcW w:w="853" w:type="dxa"/>
          </w:tcPr>
          <w:p w:rsidR="00926E62" w:rsidRDefault="00926E62"/>
        </w:tc>
        <w:tc>
          <w:tcPr>
            <w:tcW w:w="284" w:type="dxa"/>
          </w:tcPr>
          <w:p w:rsidR="00926E62" w:rsidRDefault="00926E62"/>
        </w:tc>
        <w:tc>
          <w:tcPr>
            <w:tcW w:w="1969" w:type="dxa"/>
          </w:tcPr>
          <w:p w:rsidR="00926E62" w:rsidRDefault="00926E62"/>
        </w:tc>
        <w:tc>
          <w:tcPr>
            <w:tcW w:w="16" w:type="dxa"/>
          </w:tcPr>
          <w:p w:rsidR="00926E62" w:rsidRDefault="00926E62"/>
        </w:tc>
        <w:tc>
          <w:tcPr>
            <w:tcW w:w="1556" w:type="dxa"/>
          </w:tcPr>
          <w:p w:rsidR="00926E62" w:rsidRDefault="00926E62"/>
        </w:tc>
        <w:tc>
          <w:tcPr>
            <w:tcW w:w="2289" w:type="dxa"/>
            <w:gridSpan w:val="3"/>
            <w:vMerge/>
            <w:shd w:val="clear" w:color="FFFFFF" w:fill="FFFFFF"/>
            <w:tcMar>
              <w:left w:w="4" w:type="dxa"/>
              <w:right w:w="4" w:type="dxa"/>
            </w:tcMar>
          </w:tcPr>
          <w:p w:rsidR="00926E62" w:rsidRDefault="00926E62"/>
        </w:tc>
        <w:tc>
          <w:tcPr>
            <w:tcW w:w="9" w:type="dxa"/>
          </w:tcPr>
          <w:p w:rsidR="00926E62" w:rsidRDefault="00926E62"/>
        </w:tc>
        <w:tc>
          <w:tcPr>
            <w:tcW w:w="2558" w:type="dxa"/>
            <w:gridSpan w:val="3"/>
            <w:shd w:val="clear" w:color="000000" w:fill="FFFFFF"/>
            <w:tcMar>
              <w:left w:w="34" w:type="dxa"/>
              <w:right w:w="34" w:type="dxa"/>
            </w:tcMar>
          </w:tcPr>
          <w:p w:rsidR="00926E62" w:rsidRDefault="00926E62"/>
        </w:tc>
      </w:tr>
      <w:tr w:rsidR="00926E62" w:rsidTr="00926E62">
        <w:trPr>
          <w:trHeight w:hRule="exact" w:val="447"/>
        </w:trPr>
        <w:tc>
          <w:tcPr>
            <w:tcW w:w="723" w:type="dxa"/>
          </w:tcPr>
          <w:p w:rsidR="00926E62" w:rsidRDefault="00926E62"/>
        </w:tc>
        <w:tc>
          <w:tcPr>
            <w:tcW w:w="853" w:type="dxa"/>
          </w:tcPr>
          <w:p w:rsidR="00926E62" w:rsidRDefault="00926E62"/>
        </w:tc>
        <w:tc>
          <w:tcPr>
            <w:tcW w:w="284" w:type="dxa"/>
          </w:tcPr>
          <w:p w:rsidR="00926E62" w:rsidRDefault="00926E62"/>
        </w:tc>
        <w:tc>
          <w:tcPr>
            <w:tcW w:w="1969" w:type="dxa"/>
          </w:tcPr>
          <w:p w:rsidR="00926E62" w:rsidRDefault="00926E62"/>
        </w:tc>
        <w:tc>
          <w:tcPr>
            <w:tcW w:w="16" w:type="dxa"/>
          </w:tcPr>
          <w:p w:rsidR="00926E62" w:rsidRDefault="00926E62"/>
        </w:tc>
        <w:tc>
          <w:tcPr>
            <w:tcW w:w="1556" w:type="dxa"/>
          </w:tcPr>
          <w:p w:rsidR="00926E62" w:rsidRDefault="00926E62"/>
        </w:tc>
        <w:tc>
          <w:tcPr>
            <w:tcW w:w="2289" w:type="dxa"/>
            <w:gridSpan w:val="3"/>
            <w:vMerge/>
            <w:shd w:val="clear" w:color="FFFFFF" w:fill="FFFFFF"/>
            <w:tcMar>
              <w:left w:w="4" w:type="dxa"/>
              <w:right w:w="4" w:type="dxa"/>
            </w:tcMar>
          </w:tcPr>
          <w:p w:rsidR="00926E62" w:rsidRDefault="00926E62"/>
        </w:tc>
        <w:tc>
          <w:tcPr>
            <w:tcW w:w="9" w:type="dxa"/>
          </w:tcPr>
          <w:p w:rsidR="00926E62" w:rsidRDefault="00926E62"/>
        </w:tc>
        <w:tc>
          <w:tcPr>
            <w:tcW w:w="1695" w:type="dxa"/>
          </w:tcPr>
          <w:p w:rsidR="00926E62" w:rsidRDefault="00926E62"/>
        </w:tc>
        <w:tc>
          <w:tcPr>
            <w:tcW w:w="722" w:type="dxa"/>
          </w:tcPr>
          <w:p w:rsidR="00926E62" w:rsidRDefault="00926E62"/>
        </w:tc>
        <w:tc>
          <w:tcPr>
            <w:tcW w:w="141" w:type="dxa"/>
          </w:tcPr>
          <w:p w:rsidR="00926E62" w:rsidRDefault="00926E62"/>
        </w:tc>
      </w:tr>
      <w:tr w:rsidR="00926E62" w:rsidTr="00926E62">
        <w:trPr>
          <w:trHeight w:hRule="exact" w:val="33"/>
        </w:trPr>
        <w:tc>
          <w:tcPr>
            <w:tcW w:w="723" w:type="dxa"/>
          </w:tcPr>
          <w:p w:rsidR="00926E62" w:rsidRDefault="00926E62"/>
        </w:tc>
        <w:tc>
          <w:tcPr>
            <w:tcW w:w="853" w:type="dxa"/>
          </w:tcPr>
          <w:p w:rsidR="00926E62" w:rsidRDefault="00926E62"/>
        </w:tc>
        <w:tc>
          <w:tcPr>
            <w:tcW w:w="284" w:type="dxa"/>
          </w:tcPr>
          <w:p w:rsidR="00926E62" w:rsidRDefault="00926E62"/>
        </w:tc>
        <w:tc>
          <w:tcPr>
            <w:tcW w:w="1969" w:type="dxa"/>
          </w:tcPr>
          <w:p w:rsidR="00926E62" w:rsidRDefault="00926E62"/>
        </w:tc>
        <w:tc>
          <w:tcPr>
            <w:tcW w:w="16" w:type="dxa"/>
          </w:tcPr>
          <w:p w:rsidR="00926E62" w:rsidRDefault="00926E62"/>
        </w:tc>
        <w:tc>
          <w:tcPr>
            <w:tcW w:w="1556" w:type="dxa"/>
          </w:tcPr>
          <w:p w:rsidR="00926E62" w:rsidRDefault="00926E62"/>
        </w:tc>
        <w:tc>
          <w:tcPr>
            <w:tcW w:w="2289" w:type="dxa"/>
            <w:gridSpan w:val="3"/>
            <w:vMerge/>
            <w:shd w:val="clear" w:color="FFFFFF" w:fill="FFFFFF"/>
            <w:tcMar>
              <w:left w:w="4" w:type="dxa"/>
              <w:right w:w="4" w:type="dxa"/>
            </w:tcMar>
          </w:tcPr>
          <w:p w:rsidR="00926E62" w:rsidRDefault="00926E62"/>
        </w:tc>
        <w:tc>
          <w:tcPr>
            <w:tcW w:w="2426" w:type="dxa"/>
            <w:gridSpan w:val="3"/>
            <w:vMerge w:val="restart"/>
            <w:shd w:val="clear" w:color="000000" w:fill="FFFFFF"/>
            <w:tcMar>
              <w:left w:w="34" w:type="dxa"/>
              <w:right w:w="34" w:type="dxa"/>
            </w:tcMar>
          </w:tcPr>
          <w:p w:rsidR="00926E62" w:rsidRDefault="00926E62">
            <w:pPr>
              <w:spacing w:after="0" w:line="240" w:lineRule="auto"/>
              <w:jc w:val="right"/>
              <w:rPr>
                <w:sz w:val="24"/>
                <w:szCs w:val="24"/>
              </w:rPr>
            </w:pPr>
            <w:r>
              <w:rPr>
                <w:rFonts w:ascii="Times New Roman" w:hAnsi="Times New Roman" w:cs="Times New Roman"/>
                <w:color w:val="000000"/>
                <w:sz w:val="24"/>
                <w:szCs w:val="24"/>
                <w:lang w:val="ru-RU"/>
              </w:rPr>
              <w:t>30.06</w:t>
            </w:r>
            <w:r w:rsidRPr="00E72244">
              <w:rPr>
                <w:rFonts w:ascii="Times New Roman" w:hAnsi="Times New Roman" w:cs="Times New Roman"/>
                <w:color w:val="000000"/>
                <w:sz w:val="24"/>
                <w:szCs w:val="24"/>
                <w:lang w:val="ru-RU"/>
              </w:rPr>
              <w:t>.2022</w:t>
            </w:r>
          </w:p>
        </w:tc>
        <w:tc>
          <w:tcPr>
            <w:tcW w:w="141" w:type="dxa"/>
          </w:tcPr>
          <w:p w:rsidR="00926E62" w:rsidRDefault="00926E62"/>
        </w:tc>
      </w:tr>
      <w:tr w:rsidR="00926E62" w:rsidTr="00926E62">
        <w:trPr>
          <w:trHeight w:hRule="exact" w:val="244"/>
        </w:trPr>
        <w:tc>
          <w:tcPr>
            <w:tcW w:w="723" w:type="dxa"/>
          </w:tcPr>
          <w:p w:rsidR="00926E62" w:rsidRDefault="00926E62"/>
        </w:tc>
        <w:tc>
          <w:tcPr>
            <w:tcW w:w="853" w:type="dxa"/>
          </w:tcPr>
          <w:p w:rsidR="00926E62" w:rsidRDefault="00926E62"/>
        </w:tc>
        <w:tc>
          <w:tcPr>
            <w:tcW w:w="284" w:type="dxa"/>
          </w:tcPr>
          <w:p w:rsidR="00926E62" w:rsidRDefault="00926E62"/>
        </w:tc>
        <w:tc>
          <w:tcPr>
            <w:tcW w:w="1969" w:type="dxa"/>
          </w:tcPr>
          <w:p w:rsidR="00926E62" w:rsidRDefault="00926E62"/>
        </w:tc>
        <w:tc>
          <w:tcPr>
            <w:tcW w:w="16" w:type="dxa"/>
          </w:tcPr>
          <w:p w:rsidR="00926E62" w:rsidRDefault="00926E62"/>
        </w:tc>
        <w:tc>
          <w:tcPr>
            <w:tcW w:w="1556" w:type="dxa"/>
          </w:tcPr>
          <w:p w:rsidR="00926E62" w:rsidRDefault="00926E62"/>
        </w:tc>
        <w:tc>
          <w:tcPr>
            <w:tcW w:w="574" w:type="dxa"/>
          </w:tcPr>
          <w:p w:rsidR="00926E62" w:rsidRDefault="00926E62"/>
        </w:tc>
        <w:tc>
          <w:tcPr>
            <w:tcW w:w="426" w:type="dxa"/>
          </w:tcPr>
          <w:p w:rsidR="00926E62" w:rsidRDefault="00926E62"/>
        </w:tc>
        <w:tc>
          <w:tcPr>
            <w:tcW w:w="1289" w:type="dxa"/>
            <w:shd w:val="clear" w:color="000000" w:fill="FFFFFF"/>
            <w:tcMar>
              <w:left w:w="34" w:type="dxa"/>
              <w:right w:w="34" w:type="dxa"/>
            </w:tcMar>
          </w:tcPr>
          <w:p w:rsidR="00926E62" w:rsidRDefault="00926E62"/>
        </w:tc>
        <w:tc>
          <w:tcPr>
            <w:tcW w:w="2426" w:type="dxa"/>
            <w:gridSpan w:val="3"/>
            <w:vMerge/>
            <w:shd w:val="clear" w:color="000000" w:fill="FFFFFF"/>
            <w:tcMar>
              <w:left w:w="34" w:type="dxa"/>
              <w:right w:w="34" w:type="dxa"/>
            </w:tcMar>
          </w:tcPr>
          <w:p w:rsidR="00926E62" w:rsidRDefault="00926E62"/>
        </w:tc>
        <w:tc>
          <w:tcPr>
            <w:tcW w:w="141" w:type="dxa"/>
          </w:tcPr>
          <w:p w:rsidR="00926E62" w:rsidRDefault="00926E62"/>
        </w:tc>
      </w:tr>
      <w:tr w:rsidR="00926E62" w:rsidTr="00926E62">
        <w:trPr>
          <w:trHeight w:hRule="exact" w:val="605"/>
        </w:trPr>
        <w:tc>
          <w:tcPr>
            <w:tcW w:w="723" w:type="dxa"/>
          </w:tcPr>
          <w:p w:rsidR="00926E62" w:rsidRDefault="00926E62"/>
        </w:tc>
        <w:tc>
          <w:tcPr>
            <w:tcW w:w="853" w:type="dxa"/>
          </w:tcPr>
          <w:p w:rsidR="00926E62" w:rsidRDefault="00926E62"/>
        </w:tc>
        <w:tc>
          <w:tcPr>
            <w:tcW w:w="284" w:type="dxa"/>
          </w:tcPr>
          <w:p w:rsidR="00926E62" w:rsidRDefault="00926E62"/>
        </w:tc>
        <w:tc>
          <w:tcPr>
            <w:tcW w:w="1969" w:type="dxa"/>
          </w:tcPr>
          <w:p w:rsidR="00926E62" w:rsidRDefault="00926E62"/>
        </w:tc>
        <w:tc>
          <w:tcPr>
            <w:tcW w:w="16" w:type="dxa"/>
          </w:tcPr>
          <w:p w:rsidR="00926E62" w:rsidRDefault="00926E62"/>
        </w:tc>
        <w:tc>
          <w:tcPr>
            <w:tcW w:w="1556" w:type="dxa"/>
          </w:tcPr>
          <w:p w:rsidR="00926E62" w:rsidRDefault="00926E62"/>
        </w:tc>
        <w:tc>
          <w:tcPr>
            <w:tcW w:w="574" w:type="dxa"/>
          </w:tcPr>
          <w:p w:rsidR="00926E62" w:rsidRDefault="00926E62"/>
        </w:tc>
        <w:tc>
          <w:tcPr>
            <w:tcW w:w="426" w:type="dxa"/>
          </w:tcPr>
          <w:p w:rsidR="00926E62" w:rsidRDefault="00926E62"/>
        </w:tc>
        <w:tc>
          <w:tcPr>
            <w:tcW w:w="1289" w:type="dxa"/>
          </w:tcPr>
          <w:p w:rsidR="00926E62" w:rsidRDefault="00926E62"/>
        </w:tc>
        <w:tc>
          <w:tcPr>
            <w:tcW w:w="9" w:type="dxa"/>
          </w:tcPr>
          <w:p w:rsidR="00926E62" w:rsidRDefault="00926E62"/>
        </w:tc>
        <w:tc>
          <w:tcPr>
            <w:tcW w:w="1695" w:type="dxa"/>
          </w:tcPr>
          <w:p w:rsidR="00926E62" w:rsidRDefault="00926E62"/>
        </w:tc>
        <w:tc>
          <w:tcPr>
            <w:tcW w:w="722" w:type="dxa"/>
          </w:tcPr>
          <w:p w:rsidR="00926E62" w:rsidRDefault="00926E62"/>
        </w:tc>
        <w:tc>
          <w:tcPr>
            <w:tcW w:w="141" w:type="dxa"/>
          </w:tcPr>
          <w:p w:rsidR="00926E62" w:rsidRDefault="00926E62"/>
        </w:tc>
      </w:tr>
      <w:tr w:rsidR="00926E62" w:rsidTr="00926E62">
        <w:trPr>
          <w:trHeight w:hRule="exact" w:val="449"/>
        </w:trPr>
        <w:tc>
          <w:tcPr>
            <w:tcW w:w="10257" w:type="dxa"/>
            <w:gridSpan w:val="13"/>
            <w:shd w:val="clear" w:color="000000" w:fill="FFFFFF"/>
            <w:tcMar>
              <w:left w:w="34" w:type="dxa"/>
              <w:right w:w="34" w:type="dxa"/>
            </w:tcMar>
          </w:tcPr>
          <w:p w:rsidR="00926E62" w:rsidRDefault="00926E62">
            <w:pPr>
              <w:spacing w:after="0" w:line="240" w:lineRule="auto"/>
              <w:jc w:val="center"/>
              <w:rPr>
                <w:sz w:val="36"/>
                <w:szCs w:val="36"/>
              </w:rPr>
            </w:pPr>
            <w:r>
              <w:rPr>
                <w:rFonts w:ascii="Times New Roman" w:hAnsi="Times New Roman" w:cs="Times New Roman"/>
                <w:color w:val="000000"/>
                <w:sz w:val="36"/>
                <w:szCs w:val="36"/>
              </w:rPr>
              <w:t>РАБОЧАЯ ПРОГРАММА</w:t>
            </w:r>
          </w:p>
        </w:tc>
      </w:tr>
      <w:tr w:rsidR="00926E62" w:rsidTr="00926E62">
        <w:trPr>
          <w:trHeight w:hRule="exact" w:val="138"/>
        </w:trPr>
        <w:tc>
          <w:tcPr>
            <w:tcW w:w="723" w:type="dxa"/>
          </w:tcPr>
          <w:p w:rsidR="00926E62" w:rsidRDefault="00926E62"/>
        </w:tc>
        <w:tc>
          <w:tcPr>
            <w:tcW w:w="853" w:type="dxa"/>
          </w:tcPr>
          <w:p w:rsidR="00926E62" w:rsidRDefault="00926E62"/>
        </w:tc>
        <w:tc>
          <w:tcPr>
            <w:tcW w:w="284" w:type="dxa"/>
          </w:tcPr>
          <w:p w:rsidR="00926E62" w:rsidRDefault="00926E62"/>
        </w:tc>
        <w:tc>
          <w:tcPr>
            <w:tcW w:w="1969" w:type="dxa"/>
          </w:tcPr>
          <w:p w:rsidR="00926E62" w:rsidRDefault="00926E62"/>
        </w:tc>
        <w:tc>
          <w:tcPr>
            <w:tcW w:w="16" w:type="dxa"/>
          </w:tcPr>
          <w:p w:rsidR="00926E62" w:rsidRDefault="00926E62"/>
        </w:tc>
        <w:tc>
          <w:tcPr>
            <w:tcW w:w="1556" w:type="dxa"/>
          </w:tcPr>
          <w:p w:rsidR="00926E62" w:rsidRDefault="00926E62"/>
        </w:tc>
        <w:tc>
          <w:tcPr>
            <w:tcW w:w="574" w:type="dxa"/>
          </w:tcPr>
          <w:p w:rsidR="00926E62" w:rsidRDefault="00926E62"/>
        </w:tc>
        <w:tc>
          <w:tcPr>
            <w:tcW w:w="426" w:type="dxa"/>
          </w:tcPr>
          <w:p w:rsidR="00926E62" w:rsidRDefault="00926E62"/>
        </w:tc>
        <w:tc>
          <w:tcPr>
            <w:tcW w:w="1289" w:type="dxa"/>
          </w:tcPr>
          <w:p w:rsidR="00926E62" w:rsidRDefault="00926E62"/>
        </w:tc>
        <w:tc>
          <w:tcPr>
            <w:tcW w:w="9" w:type="dxa"/>
          </w:tcPr>
          <w:p w:rsidR="00926E62" w:rsidRDefault="00926E62"/>
        </w:tc>
        <w:tc>
          <w:tcPr>
            <w:tcW w:w="1695" w:type="dxa"/>
          </w:tcPr>
          <w:p w:rsidR="00926E62" w:rsidRDefault="00926E62"/>
        </w:tc>
        <w:tc>
          <w:tcPr>
            <w:tcW w:w="722" w:type="dxa"/>
          </w:tcPr>
          <w:p w:rsidR="00926E62" w:rsidRDefault="00926E62"/>
        </w:tc>
        <w:tc>
          <w:tcPr>
            <w:tcW w:w="141" w:type="dxa"/>
          </w:tcPr>
          <w:p w:rsidR="00926E62" w:rsidRDefault="00926E62"/>
        </w:tc>
      </w:tr>
      <w:tr w:rsidR="00926E62" w:rsidTr="00926E62">
        <w:trPr>
          <w:trHeight w:hRule="exact" w:val="555"/>
        </w:trPr>
        <w:tc>
          <w:tcPr>
            <w:tcW w:w="1576" w:type="dxa"/>
            <w:gridSpan w:val="2"/>
            <w:shd w:val="clear" w:color="000000" w:fill="FFFFFF"/>
            <w:tcMar>
              <w:left w:w="34" w:type="dxa"/>
              <w:right w:w="34" w:type="dxa"/>
            </w:tcMar>
          </w:tcPr>
          <w:p w:rsidR="00926E62" w:rsidRDefault="00926E62">
            <w:pPr>
              <w:spacing w:after="0" w:line="240" w:lineRule="auto"/>
              <w:rPr>
                <w:sz w:val="24"/>
                <w:szCs w:val="24"/>
              </w:rPr>
            </w:pPr>
            <w:proofErr w:type="spellStart"/>
            <w:r>
              <w:rPr>
                <w:rFonts w:ascii="Times New Roman" w:hAnsi="Times New Roman" w:cs="Times New Roman"/>
                <w:color w:val="000000"/>
                <w:sz w:val="24"/>
                <w:szCs w:val="24"/>
              </w:rPr>
              <w:t>дисциплины</w:t>
            </w:r>
            <w:proofErr w:type="spellEnd"/>
          </w:p>
        </w:tc>
        <w:tc>
          <w:tcPr>
            <w:tcW w:w="8681" w:type="dxa"/>
            <w:gridSpan w:val="11"/>
            <w:vMerge w:val="restart"/>
            <w:shd w:val="clear" w:color="000000" w:fill="FFFFFF"/>
            <w:tcMar>
              <w:left w:w="34" w:type="dxa"/>
              <w:right w:w="34" w:type="dxa"/>
            </w:tcMar>
          </w:tcPr>
          <w:p w:rsidR="00926E62" w:rsidRDefault="00926E62">
            <w:pPr>
              <w:spacing w:after="0" w:line="240" w:lineRule="auto"/>
              <w:rPr>
                <w:sz w:val="24"/>
                <w:szCs w:val="24"/>
              </w:rPr>
            </w:pPr>
            <w:proofErr w:type="spellStart"/>
            <w:r>
              <w:rPr>
                <w:rFonts w:ascii="Times New Roman" w:hAnsi="Times New Roman" w:cs="Times New Roman"/>
                <w:b/>
                <w:color w:val="000000"/>
                <w:sz w:val="24"/>
                <w:szCs w:val="24"/>
                <w:u w:val="single"/>
              </w:rPr>
              <w:t>Механика</w:t>
            </w:r>
            <w:proofErr w:type="spellEnd"/>
            <w:r>
              <w:rPr>
                <w:rFonts w:ascii="Times New Roman" w:hAnsi="Times New Roman" w:cs="Times New Roman"/>
                <w:b/>
                <w:color w:val="000000"/>
                <w:sz w:val="24"/>
                <w:szCs w:val="24"/>
                <w:u w:val="single"/>
              </w:rPr>
              <w:t xml:space="preserve"> </w:t>
            </w:r>
            <w:proofErr w:type="spellStart"/>
            <w:r>
              <w:rPr>
                <w:rFonts w:ascii="Times New Roman" w:hAnsi="Times New Roman" w:cs="Times New Roman"/>
                <w:b/>
                <w:color w:val="000000"/>
                <w:sz w:val="24"/>
                <w:szCs w:val="24"/>
                <w:u w:val="single"/>
              </w:rPr>
              <w:t>грунтов</w:t>
            </w:r>
            <w:proofErr w:type="spellEnd"/>
          </w:p>
        </w:tc>
      </w:tr>
      <w:tr w:rsidR="00926E62" w:rsidTr="00926E62">
        <w:trPr>
          <w:trHeight w:hRule="exact" w:val="138"/>
        </w:trPr>
        <w:tc>
          <w:tcPr>
            <w:tcW w:w="723" w:type="dxa"/>
          </w:tcPr>
          <w:p w:rsidR="00926E62" w:rsidRDefault="00926E62"/>
        </w:tc>
        <w:tc>
          <w:tcPr>
            <w:tcW w:w="853" w:type="dxa"/>
          </w:tcPr>
          <w:p w:rsidR="00926E62" w:rsidRDefault="00926E62"/>
        </w:tc>
        <w:tc>
          <w:tcPr>
            <w:tcW w:w="8681" w:type="dxa"/>
            <w:gridSpan w:val="11"/>
            <w:vMerge/>
            <w:shd w:val="clear" w:color="000000" w:fill="FFFFFF"/>
            <w:tcMar>
              <w:left w:w="34" w:type="dxa"/>
              <w:right w:w="34" w:type="dxa"/>
            </w:tcMar>
          </w:tcPr>
          <w:p w:rsidR="00926E62" w:rsidRDefault="00926E62"/>
        </w:tc>
      </w:tr>
      <w:tr w:rsidR="00926E62" w:rsidTr="00926E62">
        <w:trPr>
          <w:trHeight w:hRule="exact" w:val="108"/>
        </w:trPr>
        <w:tc>
          <w:tcPr>
            <w:tcW w:w="723" w:type="dxa"/>
          </w:tcPr>
          <w:p w:rsidR="00926E62" w:rsidRDefault="00926E62"/>
        </w:tc>
        <w:tc>
          <w:tcPr>
            <w:tcW w:w="853" w:type="dxa"/>
          </w:tcPr>
          <w:p w:rsidR="00926E62" w:rsidRDefault="00926E62"/>
        </w:tc>
        <w:tc>
          <w:tcPr>
            <w:tcW w:w="284" w:type="dxa"/>
          </w:tcPr>
          <w:p w:rsidR="00926E62" w:rsidRDefault="00926E62"/>
        </w:tc>
        <w:tc>
          <w:tcPr>
            <w:tcW w:w="1969" w:type="dxa"/>
          </w:tcPr>
          <w:p w:rsidR="00926E62" w:rsidRDefault="00926E62"/>
        </w:tc>
        <w:tc>
          <w:tcPr>
            <w:tcW w:w="16" w:type="dxa"/>
          </w:tcPr>
          <w:p w:rsidR="00926E62" w:rsidRDefault="00926E62"/>
        </w:tc>
        <w:tc>
          <w:tcPr>
            <w:tcW w:w="1556" w:type="dxa"/>
          </w:tcPr>
          <w:p w:rsidR="00926E62" w:rsidRDefault="00926E62"/>
        </w:tc>
        <w:tc>
          <w:tcPr>
            <w:tcW w:w="574" w:type="dxa"/>
          </w:tcPr>
          <w:p w:rsidR="00926E62" w:rsidRDefault="00926E62"/>
        </w:tc>
        <w:tc>
          <w:tcPr>
            <w:tcW w:w="426" w:type="dxa"/>
          </w:tcPr>
          <w:p w:rsidR="00926E62" w:rsidRDefault="00926E62"/>
        </w:tc>
        <w:tc>
          <w:tcPr>
            <w:tcW w:w="1289" w:type="dxa"/>
          </w:tcPr>
          <w:p w:rsidR="00926E62" w:rsidRDefault="00926E62"/>
        </w:tc>
        <w:tc>
          <w:tcPr>
            <w:tcW w:w="9" w:type="dxa"/>
          </w:tcPr>
          <w:p w:rsidR="00926E62" w:rsidRDefault="00926E62"/>
        </w:tc>
        <w:tc>
          <w:tcPr>
            <w:tcW w:w="1695" w:type="dxa"/>
          </w:tcPr>
          <w:p w:rsidR="00926E62" w:rsidRDefault="00926E62"/>
        </w:tc>
        <w:tc>
          <w:tcPr>
            <w:tcW w:w="722" w:type="dxa"/>
          </w:tcPr>
          <w:p w:rsidR="00926E62" w:rsidRDefault="00926E62"/>
        </w:tc>
        <w:tc>
          <w:tcPr>
            <w:tcW w:w="141" w:type="dxa"/>
          </w:tcPr>
          <w:p w:rsidR="00926E62" w:rsidRDefault="00926E62"/>
        </w:tc>
      </w:tr>
      <w:tr w:rsidR="00926E62" w:rsidRPr="00926E62" w:rsidTr="00926E62">
        <w:trPr>
          <w:trHeight w:hRule="exact" w:val="285"/>
        </w:trPr>
        <w:tc>
          <w:tcPr>
            <w:tcW w:w="10257" w:type="dxa"/>
            <w:gridSpan w:val="13"/>
            <w:shd w:val="clear" w:color="000000" w:fill="FFFFFF"/>
            <w:tcMar>
              <w:left w:w="34" w:type="dxa"/>
              <w:right w:w="34" w:type="dxa"/>
            </w:tcMar>
          </w:tcPr>
          <w:p w:rsidR="00926E62" w:rsidRPr="00A94E1F" w:rsidRDefault="00926E62">
            <w:pPr>
              <w:spacing w:after="0" w:line="240" w:lineRule="auto"/>
              <w:rPr>
                <w:sz w:val="24"/>
                <w:szCs w:val="24"/>
                <w:lang w:val="ru-RU"/>
              </w:rPr>
            </w:pPr>
            <w:r w:rsidRPr="00A94E1F">
              <w:rPr>
                <w:rFonts w:ascii="Times New Roman" w:hAnsi="Times New Roman" w:cs="Times New Roman"/>
                <w:color w:val="000000"/>
                <w:sz w:val="24"/>
                <w:szCs w:val="24"/>
                <w:lang w:val="ru-RU"/>
              </w:rPr>
              <w:t>для</w:t>
            </w:r>
            <w:r w:rsidRPr="00A94E1F">
              <w:rPr>
                <w:lang w:val="ru-RU"/>
              </w:rPr>
              <w:t xml:space="preserve"> </w:t>
            </w:r>
            <w:r w:rsidRPr="00A94E1F">
              <w:rPr>
                <w:rFonts w:ascii="Times New Roman" w:hAnsi="Times New Roman" w:cs="Times New Roman"/>
                <w:color w:val="000000"/>
                <w:sz w:val="24"/>
                <w:szCs w:val="24"/>
                <w:lang w:val="ru-RU"/>
              </w:rPr>
              <w:t>специальности</w:t>
            </w:r>
            <w:r w:rsidRPr="00A94E1F">
              <w:rPr>
                <w:lang w:val="ru-RU"/>
              </w:rPr>
              <w:t xml:space="preserve"> </w:t>
            </w:r>
            <w:r w:rsidRPr="00A94E1F">
              <w:rPr>
                <w:rFonts w:ascii="Times New Roman" w:hAnsi="Times New Roman" w:cs="Times New Roman"/>
                <w:color w:val="000000"/>
                <w:sz w:val="24"/>
                <w:szCs w:val="24"/>
                <w:lang w:val="ru-RU"/>
              </w:rPr>
              <w:t>23.05.06</w:t>
            </w:r>
            <w:r w:rsidRPr="00A94E1F">
              <w:rPr>
                <w:lang w:val="ru-RU"/>
              </w:rPr>
              <w:t xml:space="preserve"> </w:t>
            </w:r>
            <w:r w:rsidRPr="00A94E1F">
              <w:rPr>
                <w:rFonts w:ascii="Times New Roman" w:hAnsi="Times New Roman" w:cs="Times New Roman"/>
                <w:color w:val="000000"/>
                <w:sz w:val="24"/>
                <w:szCs w:val="24"/>
                <w:lang w:val="ru-RU"/>
              </w:rPr>
              <w:t>Строительство</w:t>
            </w:r>
            <w:r w:rsidRPr="00A94E1F">
              <w:rPr>
                <w:lang w:val="ru-RU"/>
              </w:rPr>
              <w:t xml:space="preserve"> </w:t>
            </w:r>
            <w:r w:rsidRPr="00A94E1F">
              <w:rPr>
                <w:rFonts w:ascii="Times New Roman" w:hAnsi="Times New Roman" w:cs="Times New Roman"/>
                <w:color w:val="000000"/>
                <w:sz w:val="24"/>
                <w:szCs w:val="24"/>
                <w:lang w:val="ru-RU"/>
              </w:rPr>
              <w:t>железных</w:t>
            </w:r>
            <w:r w:rsidRPr="00A94E1F">
              <w:rPr>
                <w:lang w:val="ru-RU"/>
              </w:rPr>
              <w:t xml:space="preserve"> </w:t>
            </w:r>
            <w:r w:rsidRPr="00A94E1F">
              <w:rPr>
                <w:rFonts w:ascii="Times New Roman" w:hAnsi="Times New Roman" w:cs="Times New Roman"/>
                <w:color w:val="000000"/>
                <w:sz w:val="24"/>
                <w:szCs w:val="24"/>
                <w:lang w:val="ru-RU"/>
              </w:rPr>
              <w:t>дорог,</w:t>
            </w:r>
            <w:r w:rsidRPr="00A94E1F">
              <w:rPr>
                <w:lang w:val="ru-RU"/>
              </w:rPr>
              <w:t xml:space="preserve"> </w:t>
            </w:r>
            <w:r w:rsidRPr="00A94E1F">
              <w:rPr>
                <w:rFonts w:ascii="Times New Roman" w:hAnsi="Times New Roman" w:cs="Times New Roman"/>
                <w:color w:val="000000"/>
                <w:sz w:val="24"/>
                <w:szCs w:val="24"/>
                <w:lang w:val="ru-RU"/>
              </w:rPr>
              <w:t>мостов</w:t>
            </w:r>
            <w:r w:rsidRPr="00A94E1F">
              <w:rPr>
                <w:lang w:val="ru-RU"/>
              </w:rPr>
              <w:t xml:space="preserve"> </w:t>
            </w:r>
            <w:r w:rsidRPr="00A94E1F">
              <w:rPr>
                <w:rFonts w:ascii="Times New Roman" w:hAnsi="Times New Roman" w:cs="Times New Roman"/>
                <w:color w:val="000000"/>
                <w:sz w:val="24"/>
                <w:szCs w:val="24"/>
                <w:lang w:val="ru-RU"/>
              </w:rPr>
              <w:t>и</w:t>
            </w:r>
            <w:r w:rsidRPr="00A94E1F">
              <w:rPr>
                <w:lang w:val="ru-RU"/>
              </w:rPr>
              <w:t xml:space="preserve"> </w:t>
            </w:r>
            <w:r w:rsidRPr="00A94E1F">
              <w:rPr>
                <w:rFonts w:ascii="Times New Roman" w:hAnsi="Times New Roman" w:cs="Times New Roman"/>
                <w:color w:val="000000"/>
                <w:sz w:val="24"/>
                <w:szCs w:val="24"/>
                <w:lang w:val="ru-RU"/>
              </w:rPr>
              <w:t>транспортных</w:t>
            </w:r>
            <w:r w:rsidRPr="00A94E1F">
              <w:rPr>
                <w:lang w:val="ru-RU"/>
              </w:rPr>
              <w:t xml:space="preserve"> </w:t>
            </w:r>
            <w:r w:rsidRPr="00A94E1F">
              <w:rPr>
                <w:rFonts w:ascii="Times New Roman" w:hAnsi="Times New Roman" w:cs="Times New Roman"/>
                <w:color w:val="000000"/>
                <w:sz w:val="24"/>
                <w:szCs w:val="24"/>
                <w:lang w:val="ru-RU"/>
              </w:rPr>
              <w:t>тоннелей</w:t>
            </w:r>
            <w:r w:rsidRPr="00A94E1F">
              <w:rPr>
                <w:lang w:val="ru-RU"/>
              </w:rPr>
              <w:t xml:space="preserve"> </w:t>
            </w:r>
          </w:p>
        </w:tc>
      </w:tr>
      <w:tr w:rsidR="00926E62" w:rsidRPr="00926E62" w:rsidTr="00926E62">
        <w:trPr>
          <w:trHeight w:hRule="exact" w:val="229"/>
        </w:trPr>
        <w:tc>
          <w:tcPr>
            <w:tcW w:w="723" w:type="dxa"/>
          </w:tcPr>
          <w:p w:rsidR="00926E62" w:rsidRPr="00A94E1F" w:rsidRDefault="00926E62">
            <w:pPr>
              <w:rPr>
                <w:lang w:val="ru-RU"/>
              </w:rPr>
            </w:pPr>
          </w:p>
        </w:tc>
        <w:tc>
          <w:tcPr>
            <w:tcW w:w="853" w:type="dxa"/>
          </w:tcPr>
          <w:p w:rsidR="00926E62" w:rsidRPr="00A94E1F" w:rsidRDefault="00926E62">
            <w:pPr>
              <w:rPr>
                <w:lang w:val="ru-RU"/>
              </w:rPr>
            </w:pPr>
          </w:p>
        </w:tc>
        <w:tc>
          <w:tcPr>
            <w:tcW w:w="284" w:type="dxa"/>
          </w:tcPr>
          <w:p w:rsidR="00926E62" w:rsidRPr="00A94E1F" w:rsidRDefault="00926E62">
            <w:pPr>
              <w:rPr>
                <w:lang w:val="ru-RU"/>
              </w:rPr>
            </w:pPr>
          </w:p>
        </w:tc>
        <w:tc>
          <w:tcPr>
            <w:tcW w:w="1969" w:type="dxa"/>
          </w:tcPr>
          <w:p w:rsidR="00926E62" w:rsidRPr="00A94E1F" w:rsidRDefault="00926E62">
            <w:pPr>
              <w:rPr>
                <w:lang w:val="ru-RU"/>
              </w:rPr>
            </w:pPr>
          </w:p>
        </w:tc>
        <w:tc>
          <w:tcPr>
            <w:tcW w:w="16" w:type="dxa"/>
          </w:tcPr>
          <w:p w:rsidR="00926E62" w:rsidRPr="00A94E1F" w:rsidRDefault="00926E62">
            <w:pPr>
              <w:rPr>
                <w:lang w:val="ru-RU"/>
              </w:rPr>
            </w:pPr>
          </w:p>
        </w:tc>
        <w:tc>
          <w:tcPr>
            <w:tcW w:w="1556" w:type="dxa"/>
          </w:tcPr>
          <w:p w:rsidR="00926E62" w:rsidRPr="00A94E1F" w:rsidRDefault="00926E62">
            <w:pPr>
              <w:rPr>
                <w:lang w:val="ru-RU"/>
              </w:rPr>
            </w:pPr>
          </w:p>
        </w:tc>
        <w:tc>
          <w:tcPr>
            <w:tcW w:w="574" w:type="dxa"/>
          </w:tcPr>
          <w:p w:rsidR="00926E62" w:rsidRPr="00A94E1F" w:rsidRDefault="00926E62">
            <w:pPr>
              <w:rPr>
                <w:lang w:val="ru-RU"/>
              </w:rPr>
            </w:pPr>
          </w:p>
        </w:tc>
        <w:tc>
          <w:tcPr>
            <w:tcW w:w="426" w:type="dxa"/>
          </w:tcPr>
          <w:p w:rsidR="00926E62" w:rsidRPr="00A94E1F" w:rsidRDefault="00926E62">
            <w:pPr>
              <w:rPr>
                <w:lang w:val="ru-RU"/>
              </w:rPr>
            </w:pPr>
          </w:p>
        </w:tc>
        <w:tc>
          <w:tcPr>
            <w:tcW w:w="1289" w:type="dxa"/>
          </w:tcPr>
          <w:p w:rsidR="00926E62" w:rsidRPr="00A94E1F" w:rsidRDefault="00926E62">
            <w:pPr>
              <w:rPr>
                <w:lang w:val="ru-RU"/>
              </w:rPr>
            </w:pPr>
          </w:p>
        </w:tc>
        <w:tc>
          <w:tcPr>
            <w:tcW w:w="9" w:type="dxa"/>
          </w:tcPr>
          <w:p w:rsidR="00926E62" w:rsidRPr="00A94E1F" w:rsidRDefault="00926E62">
            <w:pPr>
              <w:rPr>
                <w:lang w:val="ru-RU"/>
              </w:rPr>
            </w:pPr>
          </w:p>
        </w:tc>
        <w:tc>
          <w:tcPr>
            <w:tcW w:w="1695" w:type="dxa"/>
          </w:tcPr>
          <w:p w:rsidR="00926E62" w:rsidRPr="00A94E1F" w:rsidRDefault="00926E62">
            <w:pPr>
              <w:rPr>
                <w:lang w:val="ru-RU"/>
              </w:rPr>
            </w:pPr>
          </w:p>
        </w:tc>
        <w:tc>
          <w:tcPr>
            <w:tcW w:w="722" w:type="dxa"/>
          </w:tcPr>
          <w:p w:rsidR="00926E62" w:rsidRPr="00A94E1F" w:rsidRDefault="00926E62">
            <w:pPr>
              <w:rPr>
                <w:lang w:val="ru-RU"/>
              </w:rPr>
            </w:pPr>
          </w:p>
        </w:tc>
        <w:tc>
          <w:tcPr>
            <w:tcW w:w="141" w:type="dxa"/>
          </w:tcPr>
          <w:p w:rsidR="00926E62" w:rsidRPr="00A94E1F" w:rsidRDefault="00926E62">
            <w:pPr>
              <w:rPr>
                <w:lang w:val="ru-RU"/>
              </w:rPr>
            </w:pPr>
          </w:p>
        </w:tc>
      </w:tr>
      <w:tr w:rsidR="00926E62" w:rsidRPr="00926E62" w:rsidTr="00926E62">
        <w:trPr>
          <w:trHeight w:hRule="exact" w:val="277"/>
        </w:trPr>
        <w:tc>
          <w:tcPr>
            <w:tcW w:w="1860" w:type="dxa"/>
            <w:gridSpan w:val="3"/>
            <w:shd w:val="clear" w:color="000000" w:fill="FFFFFF"/>
            <w:tcMar>
              <w:left w:w="34" w:type="dxa"/>
              <w:right w:w="34" w:type="dxa"/>
            </w:tcMar>
          </w:tcPr>
          <w:p w:rsidR="00926E62" w:rsidRDefault="00926E62">
            <w:pPr>
              <w:spacing w:after="0" w:line="240" w:lineRule="auto"/>
              <w:rPr>
                <w:sz w:val="24"/>
                <w:szCs w:val="24"/>
              </w:rPr>
            </w:pPr>
            <w:proofErr w:type="spellStart"/>
            <w:r>
              <w:rPr>
                <w:rFonts w:ascii="Times New Roman" w:hAnsi="Times New Roman" w:cs="Times New Roman"/>
                <w:color w:val="000000"/>
                <w:sz w:val="24"/>
                <w:szCs w:val="24"/>
              </w:rPr>
              <w:t>Составитель</w:t>
            </w:r>
            <w:proofErr w:type="spellEnd"/>
            <w:r>
              <w:rPr>
                <w:rFonts w:ascii="Times New Roman" w:hAnsi="Times New Roman" w:cs="Times New Roman"/>
                <w:color w:val="000000"/>
                <w:sz w:val="24"/>
                <w:szCs w:val="24"/>
              </w:rPr>
              <w:t>(и):</w:t>
            </w:r>
          </w:p>
        </w:tc>
        <w:tc>
          <w:tcPr>
            <w:tcW w:w="8397" w:type="dxa"/>
            <w:gridSpan w:val="10"/>
            <w:vMerge w:val="restart"/>
            <w:shd w:val="clear" w:color="000000" w:fill="FFFFFF"/>
            <w:tcMar>
              <w:left w:w="34" w:type="dxa"/>
              <w:right w:w="34" w:type="dxa"/>
            </w:tcMar>
          </w:tcPr>
          <w:p w:rsidR="00926E62" w:rsidRPr="00A94E1F" w:rsidRDefault="00926E62">
            <w:pPr>
              <w:spacing w:after="0" w:line="240" w:lineRule="auto"/>
              <w:rPr>
                <w:sz w:val="24"/>
                <w:szCs w:val="24"/>
                <w:lang w:val="ru-RU"/>
              </w:rPr>
            </w:pPr>
            <w:r w:rsidRPr="00A94E1F">
              <w:rPr>
                <w:rFonts w:ascii="Times New Roman" w:hAnsi="Times New Roman" w:cs="Times New Roman"/>
                <w:color w:val="000000"/>
                <w:sz w:val="24"/>
                <w:szCs w:val="24"/>
                <w:u w:val="single"/>
                <w:lang w:val="ru-RU"/>
              </w:rPr>
              <w:t>ст. преподаватель, Исаченко Н.И.</w:t>
            </w:r>
          </w:p>
        </w:tc>
      </w:tr>
      <w:tr w:rsidR="00926E62" w:rsidRPr="00926E62" w:rsidTr="00926E62">
        <w:trPr>
          <w:trHeight w:hRule="exact" w:val="36"/>
        </w:trPr>
        <w:tc>
          <w:tcPr>
            <w:tcW w:w="723" w:type="dxa"/>
          </w:tcPr>
          <w:p w:rsidR="00926E62" w:rsidRPr="00A94E1F" w:rsidRDefault="00926E62">
            <w:pPr>
              <w:rPr>
                <w:lang w:val="ru-RU"/>
              </w:rPr>
            </w:pPr>
          </w:p>
        </w:tc>
        <w:tc>
          <w:tcPr>
            <w:tcW w:w="853" w:type="dxa"/>
          </w:tcPr>
          <w:p w:rsidR="00926E62" w:rsidRPr="00A94E1F" w:rsidRDefault="00926E62">
            <w:pPr>
              <w:rPr>
                <w:lang w:val="ru-RU"/>
              </w:rPr>
            </w:pPr>
          </w:p>
        </w:tc>
        <w:tc>
          <w:tcPr>
            <w:tcW w:w="284" w:type="dxa"/>
          </w:tcPr>
          <w:p w:rsidR="00926E62" w:rsidRPr="00A94E1F" w:rsidRDefault="00926E62">
            <w:pPr>
              <w:rPr>
                <w:lang w:val="ru-RU"/>
              </w:rPr>
            </w:pPr>
          </w:p>
        </w:tc>
        <w:tc>
          <w:tcPr>
            <w:tcW w:w="8397" w:type="dxa"/>
            <w:gridSpan w:val="10"/>
            <w:vMerge/>
            <w:shd w:val="clear" w:color="000000" w:fill="FFFFFF"/>
            <w:tcMar>
              <w:left w:w="34" w:type="dxa"/>
              <w:right w:w="34" w:type="dxa"/>
            </w:tcMar>
          </w:tcPr>
          <w:p w:rsidR="00926E62" w:rsidRPr="00A94E1F" w:rsidRDefault="00926E62">
            <w:pPr>
              <w:rPr>
                <w:lang w:val="ru-RU"/>
              </w:rPr>
            </w:pPr>
          </w:p>
        </w:tc>
      </w:tr>
      <w:tr w:rsidR="00926E62" w:rsidRPr="00926E62" w:rsidTr="00926E62">
        <w:trPr>
          <w:trHeight w:hRule="exact" w:val="446"/>
        </w:trPr>
        <w:tc>
          <w:tcPr>
            <w:tcW w:w="723" w:type="dxa"/>
          </w:tcPr>
          <w:p w:rsidR="00926E62" w:rsidRPr="00A94E1F" w:rsidRDefault="00926E62">
            <w:pPr>
              <w:rPr>
                <w:lang w:val="ru-RU"/>
              </w:rPr>
            </w:pPr>
          </w:p>
        </w:tc>
        <w:tc>
          <w:tcPr>
            <w:tcW w:w="853" w:type="dxa"/>
          </w:tcPr>
          <w:p w:rsidR="00926E62" w:rsidRPr="00A94E1F" w:rsidRDefault="00926E62">
            <w:pPr>
              <w:rPr>
                <w:lang w:val="ru-RU"/>
              </w:rPr>
            </w:pPr>
          </w:p>
        </w:tc>
        <w:tc>
          <w:tcPr>
            <w:tcW w:w="284" w:type="dxa"/>
          </w:tcPr>
          <w:p w:rsidR="00926E62" w:rsidRPr="00A94E1F" w:rsidRDefault="00926E62">
            <w:pPr>
              <w:rPr>
                <w:lang w:val="ru-RU"/>
              </w:rPr>
            </w:pPr>
          </w:p>
        </w:tc>
        <w:tc>
          <w:tcPr>
            <w:tcW w:w="1969" w:type="dxa"/>
          </w:tcPr>
          <w:p w:rsidR="00926E62" w:rsidRPr="00A94E1F" w:rsidRDefault="00926E62">
            <w:pPr>
              <w:rPr>
                <w:lang w:val="ru-RU"/>
              </w:rPr>
            </w:pPr>
          </w:p>
        </w:tc>
        <w:tc>
          <w:tcPr>
            <w:tcW w:w="16" w:type="dxa"/>
          </w:tcPr>
          <w:p w:rsidR="00926E62" w:rsidRPr="00A94E1F" w:rsidRDefault="00926E62">
            <w:pPr>
              <w:rPr>
                <w:lang w:val="ru-RU"/>
              </w:rPr>
            </w:pPr>
          </w:p>
        </w:tc>
        <w:tc>
          <w:tcPr>
            <w:tcW w:w="1556" w:type="dxa"/>
          </w:tcPr>
          <w:p w:rsidR="00926E62" w:rsidRPr="00A94E1F" w:rsidRDefault="00926E62">
            <w:pPr>
              <w:rPr>
                <w:lang w:val="ru-RU"/>
              </w:rPr>
            </w:pPr>
          </w:p>
        </w:tc>
        <w:tc>
          <w:tcPr>
            <w:tcW w:w="574" w:type="dxa"/>
          </w:tcPr>
          <w:p w:rsidR="00926E62" w:rsidRPr="00A94E1F" w:rsidRDefault="00926E62">
            <w:pPr>
              <w:rPr>
                <w:lang w:val="ru-RU"/>
              </w:rPr>
            </w:pPr>
          </w:p>
        </w:tc>
        <w:tc>
          <w:tcPr>
            <w:tcW w:w="426" w:type="dxa"/>
          </w:tcPr>
          <w:p w:rsidR="00926E62" w:rsidRPr="00A94E1F" w:rsidRDefault="00926E62">
            <w:pPr>
              <w:rPr>
                <w:lang w:val="ru-RU"/>
              </w:rPr>
            </w:pPr>
          </w:p>
        </w:tc>
        <w:tc>
          <w:tcPr>
            <w:tcW w:w="1289" w:type="dxa"/>
          </w:tcPr>
          <w:p w:rsidR="00926E62" w:rsidRPr="00A94E1F" w:rsidRDefault="00926E62">
            <w:pPr>
              <w:rPr>
                <w:lang w:val="ru-RU"/>
              </w:rPr>
            </w:pPr>
          </w:p>
        </w:tc>
        <w:tc>
          <w:tcPr>
            <w:tcW w:w="9" w:type="dxa"/>
          </w:tcPr>
          <w:p w:rsidR="00926E62" w:rsidRPr="00A94E1F" w:rsidRDefault="00926E62">
            <w:pPr>
              <w:rPr>
                <w:lang w:val="ru-RU"/>
              </w:rPr>
            </w:pPr>
          </w:p>
        </w:tc>
        <w:tc>
          <w:tcPr>
            <w:tcW w:w="1695" w:type="dxa"/>
          </w:tcPr>
          <w:p w:rsidR="00926E62" w:rsidRPr="00A94E1F" w:rsidRDefault="00926E62">
            <w:pPr>
              <w:rPr>
                <w:lang w:val="ru-RU"/>
              </w:rPr>
            </w:pPr>
          </w:p>
        </w:tc>
        <w:tc>
          <w:tcPr>
            <w:tcW w:w="722" w:type="dxa"/>
          </w:tcPr>
          <w:p w:rsidR="00926E62" w:rsidRPr="00A94E1F" w:rsidRDefault="00926E62">
            <w:pPr>
              <w:rPr>
                <w:lang w:val="ru-RU"/>
              </w:rPr>
            </w:pPr>
          </w:p>
        </w:tc>
        <w:tc>
          <w:tcPr>
            <w:tcW w:w="141" w:type="dxa"/>
          </w:tcPr>
          <w:p w:rsidR="00926E62" w:rsidRPr="00A94E1F" w:rsidRDefault="00926E62">
            <w:pPr>
              <w:rPr>
                <w:lang w:val="ru-RU"/>
              </w:rPr>
            </w:pPr>
          </w:p>
        </w:tc>
      </w:tr>
      <w:tr w:rsidR="00926E62" w:rsidRPr="00926E62" w:rsidTr="000F2634">
        <w:trPr>
          <w:trHeight w:hRule="exact" w:val="304"/>
        </w:trPr>
        <w:tc>
          <w:tcPr>
            <w:tcW w:w="10257" w:type="dxa"/>
            <w:gridSpan w:val="13"/>
            <w:shd w:val="clear" w:color="000000" w:fill="FFFFFF"/>
            <w:tcMar>
              <w:left w:w="34" w:type="dxa"/>
              <w:right w:w="34" w:type="dxa"/>
            </w:tcMar>
          </w:tcPr>
          <w:p w:rsidR="00926E62" w:rsidRPr="00E72244" w:rsidRDefault="00926E62" w:rsidP="001101E1">
            <w:pPr>
              <w:spacing w:after="0" w:line="240" w:lineRule="auto"/>
              <w:rPr>
                <w:rFonts w:ascii="Times New Roman" w:hAnsi="Times New Roman" w:cs="Times New Roman"/>
                <w:sz w:val="24"/>
                <w:szCs w:val="24"/>
                <w:lang w:val="ru-RU"/>
              </w:rPr>
            </w:pPr>
            <w:proofErr w:type="gramStart"/>
            <w:r w:rsidRPr="00E72244">
              <w:rPr>
                <w:rFonts w:ascii="Times New Roman" w:hAnsi="Times New Roman" w:cs="Times New Roman"/>
                <w:color w:val="000000"/>
                <w:sz w:val="24"/>
                <w:szCs w:val="24"/>
                <w:lang w:val="ru-RU"/>
              </w:rPr>
              <w:t>Обсуждена</w:t>
            </w:r>
            <w:proofErr w:type="gramEnd"/>
            <w:r w:rsidRPr="00E72244">
              <w:rPr>
                <w:rFonts w:ascii="Times New Roman" w:hAnsi="Times New Roman" w:cs="Times New Roman"/>
                <w:color w:val="000000"/>
                <w:sz w:val="24"/>
                <w:szCs w:val="24"/>
                <w:lang w:val="ru-RU"/>
              </w:rPr>
              <w:t xml:space="preserve"> на заседании методической комиссии учебно-структурного подразделения:</w:t>
            </w:r>
          </w:p>
        </w:tc>
      </w:tr>
      <w:tr w:rsidR="00926E62" w:rsidRPr="00926E62" w:rsidTr="00926E62">
        <w:trPr>
          <w:trHeight w:hRule="exact" w:val="432"/>
        </w:trPr>
        <w:tc>
          <w:tcPr>
            <w:tcW w:w="723" w:type="dxa"/>
          </w:tcPr>
          <w:p w:rsidR="00926E62" w:rsidRPr="00E72244" w:rsidRDefault="00926E62" w:rsidP="001101E1">
            <w:pPr>
              <w:rPr>
                <w:rFonts w:ascii="Times New Roman" w:hAnsi="Times New Roman" w:cs="Times New Roman"/>
                <w:sz w:val="24"/>
                <w:szCs w:val="24"/>
                <w:lang w:val="ru-RU"/>
              </w:rPr>
            </w:pPr>
          </w:p>
        </w:tc>
        <w:tc>
          <w:tcPr>
            <w:tcW w:w="853" w:type="dxa"/>
          </w:tcPr>
          <w:p w:rsidR="00926E62" w:rsidRPr="00E72244" w:rsidRDefault="00926E62" w:rsidP="001101E1">
            <w:pPr>
              <w:rPr>
                <w:rFonts w:ascii="Times New Roman" w:hAnsi="Times New Roman" w:cs="Times New Roman"/>
                <w:sz w:val="24"/>
                <w:szCs w:val="24"/>
                <w:lang w:val="ru-RU"/>
              </w:rPr>
            </w:pPr>
          </w:p>
        </w:tc>
        <w:tc>
          <w:tcPr>
            <w:tcW w:w="284" w:type="dxa"/>
          </w:tcPr>
          <w:p w:rsidR="00926E62" w:rsidRPr="00E72244" w:rsidRDefault="00926E62" w:rsidP="001101E1">
            <w:pPr>
              <w:rPr>
                <w:rFonts w:ascii="Times New Roman" w:hAnsi="Times New Roman" w:cs="Times New Roman"/>
                <w:sz w:val="24"/>
                <w:szCs w:val="24"/>
                <w:lang w:val="ru-RU"/>
              </w:rPr>
            </w:pPr>
          </w:p>
        </w:tc>
        <w:tc>
          <w:tcPr>
            <w:tcW w:w="1969" w:type="dxa"/>
          </w:tcPr>
          <w:p w:rsidR="00926E62" w:rsidRPr="00E72244" w:rsidRDefault="00926E62" w:rsidP="001101E1">
            <w:pPr>
              <w:rPr>
                <w:rFonts w:ascii="Times New Roman" w:hAnsi="Times New Roman" w:cs="Times New Roman"/>
                <w:sz w:val="24"/>
                <w:szCs w:val="24"/>
                <w:lang w:val="ru-RU"/>
              </w:rPr>
            </w:pPr>
          </w:p>
        </w:tc>
        <w:tc>
          <w:tcPr>
            <w:tcW w:w="16" w:type="dxa"/>
          </w:tcPr>
          <w:p w:rsidR="00926E62" w:rsidRPr="00326F06" w:rsidRDefault="00926E62" w:rsidP="001101E1">
            <w:pPr>
              <w:rPr>
                <w:lang w:val="ru-RU"/>
              </w:rPr>
            </w:pPr>
          </w:p>
        </w:tc>
        <w:tc>
          <w:tcPr>
            <w:tcW w:w="1556" w:type="dxa"/>
          </w:tcPr>
          <w:p w:rsidR="00926E62" w:rsidRPr="00326F06" w:rsidRDefault="00926E62" w:rsidP="001101E1">
            <w:pPr>
              <w:rPr>
                <w:lang w:val="ru-RU"/>
              </w:rPr>
            </w:pPr>
          </w:p>
        </w:tc>
        <w:tc>
          <w:tcPr>
            <w:tcW w:w="574" w:type="dxa"/>
          </w:tcPr>
          <w:p w:rsidR="00926E62" w:rsidRPr="00326F06" w:rsidRDefault="00926E62" w:rsidP="001101E1">
            <w:pPr>
              <w:rPr>
                <w:lang w:val="ru-RU"/>
              </w:rPr>
            </w:pPr>
          </w:p>
        </w:tc>
        <w:tc>
          <w:tcPr>
            <w:tcW w:w="426" w:type="dxa"/>
          </w:tcPr>
          <w:p w:rsidR="00926E62" w:rsidRPr="00326F06" w:rsidRDefault="00926E62" w:rsidP="001101E1">
            <w:pPr>
              <w:rPr>
                <w:lang w:val="ru-RU"/>
              </w:rPr>
            </w:pPr>
          </w:p>
        </w:tc>
        <w:tc>
          <w:tcPr>
            <w:tcW w:w="1289" w:type="dxa"/>
          </w:tcPr>
          <w:p w:rsidR="00926E62" w:rsidRPr="00326F06" w:rsidRDefault="00926E62" w:rsidP="001101E1">
            <w:pPr>
              <w:rPr>
                <w:lang w:val="ru-RU"/>
              </w:rPr>
            </w:pPr>
          </w:p>
        </w:tc>
        <w:tc>
          <w:tcPr>
            <w:tcW w:w="9" w:type="dxa"/>
          </w:tcPr>
          <w:p w:rsidR="00926E62" w:rsidRPr="00326F06" w:rsidRDefault="00926E62" w:rsidP="001101E1">
            <w:pPr>
              <w:rPr>
                <w:lang w:val="ru-RU"/>
              </w:rPr>
            </w:pPr>
          </w:p>
        </w:tc>
        <w:tc>
          <w:tcPr>
            <w:tcW w:w="1695" w:type="dxa"/>
          </w:tcPr>
          <w:p w:rsidR="00926E62" w:rsidRPr="00326F06" w:rsidRDefault="00926E62" w:rsidP="001101E1">
            <w:pPr>
              <w:rPr>
                <w:lang w:val="ru-RU"/>
              </w:rPr>
            </w:pPr>
          </w:p>
        </w:tc>
        <w:tc>
          <w:tcPr>
            <w:tcW w:w="722" w:type="dxa"/>
          </w:tcPr>
          <w:p w:rsidR="00926E62" w:rsidRPr="00326F06" w:rsidRDefault="00926E62" w:rsidP="001101E1">
            <w:pPr>
              <w:rPr>
                <w:lang w:val="ru-RU"/>
              </w:rPr>
            </w:pPr>
          </w:p>
        </w:tc>
        <w:tc>
          <w:tcPr>
            <w:tcW w:w="141" w:type="dxa"/>
          </w:tcPr>
          <w:p w:rsidR="00926E62" w:rsidRPr="00326F06" w:rsidRDefault="00926E62" w:rsidP="001101E1">
            <w:pPr>
              <w:rPr>
                <w:lang w:val="ru-RU"/>
              </w:rPr>
            </w:pPr>
          </w:p>
        </w:tc>
      </w:tr>
      <w:tr w:rsidR="00926E62" w:rsidTr="00926E62">
        <w:trPr>
          <w:trHeight w:hRule="exact" w:val="304"/>
        </w:trPr>
        <w:tc>
          <w:tcPr>
            <w:tcW w:w="10257" w:type="dxa"/>
            <w:gridSpan w:val="13"/>
            <w:shd w:val="clear" w:color="000000" w:fill="FFFFFF"/>
            <w:tcMar>
              <w:left w:w="34" w:type="dxa"/>
              <w:right w:w="34" w:type="dxa"/>
            </w:tcMar>
          </w:tcPr>
          <w:p w:rsidR="00926E62" w:rsidRPr="00E72244" w:rsidRDefault="00926E62" w:rsidP="001101E1">
            <w:pPr>
              <w:spacing w:after="0" w:line="240" w:lineRule="auto"/>
              <w:rPr>
                <w:rFonts w:ascii="Times New Roman" w:hAnsi="Times New Roman" w:cs="Times New Roman"/>
                <w:sz w:val="24"/>
                <w:szCs w:val="24"/>
              </w:rPr>
            </w:pPr>
            <w:proofErr w:type="spellStart"/>
            <w:r w:rsidRPr="00E72244">
              <w:rPr>
                <w:rFonts w:ascii="Times New Roman" w:hAnsi="Times New Roman" w:cs="Times New Roman"/>
                <w:color w:val="000000"/>
                <w:sz w:val="24"/>
                <w:szCs w:val="24"/>
              </w:rPr>
              <w:t>Протокол</w:t>
            </w:r>
            <w:proofErr w:type="spellEnd"/>
            <w:r w:rsidRPr="00E72244">
              <w:rPr>
                <w:rFonts w:ascii="Times New Roman" w:hAnsi="Times New Roman" w:cs="Times New Roman"/>
                <w:color w:val="000000"/>
                <w:sz w:val="24"/>
                <w:szCs w:val="24"/>
              </w:rPr>
              <w:t xml:space="preserve"> </w:t>
            </w:r>
            <w:proofErr w:type="spellStart"/>
            <w:r w:rsidRPr="00E72244">
              <w:rPr>
                <w:rFonts w:ascii="Times New Roman" w:hAnsi="Times New Roman" w:cs="Times New Roman"/>
                <w:color w:val="000000"/>
                <w:sz w:val="24"/>
                <w:szCs w:val="24"/>
              </w:rPr>
              <w:t>от</w:t>
            </w:r>
            <w:proofErr w:type="spellEnd"/>
            <w:r w:rsidRPr="00E72244">
              <w:rPr>
                <w:rFonts w:ascii="Times New Roman" w:hAnsi="Times New Roman" w:cs="Times New Roman"/>
                <w:color w:val="000000"/>
                <w:sz w:val="24"/>
                <w:szCs w:val="24"/>
              </w:rPr>
              <w:t xml:space="preserve"> 25.05.2022г. № 4</w:t>
            </w:r>
          </w:p>
        </w:tc>
      </w:tr>
      <w:tr w:rsidR="00926E62" w:rsidTr="00926E62">
        <w:trPr>
          <w:trHeight w:hRule="exact" w:val="152"/>
        </w:trPr>
        <w:tc>
          <w:tcPr>
            <w:tcW w:w="723" w:type="dxa"/>
          </w:tcPr>
          <w:p w:rsidR="00926E62" w:rsidRPr="00E72244" w:rsidRDefault="00926E62" w:rsidP="001101E1">
            <w:pPr>
              <w:rPr>
                <w:rFonts w:ascii="Times New Roman" w:hAnsi="Times New Roman" w:cs="Times New Roman"/>
                <w:sz w:val="24"/>
                <w:szCs w:val="24"/>
              </w:rPr>
            </w:pPr>
          </w:p>
        </w:tc>
        <w:tc>
          <w:tcPr>
            <w:tcW w:w="853" w:type="dxa"/>
          </w:tcPr>
          <w:p w:rsidR="00926E62" w:rsidRPr="00E72244" w:rsidRDefault="00926E62" w:rsidP="001101E1">
            <w:pPr>
              <w:rPr>
                <w:rFonts w:ascii="Times New Roman" w:hAnsi="Times New Roman" w:cs="Times New Roman"/>
                <w:sz w:val="24"/>
                <w:szCs w:val="24"/>
              </w:rPr>
            </w:pPr>
          </w:p>
        </w:tc>
        <w:tc>
          <w:tcPr>
            <w:tcW w:w="284" w:type="dxa"/>
          </w:tcPr>
          <w:p w:rsidR="00926E62" w:rsidRPr="00E72244" w:rsidRDefault="00926E62" w:rsidP="001101E1">
            <w:pPr>
              <w:rPr>
                <w:rFonts w:ascii="Times New Roman" w:hAnsi="Times New Roman" w:cs="Times New Roman"/>
                <w:sz w:val="24"/>
                <w:szCs w:val="24"/>
              </w:rPr>
            </w:pPr>
          </w:p>
        </w:tc>
        <w:tc>
          <w:tcPr>
            <w:tcW w:w="1969" w:type="dxa"/>
          </w:tcPr>
          <w:p w:rsidR="00926E62" w:rsidRPr="00E72244" w:rsidRDefault="00926E62" w:rsidP="001101E1">
            <w:pPr>
              <w:rPr>
                <w:rFonts w:ascii="Times New Roman" w:hAnsi="Times New Roman" w:cs="Times New Roman"/>
                <w:sz w:val="24"/>
                <w:szCs w:val="24"/>
              </w:rPr>
            </w:pPr>
          </w:p>
        </w:tc>
        <w:tc>
          <w:tcPr>
            <w:tcW w:w="16" w:type="dxa"/>
          </w:tcPr>
          <w:p w:rsidR="00926E62" w:rsidRDefault="00926E62" w:rsidP="001101E1"/>
        </w:tc>
        <w:tc>
          <w:tcPr>
            <w:tcW w:w="1556" w:type="dxa"/>
          </w:tcPr>
          <w:p w:rsidR="00926E62" w:rsidRDefault="00926E62" w:rsidP="001101E1"/>
        </w:tc>
        <w:tc>
          <w:tcPr>
            <w:tcW w:w="574" w:type="dxa"/>
          </w:tcPr>
          <w:p w:rsidR="00926E62" w:rsidRDefault="00926E62" w:rsidP="001101E1"/>
        </w:tc>
        <w:tc>
          <w:tcPr>
            <w:tcW w:w="426" w:type="dxa"/>
          </w:tcPr>
          <w:p w:rsidR="00926E62" w:rsidRDefault="00926E62" w:rsidP="001101E1"/>
        </w:tc>
        <w:tc>
          <w:tcPr>
            <w:tcW w:w="1289" w:type="dxa"/>
          </w:tcPr>
          <w:p w:rsidR="00926E62" w:rsidRDefault="00926E62" w:rsidP="001101E1"/>
        </w:tc>
        <w:tc>
          <w:tcPr>
            <w:tcW w:w="9" w:type="dxa"/>
          </w:tcPr>
          <w:p w:rsidR="00926E62" w:rsidRDefault="00926E62" w:rsidP="001101E1"/>
        </w:tc>
        <w:tc>
          <w:tcPr>
            <w:tcW w:w="1695" w:type="dxa"/>
          </w:tcPr>
          <w:p w:rsidR="00926E62" w:rsidRDefault="00926E62" w:rsidP="001101E1"/>
        </w:tc>
        <w:tc>
          <w:tcPr>
            <w:tcW w:w="722" w:type="dxa"/>
          </w:tcPr>
          <w:p w:rsidR="00926E62" w:rsidRDefault="00926E62" w:rsidP="001101E1"/>
        </w:tc>
        <w:tc>
          <w:tcPr>
            <w:tcW w:w="141" w:type="dxa"/>
          </w:tcPr>
          <w:p w:rsidR="00926E62" w:rsidRDefault="00926E62" w:rsidP="001101E1"/>
        </w:tc>
      </w:tr>
      <w:tr w:rsidR="00926E62" w:rsidRPr="00926E62" w:rsidTr="00A777F3">
        <w:trPr>
          <w:trHeight w:hRule="exact" w:val="1125"/>
        </w:trPr>
        <w:tc>
          <w:tcPr>
            <w:tcW w:w="10257" w:type="dxa"/>
            <w:gridSpan w:val="13"/>
            <w:shd w:val="clear" w:color="000000" w:fill="FFFFFF"/>
            <w:tcMar>
              <w:left w:w="34" w:type="dxa"/>
              <w:right w:w="34" w:type="dxa"/>
            </w:tcMar>
          </w:tcPr>
          <w:p w:rsidR="00926E62" w:rsidRPr="00E72244" w:rsidRDefault="00926E62" w:rsidP="001101E1">
            <w:pPr>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 xml:space="preserve">Обсуждена на заседании методической комиссии </w:t>
            </w:r>
            <w:proofErr w:type="spellStart"/>
            <w:r w:rsidRPr="00E72244">
              <w:rPr>
                <w:rFonts w:ascii="Times New Roman" w:hAnsi="Times New Roman" w:cs="Times New Roman"/>
                <w:color w:val="000000"/>
                <w:sz w:val="24"/>
                <w:szCs w:val="24"/>
                <w:lang w:val="ru-RU"/>
              </w:rPr>
              <w:t>БАмИЖТ</w:t>
            </w:r>
            <w:proofErr w:type="spellEnd"/>
            <w:r w:rsidRPr="00E72244">
              <w:rPr>
                <w:rFonts w:ascii="Times New Roman" w:hAnsi="Times New Roman" w:cs="Times New Roman"/>
                <w:color w:val="000000"/>
                <w:sz w:val="24"/>
                <w:szCs w:val="24"/>
                <w:lang w:val="ru-RU"/>
              </w:rPr>
              <w:t xml:space="preserve"> – филиала ДВГУПС в г</w:t>
            </w:r>
            <w:proofErr w:type="gramStart"/>
            <w:r w:rsidRPr="00E72244">
              <w:rPr>
                <w:rFonts w:ascii="Times New Roman" w:hAnsi="Times New Roman" w:cs="Times New Roman"/>
                <w:color w:val="000000"/>
                <w:sz w:val="24"/>
                <w:szCs w:val="24"/>
                <w:lang w:val="ru-RU"/>
              </w:rPr>
              <w:t>.Т</w:t>
            </w:r>
            <w:proofErr w:type="gramEnd"/>
            <w:r w:rsidRPr="00E72244">
              <w:rPr>
                <w:rFonts w:ascii="Times New Roman" w:hAnsi="Times New Roman" w:cs="Times New Roman"/>
                <w:color w:val="000000"/>
                <w:sz w:val="24"/>
                <w:szCs w:val="24"/>
                <w:lang w:val="ru-RU"/>
              </w:rPr>
              <w:t>ынде</w:t>
            </w:r>
          </w:p>
          <w:p w:rsidR="00926E62" w:rsidRPr="00E72244" w:rsidRDefault="00926E62" w:rsidP="001101E1">
            <w:pPr>
              <w:rPr>
                <w:rFonts w:ascii="Times New Roman" w:hAnsi="Times New Roman" w:cs="Times New Roman"/>
                <w:sz w:val="24"/>
                <w:szCs w:val="24"/>
                <w:lang w:val="ru-RU"/>
              </w:rPr>
            </w:pPr>
          </w:p>
        </w:tc>
      </w:tr>
      <w:tr w:rsidR="00926E62" w:rsidRPr="00926E62" w:rsidTr="00926E62">
        <w:trPr>
          <w:trHeight w:hRule="exact" w:val="45"/>
        </w:trPr>
        <w:tc>
          <w:tcPr>
            <w:tcW w:w="723" w:type="dxa"/>
          </w:tcPr>
          <w:p w:rsidR="00926E62" w:rsidRPr="00E72244" w:rsidRDefault="00926E62" w:rsidP="001101E1">
            <w:pPr>
              <w:rPr>
                <w:rFonts w:ascii="Times New Roman" w:hAnsi="Times New Roman" w:cs="Times New Roman"/>
                <w:sz w:val="24"/>
                <w:szCs w:val="24"/>
                <w:lang w:val="ru-RU"/>
              </w:rPr>
            </w:pPr>
          </w:p>
        </w:tc>
        <w:tc>
          <w:tcPr>
            <w:tcW w:w="853" w:type="dxa"/>
          </w:tcPr>
          <w:p w:rsidR="00926E62" w:rsidRPr="00E72244" w:rsidRDefault="00926E62" w:rsidP="001101E1">
            <w:pPr>
              <w:rPr>
                <w:rFonts w:ascii="Times New Roman" w:hAnsi="Times New Roman" w:cs="Times New Roman"/>
                <w:sz w:val="24"/>
                <w:szCs w:val="24"/>
                <w:lang w:val="ru-RU"/>
              </w:rPr>
            </w:pPr>
          </w:p>
        </w:tc>
        <w:tc>
          <w:tcPr>
            <w:tcW w:w="284" w:type="dxa"/>
          </w:tcPr>
          <w:p w:rsidR="00926E62" w:rsidRPr="00E72244" w:rsidRDefault="00926E62" w:rsidP="001101E1">
            <w:pPr>
              <w:rPr>
                <w:rFonts w:ascii="Times New Roman" w:hAnsi="Times New Roman" w:cs="Times New Roman"/>
                <w:sz w:val="24"/>
                <w:szCs w:val="24"/>
                <w:lang w:val="ru-RU"/>
              </w:rPr>
            </w:pPr>
          </w:p>
        </w:tc>
        <w:tc>
          <w:tcPr>
            <w:tcW w:w="1969" w:type="dxa"/>
          </w:tcPr>
          <w:p w:rsidR="00926E62" w:rsidRPr="00E72244" w:rsidRDefault="00926E62" w:rsidP="001101E1">
            <w:pPr>
              <w:rPr>
                <w:rFonts w:ascii="Times New Roman" w:hAnsi="Times New Roman" w:cs="Times New Roman"/>
                <w:sz w:val="24"/>
                <w:szCs w:val="24"/>
                <w:lang w:val="ru-RU"/>
              </w:rPr>
            </w:pPr>
          </w:p>
        </w:tc>
        <w:tc>
          <w:tcPr>
            <w:tcW w:w="16" w:type="dxa"/>
          </w:tcPr>
          <w:p w:rsidR="00926E62" w:rsidRPr="00326F06" w:rsidRDefault="00926E62" w:rsidP="001101E1">
            <w:pPr>
              <w:rPr>
                <w:lang w:val="ru-RU"/>
              </w:rPr>
            </w:pPr>
          </w:p>
        </w:tc>
        <w:tc>
          <w:tcPr>
            <w:tcW w:w="1556" w:type="dxa"/>
          </w:tcPr>
          <w:p w:rsidR="00926E62" w:rsidRPr="00326F06" w:rsidRDefault="00926E62" w:rsidP="001101E1">
            <w:pPr>
              <w:rPr>
                <w:lang w:val="ru-RU"/>
              </w:rPr>
            </w:pPr>
          </w:p>
        </w:tc>
        <w:tc>
          <w:tcPr>
            <w:tcW w:w="574" w:type="dxa"/>
          </w:tcPr>
          <w:p w:rsidR="00926E62" w:rsidRPr="00326F06" w:rsidRDefault="00926E62" w:rsidP="001101E1">
            <w:pPr>
              <w:rPr>
                <w:lang w:val="ru-RU"/>
              </w:rPr>
            </w:pPr>
          </w:p>
        </w:tc>
        <w:tc>
          <w:tcPr>
            <w:tcW w:w="426" w:type="dxa"/>
          </w:tcPr>
          <w:p w:rsidR="00926E62" w:rsidRPr="00326F06" w:rsidRDefault="00926E62" w:rsidP="001101E1">
            <w:pPr>
              <w:rPr>
                <w:lang w:val="ru-RU"/>
              </w:rPr>
            </w:pPr>
          </w:p>
        </w:tc>
        <w:tc>
          <w:tcPr>
            <w:tcW w:w="1289" w:type="dxa"/>
          </w:tcPr>
          <w:p w:rsidR="00926E62" w:rsidRPr="00326F06" w:rsidRDefault="00926E62" w:rsidP="001101E1">
            <w:pPr>
              <w:rPr>
                <w:lang w:val="ru-RU"/>
              </w:rPr>
            </w:pPr>
          </w:p>
        </w:tc>
        <w:tc>
          <w:tcPr>
            <w:tcW w:w="9" w:type="dxa"/>
          </w:tcPr>
          <w:p w:rsidR="00926E62" w:rsidRPr="00326F06" w:rsidRDefault="00926E62" w:rsidP="001101E1">
            <w:pPr>
              <w:rPr>
                <w:lang w:val="ru-RU"/>
              </w:rPr>
            </w:pPr>
          </w:p>
        </w:tc>
        <w:tc>
          <w:tcPr>
            <w:tcW w:w="1695" w:type="dxa"/>
          </w:tcPr>
          <w:p w:rsidR="00926E62" w:rsidRPr="00326F06" w:rsidRDefault="00926E62" w:rsidP="001101E1">
            <w:pPr>
              <w:rPr>
                <w:lang w:val="ru-RU"/>
              </w:rPr>
            </w:pPr>
          </w:p>
        </w:tc>
        <w:tc>
          <w:tcPr>
            <w:tcW w:w="722" w:type="dxa"/>
          </w:tcPr>
          <w:p w:rsidR="00926E62" w:rsidRPr="00326F06" w:rsidRDefault="00926E62" w:rsidP="001101E1">
            <w:pPr>
              <w:rPr>
                <w:lang w:val="ru-RU"/>
              </w:rPr>
            </w:pPr>
          </w:p>
        </w:tc>
        <w:tc>
          <w:tcPr>
            <w:tcW w:w="141" w:type="dxa"/>
          </w:tcPr>
          <w:p w:rsidR="00926E62" w:rsidRPr="00326F06" w:rsidRDefault="00926E62" w:rsidP="001101E1">
            <w:pPr>
              <w:rPr>
                <w:lang w:val="ru-RU"/>
              </w:rPr>
            </w:pPr>
          </w:p>
        </w:tc>
      </w:tr>
      <w:tr w:rsidR="00926E62" w:rsidRPr="00926E62" w:rsidTr="00926E62">
        <w:trPr>
          <w:trHeight w:hRule="exact" w:val="556"/>
        </w:trPr>
        <w:tc>
          <w:tcPr>
            <w:tcW w:w="10257" w:type="dxa"/>
            <w:gridSpan w:val="13"/>
            <w:shd w:val="clear" w:color="000000" w:fill="FFFFFF"/>
            <w:tcMar>
              <w:left w:w="34" w:type="dxa"/>
              <w:right w:w="34" w:type="dxa"/>
            </w:tcMar>
          </w:tcPr>
          <w:p w:rsidR="00926E62" w:rsidRPr="00E72244" w:rsidRDefault="00926E62" w:rsidP="001101E1">
            <w:pPr>
              <w:spacing w:after="0" w:line="240" w:lineRule="auto"/>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Протокол от 30.06.2022 г. № 6</w:t>
            </w:r>
          </w:p>
        </w:tc>
      </w:tr>
      <w:tr w:rsidR="00926E62" w:rsidRPr="00926E62" w:rsidTr="00926E62">
        <w:trPr>
          <w:trHeight w:hRule="exact" w:val="2497"/>
        </w:trPr>
        <w:tc>
          <w:tcPr>
            <w:tcW w:w="723" w:type="dxa"/>
          </w:tcPr>
          <w:p w:rsidR="00926E62" w:rsidRPr="00A94E1F" w:rsidRDefault="00926E62">
            <w:pPr>
              <w:rPr>
                <w:lang w:val="ru-RU"/>
              </w:rPr>
            </w:pPr>
          </w:p>
        </w:tc>
        <w:tc>
          <w:tcPr>
            <w:tcW w:w="853" w:type="dxa"/>
          </w:tcPr>
          <w:p w:rsidR="00926E62" w:rsidRPr="00A94E1F" w:rsidRDefault="00926E62">
            <w:pPr>
              <w:rPr>
                <w:lang w:val="ru-RU"/>
              </w:rPr>
            </w:pPr>
          </w:p>
        </w:tc>
        <w:tc>
          <w:tcPr>
            <w:tcW w:w="284" w:type="dxa"/>
          </w:tcPr>
          <w:p w:rsidR="00926E62" w:rsidRPr="00A94E1F" w:rsidRDefault="00926E62">
            <w:pPr>
              <w:rPr>
                <w:lang w:val="ru-RU"/>
              </w:rPr>
            </w:pPr>
          </w:p>
        </w:tc>
        <w:tc>
          <w:tcPr>
            <w:tcW w:w="1969" w:type="dxa"/>
          </w:tcPr>
          <w:p w:rsidR="00926E62" w:rsidRPr="00A94E1F" w:rsidRDefault="00926E62">
            <w:pPr>
              <w:rPr>
                <w:lang w:val="ru-RU"/>
              </w:rPr>
            </w:pPr>
          </w:p>
        </w:tc>
        <w:tc>
          <w:tcPr>
            <w:tcW w:w="16" w:type="dxa"/>
          </w:tcPr>
          <w:p w:rsidR="00926E62" w:rsidRPr="00A94E1F" w:rsidRDefault="00926E62">
            <w:pPr>
              <w:rPr>
                <w:lang w:val="ru-RU"/>
              </w:rPr>
            </w:pPr>
          </w:p>
        </w:tc>
        <w:tc>
          <w:tcPr>
            <w:tcW w:w="1556" w:type="dxa"/>
          </w:tcPr>
          <w:p w:rsidR="00926E62" w:rsidRPr="00A94E1F" w:rsidRDefault="00926E62">
            <w:pPr>
              <w:rPr>
                <w:lang w:val="ru-RU"/>
              </w:rPr>
            </w:pPr>
          </w:p>
        </w:tc>
        <w:tc>
          <w:tcPr>
            <w:tcW w:w="574" w:type="dxa"/>
          </w:tcPr>
          <w:p w:rsidR="00926E62" w:rsidRPr="00A94E1F" w:rsidRDefault="00926E62">
            <w:pPr>
              <w:rPr>
                <w:lang w:val="ru-RU"/>
              </w:rPr>
            </w:pPr>
          </w:p>
        </w:tc>
        <w:tc>
          <w:tcPr>
            <w:tcW w:w="426" w:type="dxa"/>
          </w:tcPr>
          <w:p w:rsidR="00926E62" w:rsidRPr="00A94E1F" w:rsidRDefault="00926E62">
            <w:pPr>
              <w:rPr>
                <w:lang w:val="ru-RU"/>
              </w:rPr>
            </w:pPr>
          </w:p>
        </w:tc>
        <w:tc>
          <w:tcPr>
            <w:tcW w:w="1289" w:type="dxa"/>
          </w:tcPr>
          <w:p w:rsidR="00926E62" w:rsidRPr="00A94E1F" w:rsidRDefault="00926E62">
            <w:pPr>
              <w:rPr>
                <w:lang w:val="ru-RU"/>
              </w:rPr>
            </w:pPr>
          </w:p>
        </w:tc>
        <w:tc>
          <w:tcPr>
            <w:tcW w:w="9" w:type="dxa"/>
          </w:tcPr>
          <w:p w:rsidR="00926E62" w:rsidRPr="00A94E1F" w:rsidRDefault="00926E62">
            <w:pPr>
              <w:rPr>
                <w:lang w:val="ru-RU"/>
              </w:rPr>
            </w:pPr>
          </w:p>
        </w:tc>
        <w:tc>
          <w:tcPr>
            <w:tcW w:w="1695" w:type="dxa"/>
          </w:tcPr>
          <w:p w:rsidR="00926E62" w:rsidRPr="00A94E1F" w:rsidRDefault="00926E62">
            <w:pPr>
              <w:rPr>
                <w:lang w:val="ru-RU"/>
              </w:rPr>
            </w:pPr>
          </w:p>
        </w:tc>
        <w:tc>
          <w:tcPr>
            <w:tcW w:w="722" w:type="dxa"/>
          </w:tcPr>
          <w:p w:rsidR="00926E62" w:rsidRPr="00A94E1F" w:rsidRDefault="00926E62">
            <w:pPr>
              <w:rPr>
                <w:lang w:val="ru-RU"/>
              </w:rPr>
            </w:pPr>
          </w:p>
        </w:tc>
        <w:tc>
          <w:tcPr>
            <w:tcW w:w="141" w:type="dxa"/>
          </w:tcPr>
          <w:p w:rsidR="00926E62" w:rsidRPr="00A94E1F" w:rsidRDefault="00926E62">
            <w:pPr>
              <w:rPr>
                <w:lang w:val="ru-RU"/>
              </w:rPr>
            </w:pPr>
          </w:p>
        </w:tc>
      </w:tr>
      <w:tr w:rsidR="00926E62" w:rsidTr="00926E62">
        <w:trPr>
          <w:trHeight w:hRule="exact" w:val="555"/>
        </w:trPr>
        <w:tc>
          <w:tcPr>
            <w:tcW w:w="10257" w:type="dxa"/>
            <w:gridSpan w:val="13"/>
            <w:shd w:val="clear" w:color="000000" w:fill="FFFFFF"/>
            <w:tcMar>
              <w:left w:w="34" w:type="dxa"/>
              <w:right w:w="34" w:type="dxa"/>
            </w:tcMar>
          </w:tcPr>
          <w:p w:rsidR="00926E62" w:rsidRDefault="00926E62">
            <w:pPr>
              <w:spacing w:after="0" w:line="240" w:lineRule="auto"/>
              <w:jc w:val="center"/>
              <w:rPr>
                <w:sz w:val="24"/>
                <w:szCs w:val="24"/>
              </w:rPr>
            </w:pPr>
            <w:r>
              <w:rPr>
                <w:rFonts w:ascii="Times New Roman" w:hAnsi="Times New Roman" w:cs="Times New Roman"/>
                <w:color w:val="000000"/>
                <w:sz w:val="24"/>
                <w:szCs w:val="24"/>
              </w:rPr>
              <w:t xml:space="preserve">г. </w:t>
            </w:r>
            <w:proofErr w:type="spellStart"/>
            <w:r>
              <w:rPr>
                <w:rFonts w:ascii="Times New Roman" w:hAnsi="Times New Roman" w:cs="Times New Roman"/>
                <w:color w:val="000000"/>
                <w:sz w:val="24"/>
                <w:szCs w:val="24"/>
              </w:rPr>
              <w:t>Тында</w:t>
            </w:r>
            <w:proofErr w:type="spellEnd"/>
          </w:p>
          <w:p w:rsidR="00926E62" w:rsidRDefault="00926E62">
            <w:pPr>
              <w:spacing w:after="0" w:line="240" w:lineRule="auto"/>
              <w:jc w:val="center"/>
              <w:rPr>
                <w:sz w:val="24"/>
                <w:szCs w:val="24"/>
              </w:rPr>
            </w:pPr>
            <w:r>
              <w:rPr>
                <w:rFonts w:ascii="Times New Roman" w:hAnsi="Times New Roman" w:cs="Times New Roman"/>
                <w:color w:val="000000"/>
                <w:sz w:val="24"/>
                <w:szCs w:val="24"/>
              </w:rPr>
              <w:t>2022 г.</w:t>
            </w:r>
          </w:p>
        </w:tc>
      </w:tr>
    </w:tbl>
    <w:p w:rsidR="00FA22BB" w:rsidRDefault="00A94E1F">
      <w:pPr>
        <w:rPr>
          <w:sz w:val="0"/>
          <w:szCs w:val="0"/>
        </w:rPr>
      </w:pPr>
      <w:r>
        <w:br w:type="page"/>
      </w:r>
    </w:p>
    <w:tbl>
      <w:tblPr>
        <w:tblW w:w="0" w:type="auto"/>
        <w:tblCellMar>
          <w:left w:w="0" w:type="dxa"/>
          <w:right w:w="0" w:type="dxa"/>
        </w:tblCellMar>
        <w:tblLook w:val="04A0"/>
      </w:tblPr>
      <w:tblGrid>
        <w:gridCol w:w="2552"/>
        <w:gridCol w:w="6718"/>
        <w:gridCol w:w="974"/>
      </w:tblGrid>
      <w:tr w:rsidR="00FA22BB">
        <w:trPr>
          <w:trHeight w:hRule="exact" w:val="14"/>
        </w:trPr>
        <w:tc>
          <w:tcPr>
            <w:tcW w:w="9795" w:type="dxa"/>
            <w:gridSpan w:val="2"/>
            <w:tcBorders>
              <w:top w:val="single" w:sz="8" w:space="0" w:color="000000"/>
            </w:tcBorders>
            <w:shd w:val="clear" w:color="FFFFFF" w:fill="FFFFFF"/>
            <w:tcMar>
              <w:left w:w="4" w:type="dxa"/>
              <w:right w:w="4" w:type="dxa"/>
            </w:tcMar>
          </w:tcPr>
          <w:p w:rsidR="00FA22BB" w:rsidRDefault="00FA22BB"/>
        </w:tc>
        <w:tc>
          <w:tcPr>
            <w:tcW w:w="1007" w:type="dxa"/>
            <w:vMerge w:val="restart"/>
            <w:tcBorders>
              <w:top w:val="single" w:sz="8" w:space="0" w:color="000000"/>
            </w:tcBorders>
            <w:shd w:val="clear" w:color="C0C0C0" w:fill="FFFFFF"/>
            <w:tcMar>
              <w:left w:w="34" w:type="dxa"/>
              <w:right w:w="34" w:type="dxa"/>
            </w:tcMar>
          </w:tcPr>
          <w:p w:rsidR="00FA22BB" w:rsidRDefault="00A94E1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FA22BB">
        <w:trPr>
          <w:trHeight w:hRule="exact" w:val="402"/>
        </w:trPr>
        <w:tc>
          <w:tcPr>
            <w:tcW w:w="2694" w:type="dxa"/>
          </w:tcPr>
          <w:p w:rsidR="00FA22BB" w:rsidRDefault="00FA22BB"/>
        </w:tc>
        <w:tc>
          <w:tcPr>
            <w:tcW w:w="7088" w:type="dxa"/>
          </w:tcPr>
          <w:p w:rsidR="00FA22BB" w:rsidRDefault="00FA22BB"/>
        </w:tc>
        <w:tc>
          <w:tcPr>
            <w:tcW w:w="1007" w:type="dxa"/>
            <w:vMerge/>
            <w:tcBorders>
              <w:top w:val="single" w:sz="8" w:space="0" w:color="000000"/>
            </w:tcBorders>
            <w:shd w:val="clear" w:color="C0C0C0" w:fill="FFFFFF"/>
            <w:tcMar>
              <w:left w:w="34" w:type="dxa"/>
              <w:right w:w="34" w:type="dxa"/>
            </w:tcMar>
          </w:tcPr>
          <w:p w:rsidR="00FA22BB" w:rsidRDefault="00FA22BB"/>
        </w:tc>
      </w:tr>
      <w:tr w:rsidR="00FA22BB">
        <w:trPr>
          <w:trHeight w:hRule="exact" w:val="14"/>
        </w:trPr>
        <w:tc>
          <w:tcPr>
            <w:tcW w:w="10788" w:type="dxa"/>
            <w:gridSpan w:val="3"/>
            <w:tcBorders>
              <w:top w:val="single" w:sz="8" w:space="0" w:color="000000"/>
            </w:tcBorders>
            <w:shd w:val="clear" w:color="FFFFFF" w:fill="FFFFFF"/>
            <w:tcMar>
              <w:left w:w="4" w:type="dxa"/>
              <w:right w:w="4" w:type="dxa"/>
            </w:tcMar>
          </w:tcPr>
          <w:p w:rsidR="00FA22BB" w:rsidRDefault="00FA22BB"/>
        </w:tc>
      </w:tr>
      <w:tr w:rsidR="00FA22BB">
        <w:trPr>
          <w:trHeight w:hRule="exact" w:val="13"/>
        </w:trPr>
        <w:tc>
          <w:tcPr>
            <w:tcW w:w="2694" w:type="dxa"/>
          </w:tcPr>
          <w:p w:rsidR="00FA22BB" w:rsidRDefault="00FA22BB"/>
        </w:tc>
        <w:tc>
          <w:tcPr>
            <w:tcW w:w="7088" w:type="dxa"/>
          </w:tcPr>
          <w:p w:rsidR="00FA22BB" w:rsidRDefault="00FA22BB"/>
        </w:tc>
        <w:tc>
          <w:tcPr>
            <w:tcW w:w="993" w:type="dxa"/>
          </w:tcPr>
          <w:p w:rsidR="00FA22BB" w:rsidRDefault="00FA22BB"/>
        </w:tc>
      </w:tr>
      <w:tr w:rsidR="00FA22BB">
        <w:trPr>
          <w:trHeight w:hRule="exact" w:val="14"/>
        </w:trPr>
        <w:tc>
          <w:tcPr>
            <w:tcW w:w="10788" w:type="dxa"/>
            <w:gridSpan w:val="3"/>
            <w:tcBorders>
              <w:top w:val="single" w:sz="8" w:space="0" w:color="000000"/>
            </w:tcBorders>
            <w:shd w:val="clear" w:color="FFFFFF" w:fill="FFFFFF"/>
            <w:tcMar>
              <w:left w:w="4" w:type="dxa"/>
              <w:right w:w="4" w:type="dxa"/>
            </w:tcMar>
          </w:tcPr>
          <w:p w:rsidR="00FA22BB" w:rsidRDefault="00FA22BB"/>
        </w:tc>
      </w:tr>
      <w:tr w:rsidR="00FA22BB">
        <w:trPr>
          <w:trHeight w:hRule="exact" w:val="96"/>
        </w:trPr>
        <w:tc>
          <w:tcPr>
            <w:tcW w:w="2694" w:type="dxa"/>
          </w:tcPr>
          <w:p w:rsidR="00FA22BB" w:rsidRDefault="00FA22BB"/>
        </w:tc>
        <w:tc>
          <w:tcPr>
            <w:tcW w:w="7088" w:type="dxa"/>
          </w:tcPr>
          <w:p w:rsidR="00FA22BB" w:rsidRDefault="00FA22BB"/>
        </w:tc>
        <w:tc>
          <w:tcPr>
            <w:tcW w:w="993" w:type="dxa"/>
          </w:tcPr>
          <w:p w:rsidR="00FA22BB" w:rsidRDefault="00FA22BB"/>
        </w:tc>
      </w:tr>
      <w:tr w:rsidR="00FA22BB" w:rsidRPr="00926E62">
        <w:trPr>
          <w:trHeight w:hRule="exact" w:val="277"/>
        </w:trPr>
        <w:tc>
          <w:tcPr>
            <w:tcW w:w="10788" w:type="dxa"/>
            <w:gridSpan w:val="3"/>
            <w:shd w:val="clear" w:color="000000" w:fill="FFFFFF"/>
            <w:tcMar>
              <w:left w:w="34" w:type="dxa"/>
              <w:right w:w="34" w:type="dxa"/>
            </w:tcMar>
          </w:tcPr>
          <w:p w:rsidR="00FA22BB" w:rsidRPr="00A94E1F" w:rsidRDefault="00A94E1F">
            <w:pPr>
              <w:spacing w:after="0" w:line="240" w:lineRule="auto"/>
              <w:jc w:val="center"/>
              <w:rPr>
                <w:sz w:val="19"/>
                <w:szCs w:val="19"/>
                <w:lang w:val="ru-RU"/>
              </w:rPr>
            </w:pPr>
            <w:r w:rsidRPr="00A94E1F">
              <w:rPr>
                <w:rFonts w:ascii="Times New Roman" w:hAnsi="Times New Roman" w:cs="Times New Roman"/>
                <w:b/>
                <w:color w:val="000000"/>
                <w:sz w:val="19"/>
                <w:szCs w:val="19"/>
                <w:lang w:val="ru-RU"/>
              </w:rPr>
              <w:t>Визирование РПД для исполнения в очередном учебном году</w:t>
            </w:r>
          </w:p>
        </w:tc>
      </w:tr>
      <w:tr w:rsidR="00FA22BB" w:rsidRPr="00926E62">
        <w:trPr>
          <w:trHeight w:hRule="exact" w:val="138"/>
        </w:trPr>
        <w:tc>
          <w:tcPr>
            <w:tcW w:w="2694" w:type="dxa"/>
          </w:tcPr>
          <w:p w:rsidR="00FA22BB" w:rsidRPr="00A94E1F" w:rsidRDefault="00FA22BB">
            <w:pPr>
              <w:rPr>
                <w:lang w:val="ru-RU"/>
              </w:rPr>
            </w:pPr>
          </w:p>
        </w:tc>
        <w:tc>
          <w:tcPr>
            <w:tcW w:w="7088" w:type="dxa"/>
          </w:tcPr>
          <w:p w:rsidR="00FA22BB" w:rsidRPr="00A94E1F" w:rsidRDefault="00FA22BB">
            <w:pPr>
              <w:rPr>
                <w:lang w:val="ru-RU"/>
              </w:rPr>
            </w:pPr>
          </w:p>
        </w:tc>
        <w:tc>
          <w:tcPr>
            <w:tcW w:w="993" w:type="dxa"/>
          </w:tcPr>
          <w:p w:rsidR="00FA22BB" w:rsidRPr="00A94E1F" w:rsidRDefault="00FA22BB">
            <w:pPr>
              <w:rPr>
                <w:lang w:val="ru-RU"/>
              </w:rPr>
            </w:pPr>
          </w:p>
        </w:tc>
      </w:tr>
      <w:tr w:rsidR="00FA22BB">
        <w:trPr>
          <w:trHeight w:hRule="exact" w:val="555"/>
        </w:trPr>
        <w:tc>
          <w:tcPr>
            <w:tcW w:w="10788" w:type="dxa"/>
            <w:gridSpan w:val="3"/>
            <w:shd w:val="clear" w:color="000000" w:fill="FFFFFF"/>
            <w:tcMar>
              <w:left w:w="34" w:type="dxa"/>
              <w:right w:w="34" w:type="dxa"/>
            </w:tcMar>
          </w:tcPr>
          <w:p w:rsidR="00FA22BB" w:rsidRDefault="00A94E1F">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FA22BB">
        <w:trPr>
          <w:trHeight w:hRule="exact" w:val="277"/>
        </w:trPr>
        <w:tc>
          <w:tcPr>
            <w:tcW w:w="10788" w:type="dxa"/>
            <w:gridSpan w:val="3"/>
            <w:shd w:val="clear" w:color="000000" w:fill="FFFFFF"/>
            <w:tcMar>
              <w:left w:w="34" w:type="dxa"/>
              <w:right w:w="34" w:type="dxa"/>
            </w:tcMar>
          </w:tcPr>
          <w:p w:rsidR="00FA22BB" w:rsidRDefault="00A94E1F">
            <w:pPr>
              <w:spacing w:after="0" w:line="240" w:lineRule="auto"/>
              <w:rPr>
                <w:sz w:val="19"/>
                <w:szCs w:val="19"/>
              </w:rPr>
            </w:pPr>
            <w:r>
              <w:rPr>
                <w:rFonts w:ascii="Times New Roman" w:hAnsi="Times New Roman" w:cs="Times New Roman"/>
                <w:color w:val="000000"/>
                <w:sz w:val="19"/>
                <w:szCs w:val="19"/>
              </w:rPr>
              <w:t>__ __________ 2023 г.</w:t>
            </w:r>
          </w:p>
        </w:tc>
      </w:tr>
      <w:tr w:rsidR="00FA22BB">
        <w:trPr>
          <w:trHeight w:hRule="exact" w:val="138"/>
        </w:trPr>
        <w:tc>
          <w:tcPr>
            <w:tcW w:w="2694" w:type="dxa"/>
          </w:tcPr>
          <w:p w:rsidR="00FA22BB" w:rsidRDefault="00FA22BB"/>
        </w:tc>
        <w:tc>
          <w:tcPr>
            <w:tcW w:w="7088" w:type="dxa"/>
          </w:tcPr>
          <w:p w:rsidR="00FA22BB" w:rsidRDefault="00FA22BB"/>
        </w:tc>
        <w:tc>
          <w:tcPr>
            <w:tcW w:w="993" w:type="dxa"/>
          </w:tcPr>
          <w:p w:rsidR="00FA22BB" w:rsidRDefault="00FA22BB"/>
        </w:tc>
      </w:tr>
      <w:tr w:rsidR="00FA22BB" w:rsidRPr="00926E62">
        <w:trPr>
          <w:trHeight w:hRule="exact" w:val="416"/>
        </w:trPr>
        <w:tc>
          <w:tcPr>
            <w:tcW w:w="10788" w:type="dxa"/>
            <w:gridSpan w:val="3"/>
            <w:shd w:val="clear" w:color="000000" w:fill="FFFFFF"/>
            <w:tcMar>
              <w:left w:w="34" w:type="dxa"/>
              <w:right w:w="34" w:type="dxa"/>
            </w:tcMar>
          </w:tcPr>
          <w:p w:rsidR="00FA22BB" w:rsidRPr="00A94E1F" w:rsidRDefault="00A94E1F">
            <w:pPr>
              <w:spacing w:after="0" w:line="240" w:lineRule="auto"/>
              <w:rPr>
                <w:sz w:val="19"/>
                <w:szCs w:val="19"/>
                <w:lang w:val="ru-RU"/>
              </w:rPr>
            </w:pPr>
            <w:r w:rsidRPr="00A94E1F">
              <w:rPr>
                <w:rFonts w:ascii="Times New Roman" w:hAnsi="Times New Roman" w:cs="Times New Roman"/>
                <w:color w:val="000000"/>
                <w:sz w:val="19"/>
                <w:szCs w:val="19"/>
                <w:lang w:val="ru-RU"/>
              </w:rPr>
              <w:t>Рабочая программа пересмотрена, обсуждена и одобрена для</w:t>
            </w:r>
          </w:p>
          <w:p w:rsidR="00FA22BB" w:rsidRPr="00A94E1F" w:rsidRDefault="00A94E1F">
            <w:pPr>
              <w:spacing w:after="0" w:line="240" w:lineRule="auto"/>
              <w:rPr>
                <w:sz w:val="19"/>
                <w:szCs w:val="19"/>
                <w:lang w:val="ru-RU"/>
              </w:rPr>
            </w:pPr>
            <w:r w:rsidRPr="00A94E1F">
              <w:rPr>
                <w:rFonts w:ascii="Times New Roman" w:hAnsi="Times New Roman" w:cs="Times New Roman"/>
                <w:color w:val="000000"/>
                <w:sz w:val="19"/>
                <w:szCs w:val="19"/>
                <w:lang w:val="ru-RU"/>
              </w:rPr>
              <w:t>исполнения в 2023-2024 учебном году на заседании кафедры</w:t>
            </w:r>
          </w:p>
        </w:tc>
      </w:tr>
      <w:tr w:rsidR="00FA22BB">
        <w:trPr>
          <w:trHeight w:hRule="exact" w:val="277"/>
        </w:trPr>
        <w:tc>
          <w:tcPr>
            <w:tcW w:w="10788" w:type="dxa"/>
            <w:gridSpan w:val="3"/>
            <w:shd w:val="clear" w:color="000000" w:fill="FFFFFF"/>
            <w:tcMar>
              <w:left w:w="34" w:type="dxa"/>
              <w:right w:w="34" w:type="dxa"/>
            </w:tcMar>
          </w:tcPr>
          <w:p w:rsidR="00FA22BB" w:rsidRDefault="00A94E1F">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FA22BB">
        <w:trPr>
          <w:trHeight w:hRule="exact" w:val="138"/>
        </w:trPr>
        <w:tc>
          <w:tcPr>
            <w:tcW w:w="2694" w:type="dxa"/>
          </w:tcPr>
          <w:p w:rsidR="00FA22BB" w:rsidRDefault="00FA22BB"/>
        </w:tc>
        <w:tc>
          <w:tcPr>
            <w:tcW w:w="7088" w:type="dxa"/>
          </w:tcPr>
          <w:p w:rsidR="00FA22BB" w:rsidRDefault="00FA22BB"/>
        </w:tc>
        <w:tc>
          <w:tcPr>
            <w:tcW w:w="993" w:type="dxa"/>
          </w:tcPr>
          <w:p w:rsidR="00FA22BB" w:rsidRDefault="00FA22BB"/>
        </w:tc>
      </w:tr>
      <w:tr w:rsidR="00FA22BB" w:rsidRPr="00926E62">
        <w:trPr>
          <w:trHeight w:hRule="exact" w:val="694"/>
        </w:trPr>
        <w:tc>
          <w:tcPr>
            <w:tcW w:w="2694" w:type="dxa"/>
          </w:tcPr>
          <w:p w:rsidR="00FA22BB" w:rsidRDefault="00FA22BB"/>
        </w:tc>
        <w:tc>
          <w:tcPr>
            <w:tcW w:w="8094" w:type="dxa"/>
            <w:gridSpan w:val="2"/>
            <w:shd w:val="clear" w:color="000000" w:fill="FFFFFF"/>
            <w:tcMar>
              <w:left w:w="34" w:type="dxa"/>
              <w:right w:w="34" w:type="dxa"/>
            </w:tcMar>
          </w:tcPr>
          <w:p w:rsidR="00FA22BB" w:rsidRPr="00A94E1F" w:rsidRDefault="00A94E1F">
            <w:pPr>
              <w:spacing w:after="0" w:line="240" w:lineRule="auto"/>
              <w:rPr>
                <w:sz w:val="19"/>
                <w:szCs w:val="19"/>
                <w:lang w:val="ru-RU"/>
              </w:rPr>
            </w:pPr>
            <w:r w:rsidRPr="00A94E1F">
              <w:rPr>
                <w:rFonts w:ascii="Times New Roman" w:hAnsi="Times New Roman" w:cs="Times New Roman"/>
                <w:color w:val="000000"/>
                <w:sz w:val="19"/>
                <w:szCs w:val="19"/>
                <w:lang w:val="ru-RU"/>
              </w:rPr>
              <w:t>Протокол от  __ __________ 2023 г.  №  __</w:t>
            </w:r>
          </w:p>
          <w:p w:rsidR="00FA22BB" w:rsidRPr="00A94E1F" w:rsidRDefault="00A94E1F">
            <w:pPr>
              <w:spacing w:after="0" w:line="240" w:lineRule="auto"/>
              <w:rPr>
                <w:sz w:val="19"/>
                <w:szCs w:val="19"/>
                <w:lang w:val="ru-RU"/>
              </w:rPr>
            </w:pPr>
            <w:r w:rsidRPr="00A94E1F">
              <w:rPr>
                <w:rFonts w:ascii="Times New Roman" w:hAnsi="Times New Roman" w:cs="Times New Roman"/>
                <w:color w:val="000000"/>
                <w:sz w:val="19"/>
                <w:szCs w:val="19"/>
                <w:lang w:val="ru-RU"/>
              </w:rPr>
              <w:t xml:space="preserve">Зав. кафедрой </w:t>
            </w:r>
            <w:proofErr w:type="spellStart"/>
            <w:r w:rsidRPr="00A94E1F">
              <w:rPr>
                <w:rFonts w:ascii="Times New Roman" w:hAnsi="Times New Roman" w:cs="Times New Roman"/>
                <w:color w:val="000000"/>
                <w:sz w:val="19"/>
                <w:szCs w:val="19"/>
                <w:lang w:val="ru-RU"/>
              </w:rPr>
              <w:t>Гашенко</w:t>
            </w:r>
            <w:proofErr w:type="spellEnd"/>
            <w:r w:rsidRPr="00A94E1F">
              <w:rPr>
                <w:rFonts w:ascii="Times New Roman" w:hAnsi="Times New Roman" w:cs="Times New Roman"/>
                <w:color w:val="000000"/>
                <w:sz w:val="19"/>
                <w:szCs w:val="19"/>
                <w:lang w:val="ru-RU"/>
              </w:rPr>
              <w:t xml:space="preserve"> С.А.</w:t>
            </w:r>
          </w:p>
        </w:tc>
      </w:tr>
      <w:tr w:rsidR="00FA22BB" w:rsidRPr="00926E62">
        <w:trPr>
          <w:trHeight w:hRule="exact" w:val="138"/>
        </w:trPr>
        <w:tc>
          <w:tcPr>
            <w:tcW w:w="2694" w:type="dxa"/>
          </w:tcPr>
          <w:p w:rsidR="00FA22BB" w:rsidRPr="00A94E1F" w:rsidRDefault="00FA22BB">
            <w:pPr>
              <w:rPr>
                <w:lang w:val="ru-RU"/>
              </w:rPr>
            </w:pPr>
          </w:p>
        </w:tc>
        <w:tc>
          <w:tcPr>
            <w:tcW w:w="7088" w:type="dxa"/>
          </w:tcPr>
          <w:p w:rsidR="00FA22BB" w:rsidRPr="00A94E1F" w:rsidRDefault="00FA22BB">
            <w:pPr>
              <w:rPr>
                <w:lang w:val="ru-RU"/>
              </w:rPr>
            </w:pPr>
          </w:p>
        </w:tc>
        <w:tc>
          <w:tcPr>
            <w:tcW w:w="993" w:type="dxa"/>
          </w:tcPr>
          <w:p w:rsidR="00FA22BB" w:rsidRPr="00A94E1F" w:rsidRDefault="00FA22BB">
            <w:pPr>
              <w:rPr>
                <w:lang w:val="ru-RU"/>
              </w:rPr>
            </w:pPr>
          </w:p>
        </w:tc>
      </w:tr>
      <w:tr w:rsidR="00FA22BB" w:rsidRPr="00926E62">
        <w:trPr>
          <w:trHeight w:hRule="exact" w:val="14"/>
        </w:trPr>
        <w:tc>
          <w:tcPr>
            <w:tcW w:w="10788" w:type="dxa"/>
            <w:gridSpan w:val="3"/>
            <w:tcBorders>
              <w:top w:val="single" w:sz="8" w:space="0" w:color="000000"/>
            </w:tcBorders>
            <w:shd w:val="clear" w:color="FFFFFF" w:fill="FFFFFF"/>
            <w:tcMar>
              <w:left w:w="4" w:type="dxa"/>
              <w:right w:w="4" w:type="dxa"/>
            </w:tcMar>
          </w:tcPr>
          <w:p w:rsidR="00FA22BB" w:rsidRPr="00A94E1F" w:rsidRDefault="00FA22BB">
            <w:pPr>
              <w:rPr>
                <w:lang w:val="ru-RU"/>
              </w:rPr>
            </w:pPr>
          </w:p>
        </w:tc>
      </w:tr>
      <w:tr w:rsidR="00FA22BB" w:rsidRPr="00926E62">
        <w:trPr>
          <w:trHeight w:hRule="exact" w:val="13"/>
        </w:trPr>
        <w:tc>
          <w:tcPr>
            <w:tcW w:w="2694" w:type="dxa"/>
          </w:tcPr>
          <w:p w:rsidR="00FA22BB" w:rsidRPr="00A94E1F" w:rsidRDefault="00FA22BB">
            <w:pPr>
              <w:rPr>
                <w:lang w:val="ru-RU"/>
              </w:rPr>
            </w:pPr>
          </w:p>
        </w:tc>
        <w:tc>
          <w:tcPr>
            <w:tcW w:w="7088" w:type="dxa"/>
          </w:tcPr>
          <w:p w:rsidR="00FA22BB" w:rsidRPr="00A94E1F" w:rsidRDefault="00FA22BB">
            <w:pPr>
              <w:rPr>
                <w:lang w:val="ru-RU"/>
              </w:rPr>
            </w:pPr>
          </w:p>
        </w:tc>
        <w:tc>
          <w:tcPr>
            <w:tcW w:w="993" w:type="dxa"/>
          </w:tcPr>
          <w:p w:rsidR="00FA22BB" w:rsidRPr="00A94E1F" w:rsidRDefault="00FA22BB">
            <w:pPr>
              <w:rPr>
                <w:lang w:val="ru-RU"/>
              </w:rPr>
            </w:pPr>
          </w:p>
        </w:tc>
      </w:tr>
      <w:tr w:rsidR="00FA22BB" w:rsidRPr="00926E62">
        <w:trPr>
          <w:trHeight w:hRule="exact" w:val="14"/>
        </w:trPr>
        <w:tc>
          <w:tcPr>
            <w:tcW w:w="10788" w:type="dxa"/>
            <w:gridSpan w:val="3"/>
            <w:tcBorders>
              <w:top w:val="single" w:sz="8" w:space="0" w:color="000000"/>
            </w:tcBorders>
            <w:shd w:val="clear" w:color="FFFFFF" w:fill="FFFFFF"/>
            <w:tcMar>
              <w:left w:w="4" w:type="dxa"/>
              <w:right w:w="4" w:type="dxa"/>
            </w:tcMar>
          </w:tcPr>
          <w:p w:rsidR="00FA22BB" w:rsidRPr="00A94E1F" w:rsidRDefault="00FA22BB">
            <w:pPr>
              <w:rPr>
                <w:lang w:val="ru-RU"/>
              </w:rPr>
            </w:pPr>
          </w:p>
        </w:tc>
      </w:tr>
      <w:tr w:rsidR="00FA22BB" w:rsidRPr="00926E62">
        <w:trPr>
          <w:trHeight w:hRule="exact" w:val="96"/>
        </w:trPr>
        <w:tc>
          <w:tcPr>
            <w:tcW w:w="2694" w:type="dxa"/>
          </w:tcPr>
          <w:p w:rsidR="00FA22BB" w:rsidRPr="00A94E1F" w:rsidRDefault="00FA22BB">
            <w:pPr>
              <w:rPr>
                <w:lang w:val="ru-RU"/>
              </w:rPr>
            </w:pPr>
          </w:p>
        </w:tc>
        <w:tc>
          <w:tcPr>
            <w:tcW w:w="7088" w:type="dxa"/>
          </w:tcPr>
          <w:p w:rsidR="00FA22BB" w:rsidRPr="00A94E1F" w:rsidRDefault="00FA22BB">
            <w:pPr>
              <w:rPr>
                <w:lang w:val="ru-RU"/>
              </w:rPr>
            </w:pPr>
          </w:p>
        </w:tc>
        <w:tc>
          <w:tcPr>
            <w:tcW w:w="993" w:type="dxa"/>
          </w:tcPr>
          <w:p w:rsidR="00FA22BB" w:rsidRPr="00A94E1F" w:rsidRDefault="00FA22BB">
            <w:pPr>
              <w:rPr>
                <w:lang w:val="ru-RU"/>
              </w:rPr>
            </w:pPr>
          </w:p>
        </w:tc>
      </w:tr>
      <w:tr w:rsidR="00FA22BB" w:rsidRPr="00926E62">
        <w:trPr>
          <w:trHeight w:hRule="exact" w:val="277"/>
        </w:trPr>
        <w:tc>
          <w:tcPr>
            <w:tcW w:w="10788" w:type="dxa"/>
            <w:gridSpan w:val="3"/>
            <w:shd w:val="clear" w:color="000000" w:fill="FFFFFF"/>
            <w:tcMar>
              <w:left w:w="34" w:type="dxa"/>
              <w:right w:w="34" w:type="dxa"/>
            </w:tcMar>
          </w:tcPr>
          <w:p w:rsidR="00FA22BB" w:rsidRPr="00A94E1F" w:rsidRDefault="00A94E1F">
            <w:pPr>
              <w:spacing w:after="0" w:line="240" w:lineRule="auto"/>
              <w:jc w:val="center"/>
              <w:rPr>
                <w:sz w:val="19"/>
                <w:szCs w:val="19"/>
                <w:lang w:val="ru-RU"/>
              </w:rPr>
            </w:pPr>
            <w:r w:rsidRPr="00A94E1F">
              <w:rPr>
                <w:rFonts w:ascii="Times New Roman" w:hAnsi="Times New Roman" w:cs="Times New Roman"/>
                <w:b/>
                <w:color w:val="000000"/>
                <w:sz w:val="19"/>
                <w:szCs w:val="19"/>
                <w:lang w:val="ru-RU"/>
              </w:rPr>
              <w:t>Визирование РПД для исполнения в очередном учебном году</w:t>
            </w:r>
          </w:p>
        </w:tc>
      </w:tr>
      <w:tr w:rsidR="00FA22BB" w:rsidRPr="00926E62">
        <w:trPr>
          <w:trHeight w:hRule="exact" w:val="138"/>
        </w:trPr>
        <w:tc>
          <w:tcPr>
            <w:tcW w:w="2694" w:type="dxa"/>
          </w:tcPr>
          <w:p w:rsidR="00FA22BB" w:rsidRPr="00A94E1F" w:rsidRDefault="00FA22BB">
            <w:pPr>
              <w:rPr>
                <w:lang w:val="ru-RU"/>
              </w:rPr>
            </w:pPr>
          </w:p>
        </w:tc>
        <w:tc>
          <w:tcPr>
            <w:tcW w:w="7088" w:type="dxa"/>
          </w:tcPr>
          <w:p w:rsidR="00FA22BB" w:rsidRPr="00A94E1F" w:rsidRDefault="00FA22BB">
            <w:pPr>
              <w:rPr>
                <w:lang w:val="ru-RU"/>
              </w:rPr>
            </w:pPr>
          </w:p>
        </w:tc>
        <w:tc>
          <w:tcPr>
            <w:tcW w:w="993" w:type="dxa"/>
          </w:tcPr>
          <w:p w:rsidR="00FA22BB" w:rsidRPr="00A94E1F" w:rsidRDefault="00FA22BB">
            <w:pPr>
              <w:rPr>
                <w:lang w:val="ru-RU"/>
              </w:rPr>
            </w:pPr>
          </w:p>
        </w:tc>
      </w:tr>
      <w:tr w:rsidR="00FA22BB">
        <w:trPr>
          <w:trHeight w:hRule="exact" w:val="555"/>
        </w:trPr>
        <w:tc>
          <w:tcPr>
            <w:tcW w:w="10788" w:type="dxa"/>
            <w:gridSpan w:val="3"/>
            <w:shd w:val="clear" w:color="000000" w:fill="FFFFFF"/>
            <w:tcMar>
              <w:left w:w="34" w:type="dxa"/>
              <w:right w:w="34" w:type="dxa"/>
            </w:tcMar>
          </w:tcPr>
          <w:p w:rsidR="00FA22BB" w:rsidRDefault="00A94E1F">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FA22BB">
        <w:trPr>
          <w:trHeight w:hRule="exact" w:val="277"/>
        </w:trPr>
        <w:tc>
          <w:tcPr>
            <w:tcW w:w="10788" w:type="dxa"/>
            <w:gridSpan w:val="3"/>
            <w:shd w:val="clear" w:color="000000" w:fill="FFFFFF"/>
            <w:tcMar>
              <w:left w:w="34" w:type="dxa"/>
              <w:right w:w="34" w:type="dxa"/>
            </w:tcMar>
          </w:tcPr>
          <w:p w:rsidR="00FA22BB" w:rsidRDefault="00A94E1F">
            <w:pPr>
              <w:spacing w:after="0" w:line="240" w:lineRule="auto"/>
              <w:rPr>
                <w:sz w:val="19"/>
                <w:szCs w:val="19"/>
              </w:rPr>
            </w:pPr>
            <w:r>
              <w:rPr>
                <w:rFonts w:ascii="Times New Roman" w:hAnsi="Times New Roman" w:cs="Times New Roman"/>
                <w:color w:val="000000"/>
                <w:sz w:val="19"/>
                <w:szCs w:val="19"/>
              </w:rPr>
              <w:t>__ __________ 2024 г.</w:t>
            </w:r>
          </w:p>
        </w:tc>
      </w:tr>
      <w:tr w:rsidR="00FA22BB">
        <w:trPr>
          <w:trHeight w:hRule="exact" w:val="138"/>
        </w:trPr>
        <w:tc>
          <w:tcPr>
            <w:tcW w:w="2694" w:type="dxa"/>
          </w:tcPr>
          <w:p w:rsidR="00FA22BB" w:rsidRDefault="00FA22BB"/>
        </w:tc>
        <w:tc>
          <w:tcPr>
            <w:tcW w:w="7088" w:type="dxa"/>
          </w:tcPr>
          <w:p w:rsidR="00FA22BB" w:rsidRDefault="00FA22BB"/>
        </w:tc>
        <w:tc>
          <w:tcPr>
            <w:tcW w:w="993" w:type="dxa"/>
          </w:tcPr>
          <w:p w:rsidR="00FA22BB" w:rsidRDefault="00FA22BB"/>
        </w:tc>
      </w:tr>
      <w:tr w:rsidR="00FA22BB" w:rsidRPr="00926E62">
        <w:trPr>
          <w:trHeight w:hRule="exact" w:val="416"/>
        </w:trPr>
        <w:tc>
          <w:tcPr>
            <w:tcW w:w="10788" w:type="dxa"/>
            <w:gridSpan w:val="3"/>
            <w:shd w:val="clear" w:color="000000" w:fill="FFFFFF"/>
            <w:tcMar>
              <w:left w:w="34" w:type="dxa"/>
              <w:right w:w="34" w:type="dxa"/>
            </w:tcMar>
          </w:tcPr>
          <w:p w:rsidR="00FA22BB" w:rsidRPr="00A94E1F" w:rsidRDefault="00A94E1F">
            <w:pPr>
              <w:spacing w:after="0" w:line="240" w:lineRule="auto"/>
              <w:rPr>
                <w:sz w:val="19"/>
                <w:szCs w:val="19"/>
                <w:lang w:val="ru-RU"/>
              </w:rPr>
            </w:pPr>
            <w:r w:rsidRPr="00A94E1F">
              <w:rPr>
                <w:rFonts w:ascii="Times New Roman" w:hAnsi="Times New Roman" w:cs="Times New Roman"/>
                <w:color w:val="000000"/>
                <w:sz w:val="19"/>
                <w:szCs w:val="19"/>
                <w:lang w:val="ru-RU"/>
              </w:rPr>
              <w:t>Рабочая программа пересмотрена, обсуждена и одобрена для</w:t>
            </w:r>
          </w:p>
          <w:p w:rsidR="00FA22BB" w:rsidRPr="00A94E1F" w:rsidRDefault="00A94E1F">
            <w:pPr>
              <w:spacing w:after="0" w:line="240" w:lineRule="auto"/>
              <w:rPr>
                <w:sz w:val="19"/>
                <w:szCs w:val="19"/>
                <w:lang w:val="ru-RU"/>
              </w:rPr>
            </w:pPr>
            <w:r w:rsidRPr="00A94E1F">
              <w:rPr>
                <w:rFonts w:ascii="Times New Roman" w:hAnsi="Times New Roman" w:cs="Times New Roman"/>
                <w:color w:val="000000"/>
                <w:sz w:val="19"/>
                <w:szCs w:val="19"/>
                <w:lang w:val="ru-RU"/>
              </w:rPr>
              <w:t>исполнения в 2024-2025 учебном году на заседании кафедры</w:t>
            </w:r>
          </w:p>
        </w:tc>
      </w:tr>
      <w:tr w:rsidR="00FA22BB">
        <w:trPr>
          <w:trHeight w:hRule="exact" w:val="277"/>
        </w:trPr>
        <w:tc>
          <w:tcPr>
            <w:tcW w:w="10788" w:type="dxa"/>
            <w:gridSpan w:val="3"/>
            <w:shd w:val="clear" w:color="000000" w:fill="FFFFFF"/>
            <w:tcMar>
              <w:left w:w="34" w:type="dxa"/>
              <w:right w:w="34" w:type="dxa"/>
            </w:tcMar>
          </w:tcPr>
          <w:p w:rsidR="00FA22BB" w:rsidRDefault="00A94E1F">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FA22BB">
        <w:trPr>
          <w:trHeight w:hRule="exact" w:val="138"/>
        </w:trPr>
        <w:tc>
          <w:tcPr>
            <w:tcW w:w="2694" w:type="dxa"/>
          </w:tcPr>
          <w:p w:rsidR="00FA22BB" w:rsidRDefault="00FA22BB"/>
        </w:tc>
        <w:tc>
          <w:tcPr>
            <w:tcW w:w="7088" w:type="dxa"/>
          </w:tcPr>
          <w:p w:rsidR="00FA22BB" w:rsidRDefault="00FA22BB"/>
        </w:tc>
        <w:tc>
          <w:tcPr>
            <w:tcW w:w="993" w:type="dxa"/>
          </w:tcPr>
          <w:p w:rsidR="00FA22BB" w:rsidRDefault="00FA22BB"/>
        </w:tc>
      </w:tr>
      <w:tr w:rsidR="00FA22BB" w:rsidRPr="00926E62">
        <w:trPr>
          <w:trHeight w:hRule="exact" w:val="694"/>
        </w:trPr>
        <w:tc>
          <w:tcPr>
            <w:tcW w:w="2694" w:type="dxa"/>
          </w:tcPr>
          <w:p w:rsidR="00FA22BB" w:rsidRDefault="00FA22BB"/>
        </w:tc>
        <w:tc>
          <w:tcPr>
            <w:tcW w:w="8094" w:type="dxa"/>
            <w:gridSpan w:val="2"/>
            <w:shd w:val="clear" w:color="000000" w:fill="FFFFFF"/>
            <w:tcMar>
              <w:left w:w="34" w:type="dxa"/>
              <w:right w:w="34" w:type="dxa"/>
            </w:tcMar>
          </w:tcPr>
          <w:p w:rsidR="00FA22BB" w:rsidRPr="00A94E1F" w:rsidRDefault="00A94E1F">
            <w:pPr>
              <w:spacing w:after="0" w:line="240" w:lineRule="auto"/>
              <w:rPr>
                <w:sz w:val="19"/>
                <w:szCs w:val="19"/>
                <w:lang w:val="ru-RU"/>
              </w:rPr>
            </w:pPr>
            <w:r w:rsidRPr="00A94E1F">
              <w:rPr>
                <w:rFonts w:ascii="Times New Roman" w:hAnsi="Times New Roman" w:cs="Times New Roman"/>
                <w:color w:val="000000"/>
                <w:sz w:val="19"/>
                <w:szCs w:val="19"/>
                <w:lang w:val="ru-RU"/>
              </w:rPr>
              <w:t>Протокол от  __ __________ 2024 г.  №  __</w:t>
            </w:r>
          </w:p>
          <w:p w:rsidR="00FA22BB" w:rsidRPr="00A94E1F" w:rsidRDefault="00A94E1F">
            <w:pPr>
              <w:spacing w:after="0" w:line="240" w:lineRule="auto"/>
              <w:rPr>
                <w:sz w:val="19"/>
                <w:szCs w:val="19"/>
                <w:lang w:val="ru-RU"/>
              </w:rPr>
            </w:pPr>
            <w:r w:rsidRPr="00A94E1F">
              <w:rPr>
                <w:rFonts w:ascii="Times New Roman" w:hAnsi="Times New Roman" w:cs="Times New Roman"/>
                <w:color w:val="000000"/>
                <w:sz w:val="19"/>
                <w:szCs w:val="19"/>
                <w:lang w:val="ru-RU"/>
              </w:rPr>
              <w:t xml:space="preserve">Зав. кафедрой </w:t>
            </w:r>
            <w:proofErr w:type="spellStart"/>
            <w:r w:rsidRPr="00A94E1F">
              <w:rPr>
                <w:rFonts w:ascii="Times New Roman" w:hAnsi="Times New Roman" w:cs="Times New Roman"/>
                <w:color w:val="000000"/>
                <w:sz w:val="19"/>
                <w:szCs w:val="19"/>
                <w:lang w:val="ru-RU"/>
              </w:rPr>
              <w:t>Гашенко</w:t>
            </w:r>
            <w:proofErr w:type="spellEnd"/>
            <w:r w:rsidRPr="00A94E1F">
              <w:rPr>
                <w:rFonts w:ascii="Times New Roman" w:hAnsi="Times New Roman" w:cs="Times New Roman"/>
                <w:color w:val="000000"/>
                <w:sz w:val="19"/>
                <w:szCs w:val="19"/>
                <w:lang w:val="ru-RU"/>
              </w:rPr>
              <w:t xml:space="preserve"> С.А.</w:t>
            </w:r>
          </w:p>
        </w:tc>
      </w:tr>
      <w:tr w:rsidR="00FA22BB" w:rsidRPr="00926E62">
        <w:trPr>
          <w:trHeight w:hRule="exact" w:val="138"/>
        </w:trPr>
        <w:tc>
          <w:tcPr>
            <w:tcW w:w="2694" w:type="dxa"/>
          </w:tcPr>
          <w:p w:rsidR="00FA22BB" w:rsidRPr="00A94E1F" w:rsidRDefault="00FA22BB">
            <w:pPr>
              <w:rPr>
                <w:lang w:val="ru-RU"/>
              </w:rPr>
            </w:pPr>
          </w:p>
        </w:tc>
        <w:tc>
          <w:tcPr>
            <w:tcW w:w="7088" w:type="dxa"/>
          </w:tcPr>
          <w:p w:rsidR="00FA22BB" w:rsidRPr="00A94E1F" w:rsidRDefault="00FA22BB">
            <w:pPr>
              <w:rPr>
                <w:lang w:val="ru-RU"/>
              </w:rPr>
            </w:pPr>
          </w:p>
        </w:tc>
        <w:tc>
          <w:tcPr>
            <w:tcW w:w="993" w:type="dxa"/>
          </w:tcPr>
          <w:p w:rsidR="00FA22BB" w:rsidRPr="00A94E1F" w:rsidRDefault="00FA22BB">
            <w:pPr>
              <w:rPr>
                <w:lang w:val="ru-RU"/>
              </w:rPr>
            </w:pPr>
          </w:p>
        </w:tc>
      </w:tr>
      <w:tr w:rsidR="00FA22BB" w:rsidRPr="00926E62">
        <w:trPr>
          <w:trHeight w:hRule="exact" w:val="14"/>
        </w:trPr>
        <w:tc>
          <w:tcPr>
            <w:tcW w:w="10788" w:type="dxa"/>
            <w:gridSpan w:val="3"/>
            <w:tcBorders>
              <w:top w:val="single" w:sz="8" w:space="0" w:color="000000"/>
            </w:tcBorders>
            <w:shd w:val="clear" w:color="FFFFFF" w:fill="FFFFFF"/>
            <w:tcMar>
              <w:left w:w="4" w:type="dxa"/>
              <w:right w:w="4" w:type="dxa"/>
            </w:tcMar>
          </w:tcPr>
          <w:p w:rsidR="00FA22BB" w:rsidRPr="00A94E1F" w:rsidRDefault="00FA22BB">
            <w:pPr>
              <w:rPr>
                <w:lang w:val="ru-RU"/>
              </w:rPr>
            </w:pPr>
          </w:p>
        </w:tc>
      </w:tr>
      <w:tr w:rsidR="00FA22BB" w:rsidRPr="00926E62">
        <w:trPr>
          <w:trHeight w:hRule="exact" w:val="13"/>
        </w:trPr>
        <w:tc>
          <w:tcPr>
            <w:tcW w:w="2694" w:type="dxa"/>
          </w:tcPr>
          <w:p w:rsidR="00FA22BB" w:rsidRPr="00A94E1F" w:rsidRDefault="00FA22BB">
            <w:pPr>
              <w:rPr>
                <w:lang w:val="ru-RU"/>
              </w:rPr>
            </w:pPr>
          </w:p>
        </w:tc>
        <w:tc>
          <w:tcPr>
            <w:tcW w:w="7088" w:type="dxa"/>
          </w:tcPr>
          <w:p w:rsidR="00FA22BB" w:rsidRPr="00A94E1F" w:rsidRDefault="00FA22BB">
            <w:pPr>
              <w:rPr>
                <w:lang w:val="ru-RU"/>
              </w:rPr>
            </w:pPr>
          </w:p>
        </w:tc>
        <w:tc>
          <w:tcPr>
            <w:tcW w:w="993" w:type="dxa"/>
          </w:tcPr>
          <w:p w:rsidR="00FA22BB" w:rsidRPr="00A94E1F" w:rsidRDefault="00FA22BB">
            <w:pPr>
              <w:rPr>
                <w:lang w:val="ru-RU"/>
              </w:rPr>
            </w:pPr>
          </w:p>
        </w:tc>
      </w:tr>
      <w:tr w:rsidR="00FA22BB" w:rsidRPr="00926E62">
        <w:trPr>
          <w:trHeight w:hRule="exact" w:val="14"/>
        </w:trPr>
        <w:tc>
          <w:tcPr>
            <w:tcW w:w="10788" w:type="dxa"/>
            <w:gridSpan w:val="3"/>
            <w:tcBorders>
              <w:top w:val="single" w:sz="8" w:space="0" w:color="000000"/>
            </w:tcBorders>
            <w:shd w:val="clear" w:color="FFFFFF" w:fill="FFFFFF"/>
            <w:tcMar>
              <w:left w:w="4" w:type="dxa"/>
              <w:right w:w="4" w:type="dxa"/>
            </w:tcMar>
          </w:tcPr>
          <w:p w:rsidR="00FA22BB" w:rsidRPr="00A94E1F" w:rsidRDefault="00FA22BB">
            <w:pPr>
              <w:rPr>
                <w:lang w:val="ru-RU"/>
              </w:rPr>
            </w:pPr>
          </w:p>
        </w:tc>
      </w:tr>
      <w:tr w:rsidR="00FA22BB" w:rsidRPr="00926E62">
        <w:trPr>
          <w:trHeight w:hRule="exact" w:val="96"/>
        </w:trPr>
        <w:tc>
          <w:tcPr>
            <w:tcW w:w="2694" w:type="dxa"/>
          </w:tcPr>
          <w:p w:rsidR="00FA22BB" w:rsidRPr="00A94E1F" w:rsidRDefault="00FA22BB">
            <w:pPr>
              <w:rPr>
                <w:lang w:val="ru-RU"/>
              </w:rPr>
            </w:pPr>
          </w:p>
        </w:tc>
        <w:tc>
          <w:tcPr>
            <w:tcW w:w="7088" w:type="dxa"/>
          </w:tcPr>
          <w:p w:rsidR="00FA22BB" w:rsidRPr="00A94E1F" w:rsidRDefault="00FA22BB">
            <w:pPr>
              <w:rPr>
                <w:lang w:val="ru-RU"/>
              </w:rPr>
            </w:pPr>
          </w:p>
        </w:tc>
        <w:tc>
          <w:tcPr>
            <w:tcW w:w="993" w:type="dxa"/>
          </w:tcPr>
          <w:p w:rsidR="00FA22BB" w:rsidRPr="00A94E1F" w:rsidRDefault="00FA22BB">
            <w:pPr>
              <w:rPr>
                <w:lang w:val="ru-RU"/>
              </w:rPr>
            </w:pPr>
          </w:p>
        </w:tc>
      </w:tr>
      <w:tr w:rsidR="00FA22BB" w:rsidRPr="00926E62">
        <w:trPr>
          <w:trHeight w:hRule="exact" w:val="277"/>
        </w:trPr>
        <w:tc>
          <w:tcPr>
            <w:tcW w:w="10788" w:type="dxa"/>
            <w:gridSpan w:val="3"/>
            <w:shd w:val="clear" w:color="000000" w:fill="FFFFFF"/>
            <w:tcMar>
              <w:left w:w="34" w:type="dxa"/>
              <w:right w:w="34" w:type="dxa"/>
            </w:tcMar>
          </w:tcPr>
          <w:p w:rsidR="00FA22BB" w:rsidRPr="00A94E1F" w:rsidRDefault="00A94E1F">
            <w:pPr>
              <w:spacing w:after="0" w:line="240" w:lineRule="auto"/>
              <w:jc w:val="center"/>
              <w:rPr>
                <w:sz w:val="19"/>
                <w:szCs w:val="19"/>
                <w:lang w:val="ru-RU"/>
              </w:rPr>
            </w:pPr>
            <w:r w:rsidRPr="00A94E1F">
              <w:rPr>
                <w:rFonts w:ascii="Times New Roman" w:hAnsi="Times New Roman" w:cs="Times New Roman"/>
                <w:b/>
                <w:color w:val="000000"/>
                <w:sz w:val="19"/>
                <w:szCs w:val="19"/>
                <w:lang w:val="ru-RU"/>
              </w:rPr>
              <w:t>Визирование РПД для исполнения в очередном учебном году</w:t>
            </w:r>
          </w:p>
        </w:tc>
      </w:tr>
      <w:tr w:rsidR="00FA22BB" w:rsidRPr="00926E62">
        <w:trPr>
          <w:trHeight w:hRule="exact" w:val="138"/>
        </w:trPr>
        <w:tc>
          <w:tcPr>
            <w:tcW w:w="2694" w:type="dxa"/>
          </w:tcPr>
          <w:p w:rsidR="00FA22BB" w:rsidRPr="00A94E1F" w:rsidRDefault="00FA22BB">
            <w:pPr>
              <w:rPr>
                <w:lang w:val="ru-RU"/>
              </w:rPr>
            </w:pPr>
          </w:p>
        </w:tc>
        <w:tc>
          <w:tcPr>
            <w:tcW w:w="7088" w:type="dxa"/>
          </w:tcPr>
          <w:p w:rsidR="00FA22BB" w:rsidRPr="00A94E1F" w:rsidRDefault="00FA22BB">
            <w:pPr>
              <w:rPr>
                <w:lang w:val="ru-RU"/>
              </w:rPr>
            </w:pPr>
          </w:p>
        </w:tc>
        <w:tc>
          <w:tcPr>
            <w:tcW w:w="993" w:type="dxa"/>
          </w:tcPr>
          <w:p w:rsidR="00FA22BB" w:rsidRPr="00A94E1F" w:rsidRDefault="00FA22BB">
            <w:pPr>
              <w:rPr>
                <w:lang w:val="ru-RU"/>
              </w:rPr>
            </w:pPr>
          </w:p>
        </w:tc>
      </w:tr>
      <w:tr w:rsidR="00FA22BB">
        <w:trPr>
          <w:trHeight w:hRule="exact" w:val="555"/>
        </w:trPr>
        <w:tc>
          <w:tcPr>
            <w:tcW w:w="10788" w:type="dxa"/>
            <w:gridSpan w:val="3"/>
            <w:shd w:val="clear" w:color="000000" w:fill="FFFFFF"/>
            <w:tcMar>
              <w:left w:w="34" w:type="dxa"/>
              <w:right w:w="34" w:type="dxa"/>
            </w:tcMar>
          </w:tcPr>
          <w:p w:rsidR="00FA22BB" w:rsidRDefault="00A94E1F">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FA22BB">
        <w:trPr>
          <w:trHeight w:hRule="exact" w:val="277"/>
        </w:trPr>
        <w:tc>
          <w:tcPr>
            <w:tcW w:w="10788" w:type="dxa"/>
            <w:gridSpan w:val="3"/>
            <w:shd w:val="clear" w:color="000000" w:fill="FFFFFF"/>
            <w:tcMar>
              <w:left w:w="34" w:type="dxa"/>
              <w:right w:w="34" w:type="dxa"/>
            </w:tcMar>
          </w:tcPr>
          <w:p w:rsidR="00FA22BB" w:rsidRDefault="00A94E1F">
            <w:pPr>
              <w:spacing w:after="0" w:line="240" w:lineRule="auto"/>
              <w:rPr>
                <w:sz w:val="19"/>
                <w:szCs w:val="19"/>
              </w:rPr>
            </w:pPr>
            <w:r>
              <w:rPr>
                <w:rFonts w:ascii="Times New Roman" w:hAnsi="Times New Roman" w:cs="Times New Roman"/>
                <w:color w:val="000000"/>
                <w:sz w:val="19"/>
                <w:szCs w:val="19"/>
              </w:rPr>
              <w:t>__ __________ 2025 г.</w:t>
            </w:r>
          </w:p>
        </w:tc>
      </w:tr>
      <w:tr w:rsidR="00FA22BB">
        <w:trPr>
          <w:trHeight w:hRule="exact" w:val="138"/>
        </w:trPr>
        <w:tc>
          <w:tcPr>
            <w:tcW w:w="2694" w:type="dxa"/>
          </w:tcPr>
          <w:p w:rsidR="00FA22BB" w:rsidRDefault="00FA22BB"/>
        </w:tc>
        <w:tc>
          <w:tcPr>
            <w:tcW w:w="7088" w:type="dxa"/>
          </w:tcPr>
          <w:p w:rsidR="00FA22BB" w:rsidRDefault="00FA22BB"/>
        </w:tc>
        <w:tc>
          <w:tcPr>
            <w:tcW w:w="993" w:type="dxa"/>
          </w:tcPr>
          <w:p w:rsidR="00FA22BB" w:rsidRDefault="00FA22BB"/>
        </w:tc>
      </w:tr>
      <w:tr w:rsidR="00FA22BB" w:rsidRPr="00926E62">
        <w:trPr>
          <w:trHeight w:hRule="exact" w:val="416"/>
        </w:trPr>
        <w:tc>
          <w:tcPr>
            <w:tcW w:w="10788" w:type="dxa"/>
            <w:gridSpan w:val="3"/>
            <w:shd w:val="clear" w:color="000000" w:fill="FFFFFF"/>
            <w:tcMar>
              <w:left w:w="34" w:type="dxa"/>
              <w:right w:w="34" w:type="dxa"/>
            </w:tcMar>
          </w:tcPr>
          <w:p w:rsidR="00FA22BB" w:rsidRPr="00A94E1F" w:rsidRDefault="00A94E1F">
            <w:pPr>
              <w:spacing w:after="0" w:line="240" w:lineRule="auto"/>
              <w:rPr>
                <w:sz w:val="19"/>
                <w:szCs w:val="19"/>
                <w:lang w:val="ru-RU"/>
              </w:rPr>
            </w:pPr>
            <w:r w:rsidRPr="00A94E1F">
              <w:rPr>
                <w:rFonts w:ascii="Times New Roman" w:hAnsi="Times New Roman" w:cs="Times New Roman"/>
                <w:color w:val="000000"/>
                <w:sz w:val="19"/>
                <w:szCs w:val="19"/>
                <w:lang w:val="ru-RU"/>
              </w:rPr>
              <w:t>Рабочая программа пересмотрена, обсуждена и одобрена для</w:t>
            </w:r>
          </w:p>
          <w:p w:rsidR="00FA22BB" w:rsidRPr="00A94E1F" w:rsidRDefault="00A94E1F">
            <w:pPr>
              <w:spacing w:after="0" w:line="240" w:lineRule="auto"/>
              <w:rPr>
                <w:sz w:val="19"/>
                <w:szCs w:val="19"/>
                <w:lang w:val="ru-RU"/>
              </w:rPr>
            </w:pPr>
            <w:r w:rsidRPr="00A94E1F">
              <w:rPr>
                <w:rFonts w:ascii="Times New Roman" w:hAnsi="Times New Roman" w:cs="Times New Roman"/>
                <w:color w:val="000000"/>
                <w:sz w:val="19"/>
                <w:szCs w:val="19"/>
                <w:lang w:val="ru-RU"/>
              </w:rPr>
              <w:t>исполнения в 2025-2026 учебном году на заседании кафедры</w:t>
            </w:r>
          </w:p>
        </w:tc>
      </w:tr>
      <w:tr w:rsidR="00FA22BB">
        <w:trPr>
          <w:trHeight w:hRule="exact" w:val="277"/>
        </w:trPr>
        <w:tc>
          <w:tcPr>
            <w:tcW w:w="10788" w:type="dxa"/>
            <w:gridSpan w:val="3"/>
            <w:shd w:val="clear" w:color="000000" w:fill="FFFFFF"/>
            <w:tcMar>
              <w:left w:w="34" w:type="dxa"/>
              <w:right w:w="34" w:type="dxa"/>
            </w:tcMar>
          </w:tcPr>
          <w:p w:rsidR="00FA22BB" w:rsidRDefault="00A94E1F">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FA22BB">
        <w:trPr>
          <w:trHeight w:hRule="exact" w:val="138"/>
        </w:trPr>
        <w:tc>
          <w:tcPr>
            <w:tcW w:w="2694" w:type="dxa"/>
          </w:tcPr>
          <w:p w:rsidR="00FA22BB" w:rsidRDefault="00FA22BB"/>
        </w:tc>
        <w:tc>
          <w:tcPr>
            <w:tcW w:w="7088" w:type="dxa"/>
          </w:tcPr>
          <w:p w:rsidR="00FA22BB" w:rsidRDefault="00FA22BB"/>
        </w:tc>
        <w:tc>
          <w:tcPr>
            <w:tcW w:w="993" w:type="dxa"/>
          </w:tcPr>
          <w:p w:rsidR="00FA22BB" w:rsidRDefault="00FA22BB"/>
        </w:tc>
      </w:tr>
      <w:tr w:rsidR="00FA22BB" w:rsidRPr="00926E62">
        <w:trPr>
          <w:trHeight w:hRule="exact" w:val="694"/>
        </w:trPr>
        <w:tc>
          <w:tcPr>
            <w:tcW w:w="2694" w:type="dxa"/>
          </w:tcPr>
          <w:p w:rsidR="00FA22BB" w:rsidRDefault="00FA22BB"/>
        </w:tc>
        <w:tc>
          <w:tcPr>
            <w:tcW w:w="8094" w:type="dxa"/>
            <w:gridSpan w:val="2"/>
            <w:shd w:val="clear" w:color="000000" w:fill="FFFFFF"/>
            <w:tcMar>
              <w:left w:w="34" w:type="dxa"/>
              <w:right w:w="34" w:type="dxa"/>
            </w:tcMar>
          </w:tcPr>
          <w:p w:rsidR="00FA22BB" w:rsidRPr="00A94E1F" w:rsidRDefault="00A94E1F">
            <w:pPr>
              <w:spacing w:after="0" w:line="240" w:lineRule="auto"/>
              <w:rPr>
                <w:sz w:val="19"/>
                <w:szCs w:val="19"/>
                <w:lang w:val="ru-RU"/>
              </w:rPr>
            </w:pPr>
            <w:r w:rsidRPr="00A94E1F">
              <w:rPr>
                <w:rFonts w:ascii="Times New Roman" w:hAnsi="Times New Roman" w:cs="Times New Roman"/>
                <w:color w:val="000000"/>
                <w:sz w:val="19"/>
                <w:szCs w:val="19"/>
                <w:lang w:val="ru-RU"/>
              </w:rPr>
              <w:t>Протокол от  __ __________ 2025 г.  №  __</w:t>
            </w:r>
          </w:p>
          <w:p w:rsidR="00FA22BB" w:rsidRPr="00A94E1F" w:rsidRDefault="00A94E1F">
            <w:pPr>
              <w:spacing w:after="0" w:line="240" w:lineRule="auto"/>
              <w:rPr>
                <w:sz w:val="19"/>
                <w:szCs w:val="19"/>
                <w:lang w:val="ru-RU"/>
              </w:rPr>
            </w:pPr>
            <w:r w:rsidRPr="00A94E1F">
              <w:rPr>
                <w:rFonts w:ascii="Times New Roman" w:hAnsi="Times New Roman" w:cs="Times New Roman"/>
                <w:color w:val="000000"/>
                <w:sz w:val="19"/>
                <w:szCs w:val="19"/>
                <w:lang w:val="ru-RU"/>
              </w:rPr>
              <w:t xml:space="preserve">Зав. кафедрой </w:t>
            </w:r>
            <w:proofErr w:type="spellStart"/>
            <w:r w:rsidRPr="00A94E1F">
              <w:rPr>
                <w:rFonts w:ascii="Times New Roman" w:hAnsi="Times New Roman" w:cs="Times New Roman"/>
                <w:color w:val="000000"/>
                <w:sz w:val="19"/>
                <w:szCs w:val="19"/>
                <w:lang w:val="ru-RU"/>
              </w:rPr>
              <w:t>Гашенко</w:t>
            </w:r>
            <w:proofErr w:type="spellEnd"/>
            <w:r w:rsidRPr="00A94E1F">
              <w:rPr>
                <w:rFonts w:ascii="Times New Roman" w:hAnsi="Times New Roman" w:cs="Times New Roman"/>
                <w:color w:val="000000"/>
                <w:sz w:val="19"/>
                <w:szCs w:val="19"/>
                <w:lang w:val="ru-RU"/>
              </w:rPr>
              <w:t xml:space="preserve"> С.А.</w:t>
            </w:r>
          </w:p>
        </w:tc>
      </w:tr>
      <w:tr w:rsidR="00FA22BB" w:rsidRPr="00926E62">
        <w:trPr>
          <w:trHeight w:hRule="exact" w:val="138"/>
        </w:trPr>
        <w:tc>
          <w:tcPr>
            <w:tcW w:w="2694" w:type="dxa"/>
          </w:tcPr>
          <w:p w:rsidR="00FA22BB" w:rsidRPr="00A94E1F" w:rsidRDefault="00FA22BB">
            <w:pPr>
              <w:rPr>
                <w:lang w:val="ru-RU"/>
              </w:rPr>
            </w:pPr>
          </w:p>
        </w:tc>
        <w:tc>
          <w:tcPr>
            <w:tcW w:w="7088" w:type="dxa"/>
          </w:tcPr>
          <w:p w:rsidR="00FA22BB" w:rsidRPr="00A94E1F" w:rsidRDefault="00FA22BB">
            <w:pPr>
              <w:rPr>
                <w:lang w:val="ru-RU"/>
              </w:rPr>
            </w:pPr>
          </w:p>
        </w:tc>
        <w:tc>
          <w:tcPr>
            <w:tcW w:w="993" w:type="dxa"/>
          </w:tcPr>
          <w:p w:rsidR="00FA22BB" w:rsidRPr="00A94E1F" w:rsidRDefault="00FA22BB">
            <w:pPr>
              <w:rPr>
                <w:lang w:val="ru-RU"/>
              </w:rPr>
            </w:pPr>
          </w:p>
        </w:tc>
      </w:tr>
      <w:tr w:rsidR="00FA22BB" w:rsidRPr="00926E62">
        <w:trPr>
          <w:trHeight w:hRule="exact" w:val="14"/>
        </w:trPr>
        <w:tc>
          <w:tcPr>
            <w:tcW w:w="10788" w:type="dxa"/>
            <w:gridSpan w:val="3"/>
            <w:tcBorders>
              <w:top w:val="single" w:sz="8" w:space="0" w:color="000000"/>
            </w:tcBorders>
            <w:shd w:val="clear" w:color="FFFFFF" w:fill="FFFFFF"/>
            <w:tcMar>
              <w:left w:w="4" w:type="dxa"/>
              <w:right w:w="4" w:type="dxa"/>
            </w:tcMar>
          </w:tcPr>
          <w:p w:rsidR="00FA22BB" w:rsidRPr="00A94E1F" w:rsidRDefault="00FA22BB">
            <w:pPr>
              <w:rPr>
                <w:lang w:val="ru-RU"/>
              </w:rPr>
            </w:pPr>
          </w:p>
        </w:tc>
      </w:tr>
      <w:tr w:rsidR="00FA22BB" w:rsidRPr="00926E62">
        <w:trPr>
          <w:trHeight w:hRule="exact" w:val="13"/>
        </w:trPr>
        <w:tc>
          <w:tcPr>
            <w:tcW w:w="2694" w:type="dxa"/>
          </w:tcPr>
          <w:p w:rsidR="00FA22BB" w:rsidRPr="00A94E1F" w:rsidRDefault="00FA22BB">
            <w:pPr>
              <w:rPr>
                <w:lang w:val="ru-RU"/>
              </w:rPr>
            </w:pPr>
          </w:p>
        </w:tc>
        <w:tc>
          <w:tcPr>
            <w:tcW w:w="7088" w:type="dxa"/>
          </w:tcPr>
          <w:p w:rsidR="00FA22BB" w:rsidRPr="00A94E1F" w:rsidRDefault="00FA22BB">
            <w:pPr>
              <w:rPr>
                <w:lang w:val="ru-RU"/>
              </w:rPr>
            </w:pPr>
          </w:p>
        </w:tc>
        <w:tc>
          <w:tcPr>
            <w:tcW w:w="993" w:type="dxa"/>
          </w:tcPr>
          <w:p w:rsidR="00FA22BB" w:rsidRPr="00A94E1F" w:rsidRDefault="00FA22BB">
            <w:pPr>
              <w:rPr>
                <w:lang w:val="ru-RU"/>
              </w:rPr>
            </w:pPr>
          </w:p>
        </w:tc>
      </w:tr>
      <w:tr w:rsidR="00FA22BB" w:rsidRPr="00926E62">
        <w:trPr>
          <w:trHeight w:hRule="exact" w:val="14"/>
        </w:trPr>
        <w:tc>
          <w:tcPr>
            <w:tcW w:w="10788" w:type="dxa"/>
            <w:gridSpan w:val="3"/>
            <w:tcBorders>
              <w:top w:val="single" w:sz="8" w:space="0" w:color="000000"/>
            </w:tcBorders>
            <w:shd w:val="clear" w:color="FFFFFF" w:fill="FFFFFF"/>
            <w:tcMar>
              <w:left w:w="4" w:type="dxa"/>
              <w:right w:w="4" w:type="dxa"/>
            </w:tcMar>
          </w:tcPr>
          <w:p w:rsidR="00FA22BB" w:rsidRPr="00A94E1F" w:rsidRDefault="00FA22BB">
            <w:pPr>
              <w:rPr>
                <w:lang w:val="ru-RU"/>
              </w:rPr>
            </w:pPr>
          </w:p>
        </w:tc>
      </w:tr>
      <w:tr w:rsidR="00FA22BB" w:rsidRPr="00926E62">
        <w:trPr>
          <w:trHeight w:hRule="exact" w:val="96"/>
        </w:trPr>
        <w:tc>
          <w:tcPr>
            <w:tcW w:w="2694" w:type="dxa"/>
          </w:tcPr>
          <w:p w:rsidR="00FA22BB" w:rsidRPr="00A94E1F" w:rsidRDefault="00FA22BB">
            <w:pPr>
              <w:rPr>
                <w:lang w:val="ru-RU"/>
              </w:rPr>
            </w:pPr>
          </w:p>
        </w:tc>
        <w:tc>
          <w:tcPr>
            <w:tcW w:w="7088" w:type="dxa"/>
          </w:tcPr>
          <w:p w:rsidR="00FA22BB" w:rsidRPr="00A94E1F" w:rsidRDefault="00FA22BB">
            <w:pPr>
              <w:rPr>
                <w:lang w:val="ru-RU"/>
              </w:rPr>
            </w:pPr>
          </w:p>
        </w:tc>
        <w:tc>
          <w:tcPr>
            <w:tcW w:w="993" w:type="dxa"/>
          </w:tcPr>
          <w:p w:rsidR="00FA22BB" w:rsidRPr="00A94E1F" w:rsidRDefault="00FA22BB">
            <w:pPr>
              <w:rPr>
                <w:lang w:val="ru-RU"/>
              </w:rPr>
            </w:pPr>
          </w:p>
        </w:tc>
      </w:tr>
      <w:tr w:rsidR="00FA22BB" w:rsidRPr="00926E62">
        <w:trPr>
          <w:trHeight w:hRule="exact" w:val="277"/>
        </w:trPr>
        <w:tc>
          <w:tcPr>
            <w:tcW w:w="10788" w:type="dxa"/>
            <w:gridSpan w:val="3"/>
            <w:shd w:val="clear" w:color="000000" w:fill="FFFFFF"/>
            <w:tcMar>
              <w:left w:w="34" w:type="dxa"/>
              <w:right w:w="34" w:type="dxa"/>
            </w:tcMar>
          </w:tcPr>
          <w:p w:rsidR="00FA22BB" w:rsidRPr="00A94E1F" w:rsidRDefault="00A94E1F">
            <w:pPr>
              <w:spacing w:after="0" w:line="240" w:lineRule="auto"/>
              <w:jc w:val="center"/>
              <w:rPr>
                <w:sz w:val="19"/>
                <w:szCs w:val="19"/>
                <w:lang w:val="ru-RU"/>
              </w:rPr>
            </w:pPr>
            <w:r w:rsidRPr="00A94E1F">
              <w:rPr>
                <w:rFonts w:ascii="Times New Roman" w:hAnsi="Times New Roman" w:cs="Times New Roman"/>
                <w:b/>
                <w:color w:val="000000"/>
                <w:sz w:val="19"/>
                <w:szCs w:val="19"/>
                <w:lang w:val="ru-RU"/>
              </w:rPr>
              <w:t>Визирование РПД для исполнения в очередном учебном году</w:t>
            </w:r>
          </w:p>
        </w:tc>
      </w:tr>
      <w:tr w:rsidR="00FA22BB" w:rsidRPr="00926E62">
        <w:trPr>
          <w:trHeight w:hRule="exact" w:val="138"/>
        </w:trPr>
        <w:tc>
          <w:tcPr>
            <w:tcW w:w="2694" w:type="dxa"/>
          </w:tcPr>
          <w:p w:rsidR="00FA22BB" w:rsidRPr="00A94E1F" w:rsidRDefault="00FA22BB">
            <w:pPr>
              <w:rPr>
                <w:lang w:val="ru-RU"/>
              </w:rPr>
            </w:pPr>
          </w:p>
        </w:tc>
        <w:tc>
          <w:tcPr>
            <w:tcW w:w="7088" w:type="dxa"/>
          </w:tcPr>
          <w:p w:rsidR="00FA22BB" w:rsidRPr="00A94E1F" w:rsidRDefault="00FA22BB">
            <w:pPr>
              <w:rPr>
                <w:lang w:val="ru-RU"/>
              </w:rPr>
            </w:pPr>
          </w:p>
        </w:tc>
        <w:tc>
          <w:tcPr>
            <w:tcW w:w="993" w:type="dxa"/>
          </w:tcPr>
          <w:p w:rsidR="00FA22BB" w:rsidRPr="00A94E1F" w:rsidRDefault="00FA22BB">
            <w:pPr>
              <w:rPr>
                <w:lang w:val="ru-RU"/>
              </w:rPr>
            </w:pPr>
          </w:p>
        </w:tc>
      </w:tr>
      <w:tr w:rsidR="00FA22BB">
        <w:trPr>
          <w:trHeight w:hRule="exact" w:val="555"/>
        </w:trPr>
        <w:tc>
          <w:tcPr>
            <w:tcW w:w="10788" w:type="dxa"/>
            <w:gridSpan w:val="3"/>
            <w:shd w:val="clear" w:color="000000" w:fill="FFFFFF"/>
            <w:tcMar>
              <w:left w:w="34" w:type="dxa"/>
              <w:right w:w="34" w:type="dxa"/>
            </w:tcMar>
          </w:tcPr>
          <w:p w:rsidR="00FA22BB" w:rsidRDefault="00A94E1F">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FA22BB">
        <w:trPr>
          <w:trHeight w:hRule="exact" w:val="277"/>
        </w:trPr>
        <w:tc>
          <w:tcPr>
            <w:tcW w:w="10788" w:type="dxa"/>
            <w:gridSpan w:val="3"/>
            <w:shd w:val="clear" w:color="000000" w:fill="FFFFFF"/>
            <w:tcMar>
              <w:left w:w="34" w:type="dxa"/>
              <w:right w:w="34" w:type="dxa"/>
            </w:tcMar>
          </w:tcPr>
          <w:p w:rsidR="00FA22BB" w:rsidRDefault="00A94E1F">
            <w:pPr>
              <w:spacing w:after="0" w:line="240" w:lineRule="auto"/>
              <w:rPr>
                <w:sz w:val="19"/>
                <w:szCs w:val="19"/>
              </w:rPr>
            </w:pPr>
            <w:r>
              <w:rPr>
                <w:rFonts w:ascii="Times New Roman" w:hAnsi="Times New Roman" w:cs="Times New Roman"/>
                <w:color w:val="000000"/>
                <w:sz w:val="19"/>
                <w:szCs w:val="19"/>
              </w:rPr>
              <w:t>__ __________ 2026 г.</w:t>
            </w:r>
          </w:p>
        </w:tc>
      </w:tr>
      <w:tr w:rsidR="00FA22BB">
        <w:trPr>
          <w:trHeight w:hRule="exact" w:val="138"/>
        </w:trPr>
        <w:tc>
          <w:tcPr>
            <w:tcW w:w="2694" w:type="dxa"/>
          </w:tcPr>
          <w:p w:rsidR="00FA22BB" w:rsidRDefault="00FA22BB"/>
        </w:tc>
        <w:tc>
          <w:tcPr>
            <w:tcW w:w="7088" w:type="dxa"/>
          </w:tcPr>
          <w:p w:rsidR="00FA22BB" w:rsidRDefault="00FA22BB"/>
        </w:tc>
        <w:tc>
          <w:tcPr>
            <w:tcW w:w="993" w:type="dxa"/>
          </w:tcPr>
          <w:p w:rsidR="00FA22BB" w:rsidRDefault="00FA22BB"/>
        </w:tc>
      </w:tr>
      <w:tr w:rsidR="00FA22BB" w:rsidRPr="00926E62">
        <w:trPr>
          <w:trHeight w:hRule="exact" w:val="416"/>
        </w:trPr>
        <w:tc>
          <w:tcPr>
            <w:tcW w:w="10788" w:type="dxa"/>
            <w:gridSpan w:val="3"/>
            <w:shd w:val="clear" w:color="000000" w:fill="FFFFFF"/>
            <w:tcMar>
              <w:left w:w="34" w:type="dxa"/>
              <w:right w:w="34" w:type="dxa"/>
            </w:tcMar>
          </w:tcPr>
          <w:p w:rsidR="00FA22BB" w:rsidRPr="00A94E1F" w:rsidRDefault="00A94E1F">
            <w:pPr>
              <w:spacing w:after="0" w:line="240" w:lineRule="auto"/>
              <w:rPr>
                <w:sz w:val="19"/>
                <w:szCs w:val="19"/>
                <w:lang w:val="ru-RU"/>
              </w:rPr>
            </w:pPr>
            <w:r w:rsidRPr="00A94E1F">
              <w:rPr>
                <w:rFonts w:ascii="Times New Roman" w:hAnsi="Times New Roman" w:cs="Times New Roman"/>
                <w:color w:val="000000"/>
                <w:sz w:val="19"/>
                <w:szCs w:val="19"/>
                <w:lang w:val="ru-RU"/>
              </w:rPr>
              <w:t>Рабочая программа пересмотрена, обсуждена и одобрена для</w:t>
            </w:r>
          </w:p>
          <w:p w:rsidR="00FA22BB" w:rsidRPr="00A94E1F" w:rsidRDefault="00A94E1F">
            <w:pPr>
              <w:spacing w:after="0" w:line="240" w:lineRule="auto"/>
              <w:rPr>
                <w:sz w:val="19"/>
                <w:szCs w:val="19"/>
                <w:lang w:val="ru-RU"/>
              </w:rPr>
            </w:pPr>
            <w:r w:rsidRPr="00A94E1F">
              <w:rPr>
                <w:rFonts w:ascii="Times New Roman" w:hAnsi="Times New Roman" w:cs="Times New Roman"/>
                <w:color w:val="000000"/>
                <w:sz w:val="19"/>
                <w:szCs w:val="19"/>
                <w:lang w:val="ru-RU"/>
              </w:rPr>
              <w:t>исполнения в 2026-2027 учебном году на заседании кафедры</w:t>
            </w:r>
          </w:p>
        </w:tc>
      </w:tr>
      <w:tr w:rsidR="00FA22BB">
        <w:trPr>
          <w:trHeight w:hRule="exact" w:val="277"/>
        </w:trPr>
        <w:tc>
          <w:tcPr>
            <w:tcW w:w="10788" w:type="dxa"/>
            <w:gridSpan w:val="3"/>
            <w:shd w:val="clear" w:color="000000" w:fill="FFFFFF"/>
            <w:tcMar>
              <w:left w:w="34" w:type="dxa"/>
              <w:right w:w="34" w:type="dxa"/>
            </w:tcMar>
          </w:tcPr>
          <w:p w:rsidR="00FA22BB" w:rsidRDefault="00A94E1F">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FA22BB">
        <w:trPr>
          <w:trHeight w:hRule="exact" w:val="138"/>
        </w:trPr>
        <w:tc>
          <w:tcPr>
            <w:tcW w:w="2694" w:type="dxa"/>
          </w:tcPr>
          <w:p w:rsidR="00FA22BB" w:rsidRDefault="00FA22BB"/>
        </w:tc>
        <w:tc>
          <w:tcPr>
            <w:tcW w:w="7088" w:type="dxa"/>
          </w:tcPr>
          <w:p w:rsidR="00FA22BB" w:rsidRDefault="00FA22BB"/>
        </w:tc>
        <w:tc>
          <w:tcPr>
            <w:tcW w:w="993" w:type="dxa"/>
          </w:tcPr>
          <w:p w:rsidR="00FA22BB" w:rsidRDefault="00FA22BB"/>
        </w:tc>
      </w:tr>
      <w:tr w:rsidR="00FA22BB" w:rsidRPr="00926E62">
        <w:trPr>
          <w:trHeight w:hRule="exact" w:val="694"/>
        </w:trPr>
        <w:tc>
          <w:tcPr>
            <w:tcW w:w="2694" w:type="dxa"/>
          </w:tcPr>
          <w:p w:rsidR="00FA22BB" w:rsidRDefault="00FA22BB"/>
        </w:tc>
        <w:tc>
          <w:tcPr>
            <w:tcW w:w="8094" w:type="dxa"/>
            <w:gridSpan w:val="2"/>
            <w:shd w:val="clear" w:color="000000" w:fill="FFFFFF"/>
            <w:tcMar>
              <w:left w:w="34" w:type="dxa"/>
              <w:right w:w="34" w:type="dxa"/>
            </w:tcMar>
          </w:tcPr>
          <w:p w:rsidR="00FA22BB" w:rsidRPr="00A94E1F" w:rsidRDefault="00A94E1F">
            <w:pPr>
              <w:spacing w:after="0" w:line="240" w:lineRule="auto"/>
              <w:rPr>
                <w:sz w:val="19"/>
                <w:szCs w:val="19"/>
                <w:lang w:val="ru-RU"/>
              </w:rPr>
            </w:pPr>
            <w:r w:rsidRPr="00A94E1F">
              <w:rPr>
                <w:rFonts w:ascii="Times New Roman" w:hAnsi="Times New Roman" w:cs="Times New Roman"/>
                <w:color w:val="000000"/>
                <w:sz w:val="19"/>
                <w:szCs w:val="19"/>
                <w:lang w:val="ru-RU"/>
              </w:rPr>
              <w:t>Протокол от  __ __________ 2026 г.  №  __</w:t>
            </w:r>
          </w:p>
          <w:p w:rsidR="00FA22BB" w:rsidRPr="00A94E1F" w:rsidRDefault="00A94E1F">
            <w:pPr>
              <w:spacing w:after="0" w:line="240" w:lineRule="auto"/>
              <w:rPr>
                <w:sz w:val="19"/>
                <w:szCs w:val="19"/>
                <w:lang w:val="ru-RU"/>
              </w:rPr>
            </w:pPr>
            <w:r w:rsidRPr="00A94E1F">
              <w:rPr>
                <w:rFonts w:ascii="Times New Roman" w:hAnsi="Times New Roman" w:cs="Times New Roman"/>
                <w:color w:val="000000"/>
                <w:sz w:val="19"/>
                <w:szCs w:val="19"/>
                <w:lang w:val="ru-RU"/>
              </w:rPr>
              <w:t xml:space="preserve">Зав. кафедрой </w:t>
            </w:r>
            <w:proofErr w:type="spellStart"/>
            <w:r w:rsidRPr="00A94E1F">
              <w:rPr>
                <w:rFonts w:ascii="Times New Roman" w:hAnsi="Times New Roman" w:cs="Times New Roman"/>
                <w:color w:val="000000"/>
                <w:sz w:val="19"/>
                <w:szCs w:val="19"/>
                <w:lang w:val="ru-RU"/>
              </w:rPr>
              <w:t>Гашенко</w:t>
            </w:r>
            <w:proofErr w:type="spellEnd"/>
            <w:r w:rsidRPr="00A94E1F">
              <w:rPr>
                <w:rFonts w:ascii="Times New Roman" w:hAnsi="Times New Roman" w:cs="Times New Roman"/>
                <w:color w:val="000000"/>
                <w:sz w:val="19"/>
                <w:szCs w:val="19"/>
                <w:lang w:val="ru-RU"/>
              </w:rPr>
              <w:t xml:space="preserve"> С.А.</w:t>
            </w:r>
          </w:p>
        </w:tc>
      </w:tr>
    </w:tbl>
    <w:p w:rsidR="00FA22BB" w:rsidRPr="00A94E1F" w:rsidRDefault="00A94E1F">
      <w:pPr>
        <w:rPr>
          <w:sz w:val="0"/>
          <w:szCs w:val="0"/>
          <w:lang w:val="ru-RU"/>
        </w:rPr>
      </w:pPr>
      <w:r w:rsidRPr="00A94E1F">
        <w:rPr>
          <w:lang w:val="ru-RU"/>
        </w:rPr>
        <w:br w:type="page"/>
      </w:r>
    </w:p>
    <w:tbl>
      <w:tblPr>
        <w:tblW w:w="0" w:type="auto"/>
        <w:tblCellMar>
          <w:left w:w="0" w:type="dxa"/>
          <w:right w:w="0" w:type="dxa"/>
        </w:tblCellMar>
        <w:tblLook w:val="04A0"/>
      </w:tblPr>
      <w:tblGrid>
        <w:gridCol w:w="284"/>
        <w:gridCol w:w="1287"/>
        <w:gridCol w:w="486"/>
        <w:gridCol w:w="237"/>
        <w:gridCol w:w="143"/>
        <w:gridCol w:w="105"/>
        <w:gridCol w:w="192"/>
        <w:gridCol w:w="296"/>
        <w:gridCol w:w="706"/>
        <w:gridCol w:w="423"/>
        <w:gridCol w:w="124"/>
        <w:gridCol w:w="3128"/>
        <w:gridCol w:w="1828"/>
        <w:gridCol w:w="577"/>
        <w:gridCol w:w="282"/>
        <w:gridCol w:w="142"/>
      </w:tblGrid>
      <w:tr w:rsidR="00FA22BB">
        <w:trPr>
          <w:trHeight w:hRule="exact" w:val="277"/>
        </w:trPr>
        <w:tc>
          <w:tcPr>
            <w:tcW w:w="284" w:type="dxa"/>
          </w:tcPr>
          <w:p w:rsidR="00FA22BB" w:rsidRPr="00A94E1F" w:rsidRDefault="00FA22BB">
            <w:pPr>
              <w:rPr>
                <w:lang w:val="ru-RU"/>
              </w:rPr>
            </w:pPr>
          </w:p>
        </w:tc>
        <w:tc>
          <w:tcPr>
            <w:tcW w:w="1277" w:type="dxa"/>
          </w:tcPr>
          <w:p w:rsidR="00FA22BB" w:rsidRPr="00A94E1F" w:rsidRDefault="00FA22BB">
            <w:pPr>
              <w:rPr>
                <w:lang w:val="ru-RU"/>
              </w:rPr>
            </w:pPr>
          </w:p>
        </w:tc>
        <w:tc>
          <w:tcPr>
            <w:tcW w:w="472" w:type="dxa"/>
          </w:tcPr>
          <w:p w:rsidR="00FA22BB" w:rsidRPr="00A94E1F" w:rsidRDefault="00FA22BB">
            <w:pPr>
              <w:rPr>
                <w:lang w:val="ru-RU"/>
              </w:rPr>
            </w:pPr>
          </w:p>
        </w:tc>
        <w:tc>
          <w:tcPr>
            <w:tcW w:w="238" w:type="dxa"/>
          </w:tcPr>
          <w:p w:rsidR="00FA22BB" w:rsidRPr="00A94E1F" w:rsidRDefault="00FA22BB">
            <w:pPr>
              <w:rPr>
                <w:lang w:val="ru-RU"/>
              </w:rPr>
            </w:pPr>
          </w:p>
        </w:tc>
        <w:tc>
          <w:tcPr>
            <w:tcW w:w="143" w:type="dxa"/>
          </w:tcPr>
          <w:p w:rsidR="00FA22BB" w:rsidRPr="00A94E1F" w:rsidRDefault="00FA22BB">
            <w:pPr>
              <w:rPr>
                <w:lang w:val="ru-RU"/>
              </w:rPr>
            </w:pPr>
          </w:p>
        </w:tc>
        <w:tc>
          <w:tcPr>
            <w:tcW w:w="93" w:type="dxa"/>
          </w:tcPr>
          <w:p w:rsidR="00FA22BB" w:rsidRPr="00A94E1F" w:rsidRDefault="00FA22BB">
            <w:pPr>
              <w:rPr>
                <w:lang w:val="ru-RU"/>
              </w:rPr>
            </w:pPr>
          </w:p>
        </w:tc>
        <w:tc>
          <w:tcPr>
            <w:tcW w:w="192" w:type="dxa"/>
          </w:tcPr>
          <w:p w:rsidR="00FA22BB" w:rsidRPr="00A94E1F" w:rsidRDefault="00FA22BB">
            <w:pPr>
              <w:rPr>
                <w:lang w:val="ru-RU"/>
              </w:rPr>
            </w:pPr>
          </w:p>
        </w:tc>
        <w:tc>
          <w:tcPr>
            <w:tcW w:w="285" w:type="dxa"/>
          </w:tcPr>
          <w:p w:rsidR="00FA22BB" w:rsidRPr="00A94E1F" w:rsidRDefault="00FA22BB">
            <w:pPr>
              <w:rPr>
                <w:lang w:val="ru-RU"/>
              </w:rPr>
            </w:pPr>
          </w:p>
        </w:tc>
        <w:tc>
          <w:tcPr>
            <w:tcW w:w="710" w:type="dxa"/>
          </w:tcPr>
          <w:p w:rsidR="00FA22BB" w:rsidRPr="00A94E1F" w:rsidRDefault="00FA22BB">
            <w:pPr>
              <w:rPr>
                <w:lang w:val="ru-RU"/>
              </w:rPr>
            </w:pPr>
          </w:p>
        </w:tc>
        <w:tc>
          <w:tcPr>
            <w:tcW w:w="426" w:type="dxa"/>
          </w:tcPr>
          <w:p w:rsidR="00FA22BB" w:rsidRPr="00A94E1F" w:rsidRDefault="00FA22BB">
            <w:pPr>
              <w:rPr>
                <w:lang w:val="ru-RU"/>
              </w:rPr>
            </w:pPr>
          </w:p>
        </w:tc>
        <w:tc>
          <w:tcPr>
            <w:tcW w:w="109" w:type="dxa"/>
          </w:tcPr>
          <w:p w:rsidR="00FA22BB" w:rsidRPr="00A94E1F" w:rsidRDefault="00FA22BB">
            <w:pPr>
              <w:rPr>
                <w:lang w:val="ru-RU"/>
              </w:rPr>
            </w:pPr>
          </w:p>
        </w:tc>
        <w:tc>
          <w:tcPr>
            <w:tcW w:w="3153" w:type="dxa"/>
          </w:tcPr>
          <w:p w:rsidR="00FA22BB" w:rsidRPr="00A94E1F" w:rsidRDefault="00FA22BB">
            <w:pPr>
              <w:rPr>
                <w:lang w:val="ru-RU"/>
              </w:rPr>
            </w:pPr>
          </w:p>
        </w:tc>
        <w:tc>
          <w:tcPr>
            <w:tcW w:w="1844" w:type="dxa"/>
          </w:tcPr>
          <w:p w:rsidR="00FA22BB" w:rsidRPr="00A94E1F" w:rsidRDefault="00FA22BB">
            <w:pPr>
              <w:rPr>
                <w:lang w:val="ru-RU"/>
              </w:rPr>
            </w:pPr>
          </w:p>
        </w:tc>
        <w:tc>
          <w:tcPr>
            <w:tcW w:w="1007" w:type="dxa"/>
            <w:gridSpan w:val="3"/>
            <w:shd w:val="clear" w:color="C0C0C0" w:fill="FFFFFF"/>
            <w:tcMar>
              <w:left w:w="34" w:type="dxa"/>
              <w:right w:w="34" w:type="dxa"/>
            </w:tcMar>
          </w:tcPr>
          <w:p w:rsidR="00FA22BB" w:rsidRDefault="00A94E1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FA22BB">
        <w:trPr>
          <w:trHeight w:hRule="exact" w:val="277"/>
        </w:trPr>
        <w:tc>
          <w:tcPr>
            <w:tcW w:w="284" w:type="dxa"/>
          </w:tcPr>
          <w:p w:rsidR="00FA22BB" w:rsidRDefault="00FA22BB"/>
        </w:tc>
        <w:tc>
          <w:tcPr>
            <w:tcW w:w="1277" w:type="dxa"/>
          </w:tcPr>
          <w:p w:rsidR="00FA22BB" w:rsidRDefault="00FA22BB"/>
        </w:tc>
        <w:tc>
          <w:tcPr>
            <w:tcW w:w="472" w:type="dxa"/>
          </w:tcPr>
          <w:p w:rsidR="00FA22BB" w:rsidRDefault="00FA22BB"/>
        </w:tc>
        <w:tc>
          <w:tcPr>
            <w:tcW w:w="238" w:type="dxa"/>
          </w:tcPr>
          <w:p w:rsidR="00FA22BB" w:rsidRDefault="00FA22BB"/>
        </w:tc>
        <w:tc>
          <w:tcPr>
            <w:tcW w:w="143" w:type="dxa"/>
          </w:tcPr>
          <w:p w:rsidR="00FA22BB" w:rsidRDefault="00FA22BB"/>
        </w:tc>
        <w:tc>
          <w:tcPr>
            <w:tcW w:w="93" w:type="dxa"/>
          </w:tcPr>
          <w:p w:rsidR="00FA22BB" w:rsidRDefault="00FA22BB"/>
        </w:tc>
        <w:tc>
          <w:tcPr>
            <w:tcW w:w="192" w:type="dxa"/>
          </w:tcPr>
          <w:p w:rsidR="00FA22BB" w:rsidRDefault="00FA22BB"/>
        </w:tc>
        <w:tc>
          <w:tcPr>
            <w:tcW w:w="285" w:type="dxa"/>
          </w:tcPr>
          <w:p w:rsidR="00FA22BB" w:rsidRDefault="00FA22BB"/>
        </w:tc>
        <w:tc>
          <w:tcPr>
            <w:tcW w:w="710" w:type="dxa"/>
          </w:tcPr>
          <w:p w:rsidR="00FA22BB" w:rsidRDefault="00FA22BB"/>
        </w:tc>
        <w:tc>
          <w:tcPr>
            <w:tcW w:w="426" w:type="dxa"/>
          </w:tcPr>
          <w:p w:rsidR="00FA22BB" w:rsidRDefault="00FA22BB"/>
        </w:tc>
        <w:tc>
          <w:tcPr>
            <w:tcW w:w="109" w:type="dxa"/>
          </w:tcPr>
          <w:p w:rsidR="00FA22BB" w:rsidRDefault="00FA22BB"/>
        </w:tc>
        <w:tc>
          <w:tcPr>
            <w:tcW w:w="3153" w:type="dxa"/>
          </w:tcPr>
          <w:p w:rsidR="00FA22BB" w:rsidRDefault="00FA22BB"/>
        </w:tc>
        <w:tc>
          <w:tcPr>
            <w:tcW w:w="1844" w:type="dxa"/>
          </w:tcPr>
          <w:p w:rsidR="00FA22BB" w:rsidRDefault="00FA22BB"/>
        </w:tc>
        <w:tc>
          <w:tcPr>
            <w:tcW w:w="568" w:type="dxa"/>
          </w:tcPr>
          <w:p w:rsidR="00FA22BB" w:rsidRDefault="00FA22BB"/>
        </w:tc>
        <w:tc>
          <w:tcPr>
            <w:tcW w:w="284" w:type="dxa"/>
          </w:tcPr>
          <w:p w:rsidR="00FA22BB" w:rsidRDefault="00FA22BB"/>
        </w:tc>
        <w:tc>
          <w:tcPr>
            <w:tcW w:w="143" w:type="dxa"/>
          </w:tcPr>
          <w:p w:rsidR="00FA22BB" w:rsidRDefault="00FA22BB"/>
        </w:tc>
      </w:tr>
      <w:tr w:rsidR="00FA22BB" w:rsidRPr="00926E62">
        <w:trPr>
          <w:trHeight w:hRule="exact" w:val="277"/>
        </w:trPr>
        <w:tc>
          <w:tcPr>
            <w:tcW w:w="10221" w:type="dxa"/>
            <w:gridSpan w:val="16"/>
            <w:shd w:val="clear" w:color="000000" w:fill="FFFFFF"/>
            <w:tcMar>
              <w:left w:w="34" w:type="dxa"/>
              <w:right w:w="34" w:type="dxa"/>
            </w:tcMar>
          </w:tcPr>
          <w:p w:rsidR="00FA22BB" w:rsidRPr="00A94E1F" w:rsidRDefault="00A94E1F">
            <w:pPr>
              <w:spacing w:after="0" w:line="240" w:lineRule="auto"/>
              <w:rPr>
                <w:sz w:val="19"/>
                <w:szCs w:val="19"/>
                <w:lang w:val="ru-RU"/>
              </w:rPr>
            </w:pPr>
            <w:r w:rsidRPr="00A94E1F">
              <w:rPr>
                <w:rFonts w:ascii="Times New Roman" w:hAnsi="Times New Roman" w:cs="Times New Roman"/>
                <w:color w:val="000000"/>
                <w:sz w:val="19"/>
                <w:szCs w:val="19"/>
                <w:lang w:val="ru-RU"/>
              </w:rPr>
              <w:t>Рабочая программа дисциплины  Механика грунтов</w:t>
            </w:r>
          </w:p>
        </w:tc>
      </w:tr>
      <w:tr w:rsidR="00FA22BB" w:rsidRPr="00926E62">
        <w:trPr>
          <w:trHeight w:hRule="exact" w:val="694"/>
        </w:trPr>
        <w:tc>
          <w:tcPr>
            <w:tcW w:w="10221" w:type="dxa"/>
            <w:gridSpan w:val="16"/>
            <w:shd w:val="clear" w:color="000000" w:fill="FFFFFF"/>
            <w:tcMar>
              <w:left w:w="34" w:type="dxa"/>
              <w:right w:w="34" w:type="dxa"/>
            </w:tcMar>
          </w:tcPr>
          <w:p w:rsidR="00FA22BB" w:rsidRPr="00A94E1F" w:rsidRDefault="00A94E1F">
            <w:pPr>
              <w:spacing w:after="0" w:line="240" w:lineRule="auto"/>
              <w:rPr>
                <w:sz w:val="19"/>
                <w:szCs w:val="19"/>
                <w:lang w:val="ru-RU"/>
              </w:rPr>
            </w:pPr>
            <w:proofErr w:type="gramStart"/>
            <w:r w:rsidRPr="00A94E1F">
              <w:rPr>
                <w:rFonts w:ascii="Times New Roman" w:hAnsi="Times New Roman" w:cs="Times New Roman"/>
                <w:color w:val="000000"/>
                <w:sz w:val="19"/>
                <w:szCs w:val="19"/>
                <w:lang w:val="ru-RU"/>
              </w:rPr>
              <w:t>разработана</w:t>
            </w:r>
            <w:proofErr w:type="gramEnd"/>
            <w:r w:rsidRPr="00A94E1F">
              <w:rPr>
                <w:rFonts w:ascii="Times New Roman" w:hAnsi="Times New Roman" w:cs="Times New Roman"/>
                <w:color w:val="000000"/>
                <w:sz w:val="19"/>
                <w:szCs w:val="19"/>
                <w:lang w:val="ru-RU"/>
              </w:rPr>
              <w:t xml:space="preserve"> в соответствии с ФГОС, утвержденным приказом Министерства образования и науки Российской Федерации от 27.03.2018 № 218</w:t>
            </w:r>
          </w:p>
        </w:tc>
      </w:tr>
      <w:tr w:rsidR="00FA22BB">
        <w:trPr>
          <w:trHeight w:hRule="exact" w:val="277"/>
        </w:trPr>
        <w:tc>
          <w:tcPr>
            <w:tcW w:w="2424" w:type="dxa"/>
            <w:gridSpan w:val="5"/>
            <w:shd w:val="clear" w:color="000000" w:fill="FFFFFF"/>
            <w:tcMar>
              <w:left w:w="34" w:type="dxa"/>
              <w:right w:w="34" w:type="dxa"/>
            </w:tcMar>
          </w:tcPr>
          <w:p w:rsidR="00FA22BB" w:rsidRDefault="00A94E1F">
            <w:pPr>
              <w:spacing w:after="0" w:line="240" w:lineRule="auto"/>
              <w:rPr>
                <w:sz w:val="19"/>
                <w:szCs w:val="19"/>
              </w:rPr>
            </w:pPr>
            <w:proofErr w:type="spellStart"/>
            <w:r>
              <w:rPr>
                <w:rFonts w:ascii="Times New Roman" w:hAnsi="Times New Roman" w:cs="Times New Roman"/>
                <w:color w:val="000000"/>
                <w:sz w:val="19"/>
                <w:szCs w:val="19"/>
              </w:rPr>
              <w:t>Квалификация</w:t>
            </w:r>
            <w:proofErr w:type="spellEnd"/>
          </w:p>
        </w:tc>
        <w:tc>
          <w:tcPr>
            <w:tcW w:w="7386" w:type="dxa"/>
            <w:gridSpan w:val="9"/>
            <w:shd w:val="clear" w:color="000000" w:fill="FFFFFF"/>
            <w:tcMar>
              <w:left w:w="34" w:type="dxa"/>
              <w:right w:w="34" w:type="dxa"/>
            </w:tcMar>
          </w:tcPr>
          <w:p w:rsidR="00FA22BB" w:rsidRDefault="00A94E1F">
            <w:pPr>
              <w:spacing w:after="0" w:line="240" w:lineRule="auto"/>
              <w:jc w:val="both"/>
              <w:rPr>
                <w:sz w:val="19"/>
                <w:szCs w:val="19"/>
              </w:rPr>
            </w:pPr>
            <w:proofErr w:type="spellStart"/>
            <w:r>
              <w:rPr>
                <w:rFonts w:ascii="Times New Roman" w:hAnsi="Times New Roman" w:cs="Times New Roman"/>
                <w:b/>
                <w:color w:val="000000"/>
                <w:sz w:val="19"/>
                <w:szCs w:val="19"/>
              </w:rPr>
              <w:t>инженер</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путей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сообщения</w:t>
            </w:r>
            <w:proofErr w:type="spellEnd"/>
          </w:p>
        </w:tc>
        <w:tc>
          <w:tcPr>
            <w:tcW w:w="284" w:type="dxa"/>
          </w:tcPr>
          <w:p w:rsidR="00FA22BB" w:rsidRDefault="00FA22BB"/>
        </w:tc>
        <w:tc>
          <w:tcPr>
            <w:tcW w:w="143" w:type="dxa"/>
          </w:tcPr>
          <w:p w:rsidR="00FA22BB" w:rsidRDefault="00FA22BB"/>
        </w:tc>
      </w:tr>
      <w:tr w:rsidR="00FA22BB">
        <w:trPr>
          <w:trHeight w:hRule="exact" w:val="138"/>
        </w:trPr>
        <w:tc>
          <w:tcPr>
            <w:tcW w:w="284" w:type="dxa"/>
          </w:tcPr>
          <w:p w:rsidR="00FA22BB" w:rsidRDefault="00FA22BB"/>
        </w:tc>
        <w:tc>
          <w:tcPr>
            <w:tcW w:w="1277" w:type="dxa"/>
          </w:tcPr>
          <w:p w:rsidR="00FA22BB" w:rsidRDefault="00FA22BB"/>
        </w:tc>
        <w:tc>
          <w:tcPr>
            <w:tcW w:w="472" w:type="dxa"/>
          </w:tcPr>
          <w:p w:rsidR="00FA22BB" w:rsidRDefault="00FA22BB"/>
        </w:tc>
        <w:tc>
          <w:tcPr>
            <w:tcW w:w="238" w:type="dxa"/>
          </w:tcPr>
          <w:p w:rsidR="00FA22BB" w:rsidRDefault="00FA22BB"/>
        </w:tc>
        <w:tc>
          <w:tcPr>
            <w:tcW w:w="143" w:type="dxa"/>
          </w:tcPr>
          <w:p w:rsidR="00FA22BB" w:rsidRDefault="00FA22BB"/>
        </w:tc>
        <w:tc>
          <w:tcPr>
            <w:tcW w:w="93" w:type="dxa"/>
          </w:tcPr>
          <w:p w:rsidR="00FA22BB" w:rsidRDefault="00FA22BB"/>
        </w:tc>
        <w:tc>
          <w:tcPr>
            <w:tcW w:w="192" w:type="dxa"/>
          </w:tcPr>
          <w:p w:rsidR="00FA22BB" w:rsidRDefault="00FA22BB"/>
        </w:tc>
        <w:tc>
          <w:tcPr>
            <w:tcW w:w="285" w:type="dxa"/>
          </w:tcPr>
          <w:p w:rsidR="00FA22BB" w:rsidRDefault="00FA22BB"/>
        </w:tc>
        <w:tc>
          <w:tcPr>
            <w:tcW w:w="710" w:type="dxa"/>
          </w:tcPr>
          <w:p w:rsidR="00FA22BB" w:rsidRDefault="00FA22BB"/>
        </w:tc>
        <w:tc>
          <w:tcPr>
            <w:tcW w:w="426" w:type="dxa"/>
          </w:tcPr>
          <w:p w:rsidR="00FA22BB" w:rsidRDefault="00FA22BB"/>
        </w:tc>
        <w:tc>
          <w:tcPr>
            <w:tcW w:w="109" w:type="dxa"/>
          </w:tcPr>
          <w:p w:rsidR="00FA22BB" w:rsidRDefault="00FA22BB"/>
        </w:tc>
        <w:tc>
          <w:tcPr>
            <w:tcW w:w="3153" w:type="dxa"/>
          </w:tcPr>
          <w:p w:rsidR="00FA22BB" w:rsidRDefault="00FA22BB"/>
        </w:tc>
        <w:tc>
          <w:tcPr>
            <w:tcW w:w="1844" w:type="dxa"/>
          </w:tcPr>
          <w:p w:rsidR="00FA22BB" w:rsidRDefault="00FA22BB"/>
        </w:tc>
        <w:tc>
          <w:tcPr>
            <w:tcW w:w="568" w:type="dxa"/>
          </w:tcPr>
          <w:p w:rsidR="00FA22BB" w:rsidRDefault="00FA22BB"/>
        </w:tc>
        <w:tc>
          <w:tcPr>
            <w:tcW w:w="284" w:type="dxa"/>
          </w:tcPr>
          <w:p w:rsidR="00FA22BB" w:rsidRDefault="00FA22BB"/>
        </w:tc>
        <w:tc>
          <w:tcPr>
            <w:tcW w:w="143" w:type="dxa"/>
          </w:tcPr>
          <w:p w:rsidR="00FA22BB" w:rsidRDefault="00FA22BB"/>
        </w:tc>
      </w:tr>
      <w:tr w:rsidR="00FA22BB">
        <w:trPr>
          <w:trHeight w:hRule="exact" w:val="277"/>
        </w:trPr>
        <w:tc>
          <w:tcPr>
            <w:tcW w:w="2424" w:type="dxa"/>
            <w:gridSpan w:val="5"/>
            <w:shd w:val="clear" w:color="000000" w:fill="FFFFFF"/>
            <w:tcMar>
              <w:left w:w="34" w:type="dxa"/>
              <w:right w:w="34" w:type="dxa"/>
            </w:tcMar>
          </w:tcPr>
          <w:p w:rsidR="00FA22BB" w:rsidRDefault="00A94E1F">
            <w:pPr>
              <w:spacing w:after="0" w:line="240" w:lineRule="auto"/>
              <w:rPr>
                <w:sz w:val="19"/>
                <w:szCs w:val="19"/>
              </w:rPr>
            </w:pPr>
            <w:proofErr w:type="spellStart"/>
            <w:r>
              <w:rPr>
                <w:rFonts w:ascii="Times New Roman" w:hAnsi="Times New Roman" w:cs="Times New Roman"/>
                <w:color w:val="000000"/>
                <w:sz w:val="19"/>
                <w:szCs w:val="19"/>
              </w:rPr>
              <w:t>Форма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обучения</w:t>
            </w:r>
            <w:proofErr w:type="spellEnd"/>
          </w:p>
        </w:tc>
        <w:tc>
          <w:tcPr>
            <w:tcW w:w="7386" w:type="dxa"/>
            <w:gridSpan w:val="9"/>
            <w:shd w:val="clear" w:color="000000" w:fill="FFFFFF"/>
            <w:tcMar>
              <w:left w:w="34" w:type="dxa"/>
              <w:right w:w="34" w:type="dxa"/>
            </w:tcMar>
          </w:tcPr>
          <w:p w:rsidR="00FA22BB" w:rsidRDefault="00A94E1F">
            <w:pPr>
              <w:spacing w:after="0" w:line="240" w:lineRule="auto"/>
              <w:jc w:val="both"/>
              <w:rPr>
                <w:sz w:val="19"/>
                <w:szCs w:val="19"/>
              </w:rPr>
            </w:pPr>
            <w:proofErr w:type="spellStart"/>
            <w:r>
              <w:rPr>
                <w:rFonts w:ascii="Times New Roman" w:hAnsi="Times New Roman" w:cs="Times New Roman"/>
                <w:b/>
                <w:color w:val="000000"/>
                <w:sz w:val="19"/>
                <w:szCs w:val="19"/>
              </w:rPr>
              <w:t>заочная</w:t>
            </w:r>
            <w:proofErr w:type="spellEnd"/>
          </w:p>
        </w:tc>
        <w:tc>
          <w:tcPr>
            <w:tcW w:w="284" w:type="dxa"/>
          </w:tcPr>
          <w:p w:rsidR="00FA22BB" w:rsidRDefault="00FA22BB"/>
        </w:tc>
        <w:tc>
          <w:tcPr>
            <w:tcW w:w="143" w:type="dxa"/>
          </w:tcPr>
          <w:p w:rsidR="00FA22BB" w:rsidRDefault="00FA22BB"/>
        </w:tc>
      </w:tr>
      <w:tr w:rsidR="00FA22BB">
        <w:trPr>
          <w:trHeight w:hRule="exact" w:val="277"/>
        </w:trPr>
        <w:tc>
          <w:tcPr>
            <w:tcW w:w="284" w:type="dxa"/>
          </w:tcPr>
          <w:p w:rsidR="00FA22BB" w:rsidRDefault="00FA22BB"/>
        </w:tc>
        <w:tc>
          <w:tcPr>
            <w:tcW w:w="1277" w:type="dxa"/>
          </w:tcPr>
          <w:p w:rsidR="00FA22BB" w:rsidRDefault="00FA22BB"/>
        </w:tc>
        <w:tc>
          <w:tcPr>
            <w:tcW w:w="472" w:type="dxa"/>
          </w:tcPr>
          <w:p w:rsidR="00FA22BB" w:rsidRDefault="00FA22BB"/>
        </w:tc>
        <w:tc>
          <w:tcPr>
            <w:tcW w:w="238" w:type="dxa"/>
          </w:tcPr>
          <w:p w:rsidR="00FA22BB" w:rsidRDefault="00FA22BB"/>
        </w:tc>
        <w:tc>
          <w:tcPr>
            <w:tcW w:w="143" w:type="dxa"/>
          </w:tcPr>
          <w:p w:rsidR="00FA22BB" w:rsidRDefault="00FA22BB"/>
        </w:tc>
        <w:tc>
          <w:tcPr>
            <w:tcW w:w="93" w:type="dxa"/>
          </w:tcPr>
          <w:p w:rsidR="00FA22BB" w:rsidRDefault="00FA22BB"/>
        </w:tc>
        <w:tc>
          <w:tcPr>
            <w:tcW w:w="192" w:type="dxa"/>
          </w:tcPr>
          <w:p w:rsidR="00FA22BB" w:rsidRDefault="00FA22BB"/>
        </w:tc>
        <w:tc>
          <w:tcPr>
            <w:tcW w:w="285" w:type="dxa"/>
          </w:tcPr>
          <w:p w:rsidR="00FA22BB" w:rsidRDefault="00FA22BB"/>
        </w:tc>
        <w:tc>
          <w:tcPr>
            <w:tcW w:w="710" w:type="dxa"/>
          </w:tcPr>
          <w:p w:rsidR="00FA22BB" w:rsidRDefault="00FA22BB"/>
        </w:tc>
        <w:tc>
          <w:tcPr>
            <w:tcW w:w="426" w:type="dxa"/>
          </w:tcPr>
          <w:p w:rsidR="00FA22BB" w:rsidRDefault="00FA22BB"/>
        </w:tc>
        <w:tc>
          <w:tcPr>
            <w:tcW w:w="109" w:type="dxa"/>
          </w:tcPr>
          <w:p w:rsidR="00FA22BB" w:rsidRDefault="00FA22BB"/>
        </w:tc>
        <w:tc>
          <w:tcPr>
            <w:tcW w:w="3153" w:type="dxa"/>
          </w:tcPr>
          <w:p w:rsidR="00FA22BB" w:rsidRDefault="00FA22BB"/>
        </w:tc>
        <w:tc>
          <w:tcPr>
            <w:tcW w:w="1844" w:type="dxa"/>
          </w:tcPr>
          <w:p w:rsidR="00FA22BB" w:rsidRDefault="00FA22BB"/>
        </w:tc>
        <w:tc>
          <w:tcPr>
            <w:tcW w:w="568" w:type="dxa"/>
          </w:tcPr>
          <w:p w:rsidR="00FA22BB" w:rsidRDefault="00FA22BB"/>
        </w:tc>
        <w:tc>
          <w:tcPr>
            <w:tcW w:w="284" w:type="dxa"/>
          </w:tcPr>
          <w:p w:rsidR="00FA22BB" w:rsidRDefault="00FA22BB"/>
        </w:tc>
        <w:tc>
          <w:tcPr>
            <w:tcW w:w="143" w:type="dxa"/>
          </w:tcPr>
          <w:p w:rsidR="00FA22BB" w:rsidRDefault="00FA22BB"/>
        </w:tc>
      </w:tr>
      <w:tr w:rsidR="00FA22BB" w:rsidRPr="00926E62">
        <w:trPr>
          <w:trHeight w:hRule="exact" w:val="833"/>
        </w:trPr>
        <w:tc>
          <w:tcPr>
            <w:tcW w:w="9795" w:type="dxa"/>
            <w:gridSpan w:val="14"/>
            <w:shd w:val="clear" w:color="000000" w:fill="FFFFFF"/>
            <w:tcMar>
              <w:left w:w="34" w:type="dxa"/>
              <w:right w:w="34" w:type="dxa"/>
            </w:tcMar>
          </w:tcPr>
          <w:p w:rsidR="00FA22BB" w:rsidRPr="00A94E1F" w:rsidRDefault="00A94E1F">
            <w:pPr>
              <w:spacing w:after="0" w:line="240" w:lineRule="auto"/>
              <w:rPr>
                <w:sz w:val="19"/>
                <w:szCs w:val="19"/>
                <w:lang w:val="ru-RU"/>
              </w:rPr>
            </w:pPr>
            <w:r w:rsidRPr="00A94E1F">
              <w:rPr>
                <w:rFonts w:ascii="Times New Roman" w:hAnsi="Times New Roman" w:cs="Times New Roman"/>
                <w:b/>
                <w:color w:val="000000"/>
                <w:sz w:val="19"/>
                <w:szCs w:val="19"/>
                <w:lang w:val="ru-RU"/>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284" w:type="dxa"/>
          </w:tcPr>
          <w:p w:rsidR="00FA22BB" w:rsidRPr="00A94E1F" w:rsidRDefault="00FA22BB">
            <w:pPr>
              <w:rPr>
                <w:lang w:val="ru-RU"/>
              </w:rPr>
            </w:pPr>
          </w:p>
        </w:tc>
        <w:tc>
          <w:tcPr>
            <w:tcW w:w="143" w:type="dxa"/>
          </w:tcPr>
          <w:p w:rsidR="00FA22BB" w:rsidRPr="00A94E1F" w:rsidRDefault="00FA22BB">
            <w:pPr>
              <w:rPr>
                <w:lang w:val="ru-RU"/>
              </w:rPr>
            </w:pPr>
          </w:p>
        </w:tc>
      </w:tr>
      <w:tr w:rsidR="00FA22BB" w:rsidRPr="00926E62">
        <w:trPr>
          <w:trHeight w:hRule="exact" w:val="138"/>
        </w:trPr>
        <w:tc>
          <w:tcPr>
            <w:tcW w:w="284" w:type="dxa"/>
          </w:tcPr>
          <w:p w:rsidR="00FA22BB" w:rsidRPr="00A94E1F" w:rsidRDefault="00FA22BB">
            <w:pPr>
              <w:rPr>
                <w:lang w:val="ru-RU"/>
              </w:rPr>
            </w:pPr>
          </w:p>
        </w:tc>
        <w:tc>
          <w:tcPr>
            <w:tcW w:w="1277" w:type="dxa"/>
          </w:tcPr>
          <w:p w:rsidR="00FA22BB" w:rsidRPr="00A94E1F" w:rsidRDefault="00FA22BB">
            <w:pPr>
              <w:rPr>
                <w:lang w:val="ru-RU"/>
              </w:rPr>
            </w:pPr>
          </w:p>
        </w:tc>
        <w:tc>
          <w:tcPr>
            <w:tcW w:w="472" w:type="dxa"/>
          </w:tcPr>
          <w:p w:rsidR="00FA22BB" w:rsidRPr="00A94E1F" w:rsidRDefault="00FA22BB">
            <w:pPr>
              <w:rPr>
                <w:lang w:val="ru-RU"/>
              </w:rPr>
            </w:pPr>
          </w:p>
        </w:tc>
        <w:tc>
          <w:tcPr>
            <w:tcW w:w="238" w:type="dxa"/>
          </w:tcPr>
          <w:p w:rsidR="00FA22BB" w:rsidRPr="00A94E1F" w:rsidRDefault="00FA22BB">
            <w:pPr>
              <w:rPr>
                <w:lang w:val="ru-RU"/>
              </w:rPr>
            </w:pPr>
          </w:p>
        </w:tc>
        <w:tc>
          <w:tcPr>
            <w:tcW w:w="143" w:type="dxa"/>
          </w:tcPr>
          <w:p w:rsidR="00FA22BB" w:rsidRPr="00A94E1F" w:rsidRDefault="00FA22BB">
            <w:pPr>
              <w:rPr>
                <w:lang w:val="ru-RU"/>
              </w:rPr>
            </w:pPr>
          </w:p>
        </w:tc>
        <w:tc>
          <w:tcPr>
            <w:tcW w:w="93" w:type="dxa"/>
          </w:tcPr>
          <w:p w:rsidR="00FA22BB" w:rsidRPr="00A94E1F" w:rsidRDefault="00FA22BB">
            <w:pPr>
              <w:rPr>
                <w:lang w:val="ru-RU"/>
              </w:rPr>
            </w:pPr>
          </w:p>
        </w:tc>
        <w:tc>
          <w:tcPr>
            <w:tcW w:w="192" w:type="dxa"/>
          </w:tcPr>
          <w:p w:rsidR="00FA22BB" w:rsidRPr="00A94E1F" w:rsidRDefault="00FA22BB">
            <w:pPr>
              <w:rPr>
                <w:lang w:val="ru-RU"/>
              </w:rPr>
            </w:pPr>
          </w:p>
        </w:tc>
        <w:tc>
          <w:tcPr>
            <w:tcW w:w="285" w:type="dxa"/>
          </w:tcPr>
          <w:p w:rsidR="00FA22BB" w:rsidRPr="00A94E1F" w:rsidRDefault="00FA22BB">
            <w:pPr>
              <w:rPr>
                <w:lang w:val="ru-RU"/>
              </w:rPr>
            </w:pPr>
          </w:p>
        </w:tc>
        <w:tc>
          <w:tcPr>
            <w:tcW w:w="710" w:type="dxa"/>
          </w:tcPr>
          <w:p w:rsidR="00FA22BB" w:rsidRPr="00A94E1F" w:rsidRDefault="00FA22BB">
            <w:pPr>
              <w:rPr>
                <w:lang w:val="ru-RU"/>
              </w:rPr>
            </w:pPr>
          </w:p>
        </w:tc>
        <w:tc>
          <w:tcPr>
            <w:tcW w:w="426" w:type="dxa"/>
          </w:tcPr>
          <w:p w:rsidR="00FA22BB" w:rsidRPr="00A94E1F" w:rsidRDefault="00FA22BB">
            <w:pPr>
              <w:rPr>
                <w:lang w:val="ru-RU"/>
              </w:rPr>
            </w:pPr>
          </w:p>
        </w:tc>
        <w:tc>
          <w:tcPr>
            <w:tcW w:w="109" w:type="dxa"/>
          </w:tcPr>
          <w:p w:rsidR="00FA22BB" w:rsidRPr="00A94E1F" w:rsidRDefault="00FA22BB">
            <w:pPr>
              <w:rPr>
                <w:lang w:val="ru-RU"/>
              </w:rPr>
            </w:pPr>
          </w:p>
        </w:tc>
        <w:tc>
          <w:tcPr>
            <w:tcW w:w="3153" w:type="dxa"/>
          </w:tcPr>
          <w:p w:rsidR="00FA22BB" w:rsidRPr="00A94E1F" w:rsidRDefault="00FA22BB">
            <w:pPr>
              <w:rPr>
                <w:lang w:val="ru-RU"/>
              </w:rPr>
            </w:pPr>
          </w:p>
        </w:tc>
        <w:tc>
          <w:tcPr>
            <w:tcW w:w="1844" w:type="dxa"/>
          </w:tcPr>
          <w:p w:rsidR="00FA22BB" w:rsidRPr="00A94E1F" w:rsidRDefault="00FA22BB">
            <w:pPr>
              <w:rPr>
                <w:lang w:val="ru-RU"/>
              </w:rPr>
            </w:pPr>
          </w:p>
        </w:tc>
        <w:tc>
          <w:tcPr>
            <w:tcW w:w="568" w:type="dxa"/>
          </w:tcPr>
          <w:p w:rsidR="00FA22BB" w:rsidRPr="00A94E1F" w:rsidRDefault="00FA22BB">
            <w:pPr>
              <w:rPr>
                <w:lang w:val="ru-RU"/>
              </w:rPr>
            </w:pPr>
          </w:p>
        </w:tc>
        <w:tc>
          <w:tcPr>
            <w:tcW w:w="284" w:type="dxa"/>
          </w:tcPr>
          <w:p w:rsidR="00FA22BB" w:rsidRPr="00A94E1F" w:rsidRDefault="00FA22BB">
            <w:pPr>
              <w:rPr>
                <w:lang w:val="ru-RU"/>
              </w:rPr>
            </w:pPr>
          </w:p>
        </w:tc>
        <w:tc>
          <w:tcPr>
            <w:tcW w:w="143" w:type="dxa"/>
          </w:tcPr>
          <w:p w:rsidR="00FA22BB" w:rsidRPr="00A94E1F" w:rsidRDefault="00FA22BB">
            <w:pPr>
              <w:rPr>
                <w:lang w:val="ru-RU"/>
              </w:rPr>
            </w:pPr>
          </w:p>
        </w:tc>
      </w:tr>
      <w:tr w:rsidR="00FA22BB">
        <w:trPr>
          <w:trHeight w:hRule="exact" w:val="277"/>
        </w:trPr>
        <w:tc>
          <w:tcPr>
            <w:tcW w:w="2283" w:type="dxa"/>
            <w:gridSpan w:val="4"/>
            <w:shd w:val="clear" w:color="000000" w:fill="FFFFFF"/>
            <w:tcMar>
              <w:left w:w="34" w:type="dxa"/>
              <w:right w:w="34" w:type="dxa"/>
            </w:tcMar>
          </w:tcPr>
          <w:p w:rsidR="00FA22BB" w:rsidRDefault="00A94E1F">
            <w:pPr>
              <w:spacing w:after="0" w:line="240" w:lineRule="auto"/>
              <w:rPr>
                <w:sz w:val="19"/>
                <w:szCs w:val="19"/>
              </w:rPr>
            </w:pPr>
            <w:proofErr w:type="spellStart"/>
            <w:r>
              <w:rPr>
                <w:rFonts w:ascii="Times New Roman" w:hAnsi="Times New Roman" w:cs="Times New Roman"/>
                <w:color w:val="000000"/>
                <w:sz w:val="19"/>
                <w:szCs w:val="19"/>
              </w:rPr>
              <w:t>Общая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трудоемкость</w:t>
            </w:r>
            <w:proofErr w:type="spellEnd"/>
          </w:p>
        </w:tc>
        <w:tc>
          <w:tcPr>
            <w:tcW w:w="143" w:type="dxa"/>
          </w:tcPr>
          <w:p w:rsidR="00FA22BB" w:rsidRDefault="00FA22BB"/>
        </w:tc>
        <w:tc>
          <w:tcPr>
            <w:tcW w:w="7386" w:type="dxa"/>
            <w:gridSpan w:val="9"/>
            <w:shd w:val="clear" w:color="000000" w:fill="FFFFFF"/>
            <w:tcMar>
              <w:left w:w="34" w:type="dxa"/>
              <w:right w:w="34" w:type="dxa"/>
            </w:tcMar>
          </w:tcPr>
          <w:p w:rsidR="00FA22BB" w:rsidRDefault="00A94E1F">
            <w:pPr>
              <w:spacing w:after="0" w:line="240" w:lineRule="auto"/>
              <w:rPr>
                <w:sz w:val="19"/>
                <w:szCs w:val="19"/>
              </w:rPr>
            </w:pPr>
            <w:r>
              <w:rPr>
                <w:rFonts w:ascii="Times New Roman" w:hAnsi="Times New Roman" w:cs="Times New Roman"/>
                <w:b/>
                <w:color w:val="000000"/>
                <w:sz w:val="19"/>
                <w:szCs w:val="19"/>
              </w:rPr>
              <w:t>4 ЗЕТ</w:t>
            </w:r>
          </w:p>
        </w:tc>
        <w:tc>
          <w:tcPr>
            <w:tcW w:w="284" w:type="dxa"/>
          </w:tcPr>
          <w:p w:rsidR="00FA22BB" w:rsidRDefault="00FA22BB"/>
        </w:tc>
        <w:tc>
          <w:tcPr>
            <w:tcW w:w="143" w:type="dxa"/>
          </w:tcPr>
          <w:p w:rsidR="00FA22BB" w:rsidRDefault="00FA22BB"/>
        </w:tc>
      </w:tr>
      <w:tr w:rsidR="00FA22BB">
        <w:trPr>
          <w:trHeight w:hRule="exact" w:val="277"/>
        </w:trPr>
        <w:tc>
          <w:tcPr>
            <w:tcW w:w="7386" w:type="dxa"/>
            <w:gridSpan w:val="12"/>
            <w:shd w:val="clear" w:color="000000" w:fill="FFFFFF"/>
            <w:tcMar>
              <w:left w:w="34" w:type="dxa"/>
              <w:right w:w="34" w:type="dxa"/>
            </w:tcMar>
          </w:tcPr>
          <w:p w:rsidR="00FA22BB" w:rsidRDefault="00FA22BB"/>
        </w:tc>
        <w:tc>
          <w:tcPr>
            <w:tcW w:w="2424" w:type="dxa"/>
            <w:gridSpan w:val="2"/>
            <w:shd w:val="clear" w:color="000000" w:fill="FFFFFF"/>
            <w:tcMar>
              <w:left w:w="34" w:type="dxa"/>
              <w:right w:w="34" w:type="dxa"/>
            </w:tcMar>
          </w:tcPr>
          <w:p w:rsidR="00FA22BB" w:rsidRDefault="00FA22BB"/>
        </w:tc>
        <w:tc>
          <w:tcPr>
            <w:tcW w:w="284" w:type="dxa"/>
          </w:tcPr>
          <w:p w:rsidR="00FA22BB" w:rsidRDefault="00FA22BB"/>
        </w:tc>
        <w:tc>
          <w:tcPr>
            <w:tcW w:w="143" w:type="dxa"/>
          </w:tcPr>
          <w:p w:rsidR="00FA22BB" w:rsidRDefault="00FA22BB"/>
        </w:tc>
      </w:tr>
      <w:tr w:rsidR="00FA22BB">
        <w:trPr>
          <w:trHeight w:hRule="exact" w:val="277"/>
        </w:trPr>
        <w:tc>
          <w:tcPr>
            <w:tcW w:w="2708" w:type="dxa"/>
            <w:gridSpan w:val="7"/>
            <w:shd w:val="clear" w:color="000000" w:fill="FFFFFF"/>
            <w:tcMar>
              <w:left w:w="34" w:type="dxa"/>
              <w:right w:w="34" w:type="dxa"/>
            </w:tcMar>
          </w:tcPr>
          <w:p w:rsidR="00FA22BB" w:rsidRDefault="00A94E1F">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плану</w:t>
            </w:r>
            <w:proofErr w:type="spellEnd"/>
          </w:p>
        </w:tc>
        <w:tc>
          <w:tcPr>
            <w:tcW w:w="1007" w:type="dxa"/>
            <w:gridSpan w:val="2"/>
            <w:shd w:val="clear" w:color="000000" w:fill="FFFFFF"/>
            <w:tcMar>
              <w:left w:w="34" w:type="dxa"/>
              <w:right w:w="34" w:type="dxa"/>
            </w:tcMar>
          </w:tcPr>
          <w:p w:rsidR="00FA22BB" w:rsidRDefault="00A94E1F">
            <w:pPr>
              <w:spacing w:after="0" w:line="240" w:lineRule="auto"/>
              <w:jc w:val="right"/>
              <w:rPr>
                <w:sz w:val="19"/>
                <w:szCs w:val="19"/>
              </w:rPr>
            </w:pPr>
            <w:r>
              <w:rPr>
                <w:rFonts w:ascii="Times New Roman" w:hAnsi="Times New Roman" w:cs="Times New Roman"/>
                <w:color w:val="000000"/>
                <w:sz w:val="19"/>
                <w:szCs w:val="19"/>
              </w:rPr>
              <w:t>144</w:t>
            </w:r>
          </w:p>
        </w:tc>
        <w:tc>
          <w:tcPr>
            <w:tcW w:w="426" w:type="dxa"/>
          </w:tcPr>
          <w:p w:rsidR="00FA22BB" w:rsidRDefault="00FA22BB"/>
        </w:tc>
        <w:tc>
          <w:tcPr>
            <w:tcW w:w="5968" w:type="dxa"/>
            <w:gridSpan w:val="5"/>
            <w:shd w:val="clear" w:color="000000" w:fill="FFFFFF"/>
            <w:tcMar>
              <w:left w:w="34" w:type="dxa"/>
              <w:right w:w="34" w:type="dxa"/>
            </w:tcMar>
          </w:tcPr>
          <w:p w:rsidR="00FA22BB" w:rsidRDefault="00A94E1F">
            <w:pPr>
              <w:spacing w:after="0" w:line="240" w:lineRule="auto"/>
              <w:rPr>
                <w:sz w:val="19"/>
                <w:szCs w:val="19"/>
              </w:rPr>
            </w:pPr>
            <w:proofErr w:type="spellStart"/>
            <w:r>
              <w:rPr>
                <w:rFonts w:ascii="Times New Roman" w:hAnsi="Times New Roman" w:cs="Times New Roman"/>
                <w:color w:val="000000"/>
                <w:sz w:val="19"/>
                <w:szCs w:val="19"/>
              </w:rPr>
              <w:t>Виды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курсах</w:t>
            </w:r>
            <w:proofErr w:type="spellEnd"/>
            <w:r>
              <w:rPr>
                <w:rFonts w:ascii="Times New Roman" w:hAnsi="Times New Roman" w:cs="Times New Roman"/>
                <w:color w:val="000000"/>
                <w:sz w:val="19"/>
                <w:szCs w:val="19"/>
              </w:rPr>
              <w:t>:</w:t>
            </w:r>
          </w:p>
        </w:tc>
        <w:tc>
          <w:tcPr>
            <w:tcW w:w="143" w:type="dxa"/>
          </w:tcPr>
          <w:p w:rsidR="00FA22BB" w:rsidRDefault="00FA22BB"/>
        </w:tc>
      </w:tr>
      <w:tr w:rsidR="00FA22BB" w:rsidRPr="00926E62">
        <w:trPr>
          <w:trHeight w:hRule="exact" w:val="277"/>
        </w:trPr>
        <w:tc>
          <w:tcPr>
            <w:tcW w:w="284" w:type="dxa"/>
          </w:tcPr>
          <w:p w:rsidR="00FA22BB" w:rsidRDefault="00FA22BB"/>
        </w:tc>
        <w:tc>
          <w:tcPr>
            <w:tcW w:w="2708" w:type="dxa"/>
            <w:gridSpan w:val="7"/>
            <w:shd w:val="clear" w:color="000000" w:fill="FFFFFF"/>
            <w:tcMar>
              <w:left w:w="34" w:type="dxa"/>
              <w:right w:w="34" w:type="dxa"/>
            </w:tcMar>
          </w:tcPr>
          <w:p w:rsidR="00FA22BB" w:rsidRDefault="00A94E1F">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w:t>
            </w:r>
          </w:p>
        </w:tc>
        <w:tc>
          <w:tcPr>
            <w:tcW w:w="710" w:type="dxa"/>
          </w:tcPr>
          <w:p w:rsidR="00FA22BB" w:rsidRDefault="00FA22BB"/>
        </w:tc>
        <w:tc>
          <w:tcPr>
            <w:tcW w:w="426" w:type="dxa"/>
          </w:tcPr>
          <w:p w:rsidR="00FA22BB" w:rsidRDefault="00FA22BB"/>
        </w:tc>
        <w:tc>
          <w:tcPr>
            <w:tcW w:w="5968" w:type="dxa"/>
            <w:gridSpan w:val="5"/>
            <w:vMerge w:val="restart"/>
            <w:shd w:val="clear" w:color="000000" w:fill="FFFFFF"/>
            <w:tcMar>
              <w:left w:w="34" w:type="dxa"/>
              <w:right w:w="34" w:type="dxa"/>
            </w:tcMar>
          </w:tcPr>
          <w:p w:rsidR="00FA22BB" w:rsidRPr="00A94E1F" w:rsidRDefault="00A94E1F">
            <w:pPr>
              <w:spacing w:after="0" w:line="240" w:lineRule="auto"/>
              <w:rPr>
                <w:sz w:val="19"/>
                <w:szCs w:val="19"/>
                <w:lang w:val="ru-RU"/>
              </w:rPr>
            </w:pPr>
            <w:r w:rsidRPr="00A94E1F">
              <w:rPr>
                <w:rFonts w:ascii="Times New Roman" w:hAnsi="Times New Roman" w:cs="Times New Roman"/>
                <w:color w:val="000000"/>
                <w:sz w:val="19"/>
                <w:szCs w:val="19"/>
                <w:lang w:val="ru-RU"/>
              </w:rPr>
              <w:t>экзамены (курс)    3</w:t>
            </w:r>
          </w:p>
          <w:p w:rsidR="00FA22BB" w:rsidRPr="00A94E1F" w:rsidRDefault="00A94E1F">
            <w:pPr>
              <w:spacing w:after="0" w:line="240" w:lineRule="auto"/>
              <w:rPr>
                <w:sz w:val="19"/>
                <w:szCs w:val="19"/>
                <w:lang w:val="ru-RU"/>
              </w:rPr>
            </w:pPr>
            <w:r w:rsidRPr="00A94E1F">
              <w:rPr>
                <w:rFonts w:ascii="Times New Roman" w:hAnsi="Times New Roman" w:cs="Times New Roman"/>
                <w:color w:val="000000"/>
                <w:sz w:val="19"/>
                <w:szCs w:val="19"/>
                <w:lang w:val="ru-RU"/>
              </w:rPr>
              <w:t>контрольных работ  3 курс (1)</w:t>
            </w:r>
          </w:p>
        </w:tc>
        <w:tc>
          <w:tcPr>
            <w:tcW w:w="143" w:type="dxa"/>
          </w:tcPr>
          <w:p w:rsidR="00FA22BB" w:rsidRPr="00A94E1F" w:rsidRDefault="00FA22BB">
            <w:pPr>
              <w:rPr>
                <w:lang w:val="ru-RU"/>
              </w:rPr>
            </w:pPr>
          </w:p>
        </w:tc>
      </w:tr>
      <w:tr w:rsidR="00FA22BB">
        <w:trPr>
          <w:trHeight w:hRule="exact" w:val="277"/>
        </w:trPr>
        <w:tc>
          <w:tcPr>
            <w:tcW w:w="284" w:type="dxa"/>
          </w:tcPr>
          <w:p w:rsidR="00FA22BB" w:rsidRPr="00A94E1F" w:rsidRDefault="00FA22BB">
            <w:pPr>
              <w:rPr>
                <w:lang w:val="ru-RU"/>
              </w:rPr>
            </w:pPr>
          </w:p>
        </w:tc>
        <w:tc>
          <w:tcPr>
            <w:tcW w:w="2424" w:type="dxa"/>
            <w:gridSpan w:val="6"/>
            <w:shd w:val="clear" w:color="000000" w:fill="FFFFFF"/>
            <w:tcMar>
              <w:left w:w="34" w:type="dxa"/>
              <w:right w:w="34" w:type="dxa"/>
            </w:tcMar>
          </w:tcPr>
          <w:p w:rsidR="00FA22BB" w:rsidRDefault="00A94E1F">
            <w:pPr>
              <w:spacing w:after="0" w:line="240" w:lineRule="auto"/>
              <w:rPr>
                <w:sz w:val="19"/>
                <w:szCs w:val="19"/>
              </w:rPr>
            </w:pPr>
            <w:proofErr w:type="spellStart"/>
            <w:r>
              <w:rPr>
                <w:rFonts w:ascii="Times New Roman" w:hAnsi="Times New Roman" w:cs="Times New Roman"/>
                <w:color w:val="000000"/>
                <w:sz w:val="19"/>
                <w:szCs w:val="19"/>
              </w:rPr>
              <w:t>контактная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FA22BB" w:rsidRDefault="00A94E1F">
            <w:pPr>
              <w:spacing w:after="0" w:line="240" w:lineRule="auto"/>
              <w:jc w:val="right"/>
              <w:rPr>
                <w:sz w:val="19"/>
                <w:szCs w:val="19"/>
              </w:rPr>
            </w:pPr>
            <w:r>
              <w:rPr>
                <w:rFonts w:ascii="Times New Roman" w:hAnsi="Times New Roman" w:cs="Times New Roman"/>
                <w:color w:val="000000"/>
                <w:sz w:val="19"/>
                <w:szCs w:val="19"/>
              </w:rPr>
              <w:t>16</w:t>
            </w:r>
          </w:p>
        </w:tc>
        <w:tc>
          <w:tcPr>
            <w:tcW w:w="426" w:type="dxa"/>
          </w:tcPr>
          <w:p w:rsidR="00FA22BB" w:rsidRDefault="00FA22BB"/>
        </w:tc>
        <w:tc>
          <w:tcPr>
            <w:tcW w:w="5968" w:type="dxa"/>
            <w:gridSpan w:val="5"/>
            <w:vMerge/>
            <w:shd w:val="clear" w:color="000000" w:fill="FFFFFF"/>
            <w:tcMar>
              <w:left w:w="34" w:type="dxa"/>
              <w:right w:w="34" w:type="dxa"/>
            </w:tcMar>
          </w:tcPr>
          <w:p w:rsidR="00FA22BB" w:rsidRDefault="00FA22BB"/>
        </w:tc>
        <w:tc>
          <w:tcPr>
            <w:tcW w:w="143" w:type="dxa"/>
          </w:tcPr>
          <w:p w:rsidR="00FA22BB" w:rsidRDefault="00FA22BB"/>
        </w:tc>
      </w:tr>
      <w:tr w:rsidR="00FA22BB">
        <w:trPr>
          <w:trHeight w:hRule="exact" w:val="277"/>
        </w:trPr>
        <w:tc>
          <w:tcPr>
            <w:tcW w:w="284" w:type="dxa"/>
          </w:tcPr>
          <w:p w:rsidR="00FA22BB" w:rsidRDefault="00FA22BB"/>
        </w:tc>
        <w:tc>
          <w:tcPr>
            <w:tcW w:w="2424" w:type="dxa"/>
            <w:gridSpan w:val="6"/>
            <w:shd w:val="clear" w:color="000000" w:fill="FFFFFF"/>
            <w:tcMar>
              <w:left w:w="34" w:type="dxa"/>
              <w:right w:w="34" w:type="dxa"/>
            </w:tcMar>
          </w:tcPr>
          <w:p w:rsidR="00FA22BB" w:rsidRDefault="00A94E1F">
            <w:pPr>
              <w:spacing w:after="0" w:line="240" w:lineRule="auto"/>
              <w:rPr>
                <w:sz w:val="19"/>
                <w:szCs w:val="19"/>
              </w:rPr>
            </w:pPr>
            <w:proofErr w:type="spellStart"/>
            <w:r>
              <w:rPr>
                <w:rFonts w:ascii="Times New Roman" w:hAnsi="Times New Roman" w:cs="Times New Roman"/>
                <w:color w:val="000000"/>
                <w:sz w:val="19"/>
                <w:szCs w:val="19"/>
              </w:rPr>
              <w:t>самостоятельная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FA22BB" w:rsidRDefault="00A94E1F">
            <w:pPr>
              <w:spacing w:after="0" w:line="240" w:lineRule="auto"/>
              <w:jc w:val="right"/>
              <w:rPr>
                <w:sz w:val="19"/>
                <w:szCs w:val="19"/>
              </w:rPr>
            </w:pPr>
            <w:r>
              <w:rPr>
                <w:rFonts w:ascii="Times New Roman" w:hAnsi="Times New Roman" w:cs="Times New Roman"/>
                <w:color w:val="000000"/>
                <w:sz w:val="19"/>
                <w:szCs w:val="19"/>
              </w:rPr>
              <w:t>119</w:t>
            </w:r>
          </w:p>
        </w:tc>
        <w:tc>
          <w:tcPr>
            <w:tcW w:w="426" w:type="dxa"/>
          </w:tcPr>
          <w:p w:rsidR="00FA22BB" w:rsidRDefault="00FA22BB"/>
        </w:tc>
        <w:tc>
          <w:tcPr>
            <w:tcW w:w="5968" w:type="dxa"/>
            <w:gridSpan w:val="5"/>
            <w:vMerge/>
            <w:shd w:val="clear" w:color="000000" w:fill="FFFFFF"/>
            <w:tcMar>
              <w:left w:w="34" w:type="dxa"/>
              <w:right w:w="34" w:type="dxa"/>
            </w:tcMar>
          </w:tcPr>
          <w:p w:rsidR="00FA22BB" w:rsidRDefault="00FA22BB"/>
        </w:tc>
        <w:tc>
          <w:tcPr>
            <w:tcW w:w="143" w:type="dxa"/>
          </w:tcPr>
          <w:p w:rsidR="00FA22BB" w:rsidRDefault="00FA22BB"/>
        </w:tc>
      </w:tr>
      <w:tr w:rsidR="00FA22BB">
        <w:trPr>
          <w:trHeight w:hRule="exact" w:val="277"/>
        </w:trPr>
        <w:tc>
          <w:tcPr>
            <w:tcW w:w="284" w:type="dxa"/>
          </w:tcPr>
          <w:p w:rsidR="00FA22BB" w:rsidRDefault="00FA22BB"/>
        </w:tc>
        <w:tc>
          <w:tcPr>
            <w:tcW w:w="2424" w:type="dxa"/>
            <w:gridSpan w:val="6"/>
            <w:shd w:val="clear" w:color="000000" w:fill="FFFFFF"/>
            <w:tcMar>
              <w:left w:w="34" w:type="dxa"/>
              <w:right w:w="34" w:type="dxa"/>
            </w:tcMar>
          </w:tcPr>
          <w:p w:rsidR="00FA22BB" w:rsidRDefault="00A94E1F">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1007" w:type="dxa"/>
            <w:gridSpan w:val="2"/>
            <w:shd w:val="clear" w:color="000000" w:fill="FFFFFF"/>
            <w:tcMar>
              <w:left w:w="34" w:type="dxa"/>
              <w:right w:w="34" w:type="dxa"/>
            </w:tcMar>
          </w:tcPr>
          <w:p w:rsidR="00FA22BB" w:rsidRDefault="00A94E1F">
            <w:pPr>
              <w:spacing w:after="0" w:line="240" w:lineRule="auto"/>
              <w:jc w:val="right"/>
              <w:rPr>
                <w:sz w:val="19"/>
                <w:szCs w:val="19"/>
              </w:rPr>
            </w:pPr>
            <w:r>
              <w:rPr>
                <w:rFonts w:ascii="Times New Roman" w:hAnsi="Times New Roman" w:cs="Times New Roman"/>
                <w:color w:val="000000"/>
                <w:sz w:val="19"/>
                <w:szCs w:val="19"/>
              </w:rPr>
              <w:t>9</w:t>
            </w:r>
          </w:p>
        </w:tc>
        <w:tc>
          <w:tcPr>
            <w:tcW w:w="426" w:type="dxa"/>
          </w:tcPr>
          <w:p w:rsidR="00FA22BB" w:rsidRDefault="00FA22BB"/>
        </w:tc>
        <w:tc>
          <w:tcPr>
            <w:tcW w:w="5968" w:type="dxa"/>
            <w:gridSpan w:val="5"/>
            <w:vMerge/>
            <w:shd w:val="clear" w:color="000000" w:fill="FFFFFF"/>
            <w:tcMar>
              <w:left w:w="34" w:type="dxa"/>
              <w:right w:w="34" w:type="dxa"/>
            </w:tcMar>
          </w:tcPr>
          <w:p w:rsidR="00FA22BB" w:rsidRDefault="00FA22BB"/>
        </w:tc>
        <w:tc>
          <w:tcPr>
            <w:tcW w:w="143" w:type="dxa"/>
          </w:tcPr>
          <w:p w:rsidR="00FA22BB" w:rsidRDefault="00FA22BB"/>
        </w:tc>
      </w:tr>
      <w:tr w:rsidR="00FA22BB" w:rsidRPr="00926E62">
        <w:trPr>
          <w:trHeight w:hRule="exact" w:val="138"/>
        </w:trPr>
        <w:tc>
          <w:tcPr>
            <w:tcW w:w="10079" w:type="dxa"/>
            <w:gridSpan w:val="15"/>
            <w:vMerge w:val="restart"/>
            <w:shd w:val="clear" w:color="000000" w:fill="FFFFFF"/>
            <w:tcMar>
              <w:left w:w="34" w:type="dxa"/>
              <w:right w:w="34" w:type="dxa"/>
            </w:tcMar>
          </w:tcPr>
          <w:p w:rsidR="00FA22BB" w:rsidRPr="00A94E1F" w:rsidRDefault="00A94E1F">
            <w:pPr>
              <w:spacing w:after="0" w:line="240" w:lineRule="auto"/>
              <w:rPr>
                <w:sz w:val="20"/>
                <w:szCs w:val="20"/>
                <w:lang w:val="ru-RU"/>
              </w:rPr>
            </w:pPr>
            <w:r w:rsidRPr="00A94E1F">
              <w:rPr>
                <w:rFonts w:ascii="Arial" w:hAnsi="Arial" w:cs="Arial"/>
                <w:b/>
                <w:color w:val="000000"/>
                <w:sz w:val="20"/>
                <w:szCs w:val="20"/>
                <w:lang w:val="ru-RU"/>
              </w:rPr>
              <w:t>Распределение часов дисциплины по семестрам (курсам)</w:t>
            </w:r>
          </w:p>
        </w:tc>
        <w:tc>
          <w:tcPr>
            <w:tcW w:w="143" w:type="dxa"/>
          </w:tcPr>
          <w:p w:rsidR="00FA22BB" w:rsidRPr="00A94E1F" w:rsidRDefault="00FA22BB">
            <w:pPr>
              <w:rPr>
                <w:lang w:val="ru-RU"/>
              </w:rPr>
            </w:pPr>
          </w:p>
        </w:tc>
      </w:tr>
      <w:tr w:rsidR="00FA22BB" w:rsidRPr="00926E62">
        <w:trPr>
          <w:trHeight w:hRule="exact" w:val="138"/>
        </w:trPr>
        <w:tc>
          <w:tcPr>
            <w:tcW w:w="10079" w:type="dxa"/>
            <w:gridSpan w:val="15"/>
            <w:vMerge/>
            <w:shd w:val="clear" w:color="000000" w:fill="FFFFFF"/>
            <w:tcMar>
              <w:left w:w="34" w:type="dxa"/>
              <w:right w:w="34" w:type="dxa"/>
            </w:tcMar>
          </w:tcPr>
          <w:p w:rsidR="00FA22BB" w:rsidRPr="00A94E1F" w:rsidRDefault="00FA22BB">
            <w:pPr>
              <w:rPr>
                <w:lang w:val="ru-RU"/>
              </w:rPr>
            </w:pPr>
          </w:p>
        </w:tc>
        <w:tc>
          <w:tcPr>
            <w:tcW w:w="143" w:type="dxa"/>
          </w:tcPr>
          <w:p w:rsidR="00FA22BB" w:rsidRPr="00A94E1F" w:rsidRDefault="00FA22BB">
            <w:pPr>
              <w:rPr>
                <w:lang w:val="ru-RU"/>
              </w:rPr>
            </w:pPr>
          </w:p>
        </w:tc>
      </w:tr>
      <w:tr w:rsidR="00FA22BB" w:rsidRPr="00926E62">
        <w:trPr>
          <w:trHeight w:hRule="exact" w:val="140"/>
        </w:trPr>
        <w:tc>
          <w:tcPr>
            <w:tcW w:w="1574" w:type="dxa"/>
            <w:gridSpan w:val="2"/>
            <w:shd w:val="clear" w:color="000000" w:fill="FFFFFF"/>
            <w:tcMar>
              <w:left w:w="34" w:type="dxa"/>
              <w:right w:w="34" w:type="dxa"/>
            </w:tcMar>
          </w:tcPr>
          <w:p w:rsidR="00FA22BB" w:rsidRPr="00A94E1F" w:rsidRDefault="00FA22BB">
            <w:pPr>
              <w:rPr>
                <w:lang w:val="ru-RU"/>
              </w:rPr>
            </w:pPr>
          </w:p>
        </w:tc>
        <w:tc>
          <w:tcPr>
            <w:tcW w:w="486" w:type="dxa"/>
            <w:shd w:val="clear" w:color="000000" w:fill="FFFFFF"/>
            <w:tcMar>
              <w:left w:w="34" w:type="dxa"/>
              <w:right w:w="34" w:type="dxa"/>
            </w:tcMar>
          </w:tcPr>
          <w:p w:rsidR="00FA22BB" w:rsidRPr="00A94E1F" w:rsidRDefault="00FA22BB">
            <w:pPr>
              <w:rPr>
                <w:lang w:val="ru-RU"/>
              </w:rPr>
            </w:pPr>
          </w:p>
        </w:tc>
        <w:tc>
          <w:tcPr>
            <w:tcW w:w="486" w:type="dxa"/>
            <w:gridSpan w:val="3"/>
            <w:shd w:val="clear" w:color="000000" w:fill="FFFFFF"/>
            <w:tcMar>
              <w:left w:w="34" w:type="dxa"/>
              <w:right w:w="34" w:type="dxa"/>
            </w:tcMar>
          </w:tcPr>
          <w:p w:rsidR="00FA22BB" w:rsidRPr="00A94E1F" w:rsidRDefault="00FA22BB">
            <w:pPr>
              <w:rPr>
                <w:lang w:val="ru-RU"/>
              </w:rPr>
            </w:pPr>
          </w:p>
        </w:tc>
        <w:tc>
          <w:tcPr>
            <w:tcW w:w="489" w:type="dxa"/>
            <w:gridSpan w:val="2"/>
            <w:shd w:val="clear" w:color="000000" w:fill="FFFFFF"/>
            <w:tcMar>
              <w:left w:w="34" w:type="dxa"/>
              <w:right w:w="34" w:type="dxa"/>
            </w:tcMar>
          </w:tcPr>
          <w:p w:rsidR="00FA22BB" w:rsidRPr="00A94E1F" w:rsidRDefault="00FA22BB">
            <w:pPr>
              <w:rPr>
                <w:lang w:val="ru-RU"/>
              </w:rPr>
            </w:pPr>
          </w:p>
        </w:tc>
        <w:tc>
          <w:tcPr>
            <w:tcW w:w="1257" w:type="dxa"/>
            <w:gridSpan w:val="3"/>
            <w:shd w:val="clear" w:color="000000" w:fill="FFFFFF"/>
            <w:tcMar>
              <w:left w:w="34" w:type="dxa"/>
              <w:right w:w="34" w:type="dxa"/>
            </w:tcMar>
          </w:tcPr>
          <w:p w:rsidR="00FA22BB" w:rsidRPr="00A94E1F" w:rsidRDefault="00FA22BB">
            <w:pPr>
              <w:rPr>
                <w:lang w:val="ru-RU"/>
              </w:rPr>
            </w:pPr>
          </w:p>
        </w:tc>
        <w:tc>
          <w:tcPr>
            <w:tcW w:w="3153" w:type="dxa"/>
          </w:tcPr>
          <w:p w:rsidR="00FA22BB" w:rsidRPr="00A94E1F" w:rsidRDefault="00FA22BB">
            <w:pPr>
              <w:rPr>
                <w:lang w:val="ru-RU"/>
              </w:rPr>
            </w:pPr>
          </w:p>
        </w:tc>
        <w:tc>
          <w:tcPr>
            <w:tcW w:w="1844" w:type="dxa"/>
          </w:tcPr>
          <w:p w:rsidR="00FA22BB" w:rsidRPr="00A94E1F" w:rsidRDefault="00FA22BB">
            <w:pPr>
              <w:rPr>
                <w:lang w:val="ru-RU"/>
              </w:rPr>
            </w:pPr>
          </w:p>
        </w:tc>
        <w:tc>
          <w:tcPr>
            <w:tcW w:w="568" w:type="dxa"/>
          </w:tcPr>
          <w:p w:rsidR="00FA22BB" w:rsidRPr="00A94E1F" w:rsidRDefault="00FA22BB">
            <w:pPr>
              <w:rPr>
                <w:lang w:val="ru-RU"/>
              </w:rPr>
            </w:pPr>
          </w:p>
        </w:tc>
        <w:tc>
          <w:tcPr>
            <w:tcW w:w="284" w:type="dxa"/>
          </w:tcPr>
          <w:p w:rsidR="00FA22BB" w:rsidRPr="00A94E1F" w:rsidRDefault="00FA22BB">
            <w:pPr>
              <w:rPr>
                <w:lang w:val="ru-RU"/>
              </w:rPr>
            </w:pPr>
          </w:p>
        </w:tc>
        <w:tc>
          <w:tcPr>
            <w:tcW w:w="143" w:type="dxa"/>
          </w:tcPr>
          <w:p w:rsidR="00FA22BB" w:rsidRPr="00A94E1F" w:rsidRDefault="00FA22BB">
            <w:pPr>
              <w:rPr>
                <w:lang w:val="ru-RU"/>
              </w:rPr>
            </w:pPr>
          </w:p>
        </w:tc>
      </w:tr>
      <w:tr w:rsidR="00FA22BB">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22BB" w:rsidRDefault="00A94E1F">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22BB" w:rsidRDefault="00A94E1F">
            <w:pPr>
              <w:spacing w:after="0" w:line="240" w:lineRule="auto"/>
              <w:jc w:val="center"/>
              <w:rPr>
                <w:sz w:val="19"/>
                <w:szCs w:val="19"/>
              </w:rPr>
            </w:pPr>
            <w:r>
              <w:rPr>
                <w:rFonts w:ascii="Times New Roman" w:hAnsi="Times New Roman" w:cs="Times New Roman"/>
                <w:b/>
                <w:color w:val="000000"/>
                <w:sz w:val="19"/>
                <w:szCs w:val="19"/>
              </w:rPr>
              <w:t>3</w:t>
            </w:r>
          </w:p>
        </w:tc>
        <w:tc>
          <w:tcPr>
            <w:tcW w:w="1732"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22BB" w:rsidRDefault="00A94E1F">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53" w:type="dxa"/>
          </w:tcPr>
          <w:p w:rsidR="00FA22BB" w:rsidRDefault="00FA22BB"/>
        </w:tc>
        <w:tc>
          <w:tcPr>
            <w:tcW w:w="1844" w:type="dxa"/>
          </w:tcPr>
          <w:p w:rsidR="00FA22BB" w:rsidRDefault="00FA22BB"/>
        </w:tc>
        <w:tc>
          <w:tcPr>
            <w:tcW w:w="568" w:type="dxa"/>
          </w:tcPr>
          <w:p w:rsidR="00FA22BB" w:rsidRDefault="00FA22BB"/>
        </w:tc>
        <w:tc>
          <w:tcPr>
            <w:tcW w:w="284" w:type="dxa"/>
          </w:tcPr>
          <w:p w:rsidR="00FA22BB" w:rsidRDefault="00FA22BB"/>
        </w:tc>
        <w:tc>
          <w:tcPr>
            <w:tcW w:w="143" w:type="dxa"/>
          </w:tcPr>
          <w:p w:rsidR="00FA22BB" w:rsidRDefault="00FA22BB"/>
        </w:tc>
      </w:tr>
      <w:tr w:rsidR="00FA22BB">
        <w:trPr>
          <w:trHeight w:hRule="exact" w:val="261"/>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22BB" w:rsidRDefault="00A94E1F">
            <w:pPr>
              <w:spacing w:after="0" w:line="240" w:lineRule="auto"/>
              <w:jc w:val="center"/>
              <w:rPr>
                <w:sz w:val="18"/>
                <w:szCs w:val="18"/>
              </w:rPr>
            </w:pPr>
            <w:proofErr w:type="spellStart"/>
            <w:r>
              <w:rPr>
                <w:rFonts w:ascii="Times New Roman" w:hAnsi="Times New Roman" w:cs="Times New Roman"/>
                <w:color w:val="000000"/>
                <w:sz w:val="18"/>
                <w:szCs w:val="18"/>
              </w:rPr>
              <w:t>Вид</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занятий</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22BB" w:rsidRDefault="00A94E1F">
            <w:pPr>
              <w:spacing w:after="0" w:line="240" w:lineRule="auto"/>
              <w:jc w:val="center"/>
              <w:rPr>
                <w:sz w:val="13"/>
                <w:szCs w:val="13"/>
              </w:rPr>
            </w:pPr>
            <w:r>
              <w:rPr>
                <w:rFonts w:ascii="Times New Roman" w:hAnsi="Times New Roman" w:cs="Times New Roman"/>
                <w:color w:val="000000"/>
                <w:sz w:val="13"/>
                <w:szCs w:val="13"/>
              </w:rPr>
              <w:t>УП</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22BB" w:rsidRDefault="00A94E1F">
            <w:pPr>
              <w:spacing w:after="0" w:line="240" w:lineRule="auto"/>
              <w:jc w:val="center"/>
              <w:rPr>
                <w:sz w:val="13"/>
                <w:szCs w:val="13"/>
              </w:rPr>
            </w:pPr>
            <w:r>
              <w:rPr>
                <w:rFonts w:ascii="Times New Roman" w:hAnsi="Times New Roman" w:cs="Times New Roman"/>
                <w:color w:val="000000"/>
                <w:sz w:val="13"/>
                <w:szCs w:val="13"/>
              </w:rPr>
              <w:t>РП</w:t>
            </w:r>
          </w:p>
        </w:tc>
        <w:tc>
          <w:tcPr>
            <w:tcW w:w="1732"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22BB" w:rsidRDefault="00FA22BB"/>
        </w:tc>
        <w:tc>
          <w:tcPr>
            <w:tcW w:w="3153" w:type="dxa"/>
          </w:tcPr>
          <w:p w:rsidR="00FA22BB" w:rsidRDefault="00FA22BB"/>
        </w:tc>
        <w:tc>
          <w:tcPr>
            <w:tcW w:w="1844" w:type="dxa"/>
          </w:tcPr>
          <w:p w:rsidR="00FA22BB" w:rsidRDefault="00FA22BB"/>
        </w:tc>
        <w:tc>
          <w:tcPr>
            <w:tcW w:w="568" w:type="dxa"/>
          </w:tcPr>
          <w:p w:rsidR="00FA22BB" w:rsidRDefault="00FA22BB"/>
        </w:tc>
        <w:tc>
          <w:tcPr>
            <w:tcW w:w="284" w:type="dxa"/>
          </w:tcPr>
          <w:p w:rsidR="00FA22BB" w:rsidRDefault="00FA22BB"/>
        </w:tc>
        <w:tc>
          <w:tcPr>
            <w:tcW w:w="143" w:type="dxa"/>
          </w:tcPr>
          <w:p w:rsidR="00FA22BB" w:rsidRDefault="00FA22BB"/>
        </w:tc>
      </w:tr>
      <w:tr w:rsidR="00FA22BB">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A22BB" w:rsidRDefault="00A94E1F">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A22BB" w:rsidRDefault="00A94E1F">
            <w:pPr>
              <w:spacing w:after="0" w:line="240" w:lineRule="auto"/>
              <w:rPr>
                <w:sz w:val="19"/>
                <w:szCs w:val="19"/>
              </w:rPr>
            </w:pPr>
            <w:r>
              <w:rPr>
                <w:rFonts w:ascii="Times New Roman" w:hAnsi="Times New Roman" w:cs="Times New Roman"/>
                <w:color w:val="000000"/>
                <w:sz w:val="19"/>
                <w:szCs w:val="19"/>
              </w:rPr>
              <w:t>8</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A22BB" w:rsidRDefault="00A94E1F">
            <w:pPr>
              <w:spacing w:after="0" w:line="240" w:lineRule="auto"/>
              <w:rPr>
                <w:sz w:val="19"/>
                <w:szCs w:val="19"/>
              </w:rPr>
            </w:pPr>
            <w:r>
              <w:rPr>
                <w:rFonts w:ascii="Times New Roman" w:hAnsi="Times New Roman" w:cs="Times New Roman"/>
                <w:color w:val="000000"/>
                <w:sz w:val="19"/>
                <w:szCs w:val="19"/>
              </w:rPr>
              <w:t>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A22BB" w:rsidRDefault="00A94E1F">
            <w:pPr>
              <w:spacing w:after="0" w:line="240" w:lineRule="auto"/>
              <w:rPr>
                <w:sz w:val="19"/>
                <w:szCs w:val="19"/>
              </w:rPr>
            </w:pPr>
            <w:r>
              <w:rPr>
                <w:rFonts w:ascii="Times New Roman" w:hAnsi="Times New Roman" w:cs="Times New Roman"/>
                <w:color w:val="000000"/>
                <w:sz w:val="19"/>
                <w:szCs w:val="19"/>
              </w:rPr>
              <w:t>8</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A22BB" w:rsidRDefault="00A94E1F">
            <w:pPr>
              <w:spacing w:after="0" w:line="240" w:lineRule="auto"/>
              <w:rPr>
                <w:sz w:val="19"/>
                <w:szCs w:val="19"/>
              </w:rPr>
            </w:pPr>
            <w:r>
              <w:rPr>
                <w:rFonts w:ascii="Times New Roman" w:hAnsi="Times New Roman" w:cs="Times New Roman"/>
                <w:color w:val="000000"/>
                <w:sz w:val="19"/>
                <w:szCs w:val="19"/>
              </w:rPr>
              <w:t>8</w:t>
            </w:r>
          </w:p>
        </w:tc>
        <w:tc>
          <w:tcPr>
            <w:tcW w:w="3153" w:type="dxa"/>
          </w:tcPr>
          <w:p w:rsidR="00FA22BB" w:rsidRDefault="00FA22BB"/>
        </w:tc>
        <w:tc>
          <w:tcPr>
            <w:tcW w:w="1844" w:type="dxa"/>
          </w:tcPr>
          <w:p w:rsidR="00FA22BB" w:rsidRDefault="00FA22BB"/>
        </w:tc>
        <w:tc>
          <w:tcPr>
            <w:tcW w:w="568" w:type="dxa"/>
          </w:tcPr>
          <w:p w:rsidR="00FA22BB" w:rsidRDefault="00FA22BB"/>
        </w:tc>
        <w:tc>
          <w:tcPr>
            <w:tcW w:w="284" w:type="dxa"/>
          </w:tcPr>
          <w:p w:rsidR="00FA22BB" w:rsidRDefault="00FA22BB"/>
        </w:tc>
        <w:tc>
          <w:tcPr>
            <w:tcW w:w="143" w:type="dxa"/>
          </w:tcPr>
          <w:p w:rsidR="00FA22BB" w:rsidRDefault="00FA22BB"/>
        </w:tc>
      </w:tr>
      <w:tr w:rsidR="00FA22BB">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A22BB" w:rsidRDefault="00A94E1F">
            <w:pPr>
              <w:spacing w:after="0" w:line="240" w:lineRule="auto"/>
              <w:rPr>
                <w:sz w:val="19"/>
                <w:szCs w:val="19"/>
              </w:rPr>
            </w:pPr>
            <w:proofErr w:type="spellStart"/>
            <w:r>
              <w:rPr>
                <w:rFonts w:ascii="Times New Roman" w:hAnsi="Times New Roman" w:cs="Times New Roman"/>
                <w:color w:val="000000"/>
                <w:sz w:val="19"/>
                <w:szCs w:val="19"/>
              </w:rPr>
              <w:t>Лабораторные</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A22BB" w:rsidRDefault="00A94E1F">
            <w:pPr>
              <w:spacing w:after="0" w:line="240" w:lineRule="auto"/>
              <w:rPr>
                <w:sz w:val="19"/>
                <w:szCs w:val="19"/>
              </w:rPr>
            </w:pPr>
            <w:r>
              <w:rPr>
                <w:rFonts w:ascii="Times New Roman" w:hAnsi="Times New Roman" w:cs="Times New Roman"/>
                <w:color w:val="000000"/>
                <w:sz w:val="19"/>
                <w:szCs w:val="19"/>
              </w:rPr>
              <w:t>8</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A22BB" w:rsidRDefault="00A94E1F">
            <w:pPr>
              <w:spacing w:after="0" w:line="240" w:lineRule="auto"/>
              <w:rPr>
                <w:sz w:val="19"/>
                <w:szCs w:val="19"/>
              </w:rPr>
            </w:pPr>
            <w:r>
              <w:rPr>
                <w:rFonts w:ascii="Times New Roman" w:hAnsi="Times New Roman" w:cs="Times New Roman"/>
                <w:color w:val="000000"/>
                <w:sz w:val="19"/>
                <w:szCs w:val="19"/>
              </w:rPr>
              <w:t>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A22BB" w:rsidRDefault="00A94E1F">
            <w:pPr>
              <w:spacing w:after="0" w:line="240" w:lineRule="auto"/>
              <w:rPr>
                <w:sz w:val="19"/>
                <w:szCs w:val="19"/>
              </w:rPr>
            </w:pPr>
            <w:r>
              <w:rPr>
                <w:rFonts w:ascii="Times New Roman" w:hAnsi="Times New Roman" w:cs="Times New Roman"/>
                <w:color w:val="000000"/>
                <w:sz w:val="19"/>
                <w:szCs w:val="19"/>
              </w:rPr>
              <w:t>8</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A22BB" w:rsidRDefault="00A94E1F">
            <w:pPr>
              <w:spacing w:after="0" w:line="240" w:lineRule="auto"/>
              <w:rPr>
                <w:sz w:val="19"/>
                <w:szCs w:val="19"/>
              </w:rPr>
            </w:pPr>
            <w:r>
              <w:rPr>
                <w:rFonts w:ascii="Times New Roman" w:hAnsi="Times New Roman" w:cs="Times New Roman"/>
                <w:color w:val="000000"/>
                <w:sz w:val="19"/>
                <w:szCs w:val="19"/>
              </w:rPr>
              <w:t>8</w:t>
            </w:r>
          </w:p>
        </w:tc>
        <w:tc>
          <w:tcPr>
            <w:tcW w:w="3153" w:type="dxa"/>
          </w:tcPr>
          <w:p w:rsidR="00FA22BB" w:rsidRDefault="00FA22BB"/>
        </w:tc>
        <w:tc>
          <w:tcPr>
            <w:tcW w:w="1844" w:type="dxa"/>
          </w:tcPr>
          <w:p w:rsidR="00FA22BB" w:rsidRDefault="00FA22BB"/>
        </w:tc>
        <w:tc>
          <w:tcPr>
            <w:tcW w:w="568" w:type="dxa"/>
          </w:tcPr>
          <w:p w:rsidR="00FA22BB" w:rsidRDefault="00FA22BB"/>
        </w:tc>
        <w:tc>
          <w:tcPr>
            <w:tcW w:w="284" w:type="dxa"/>
          </w:tcPr>
          <w:p w:rsidR="00FA22BB" w:rsidRDefault="00FA22BB"/>
        </w:tc>
        <w:tc>
          <w:tcPr>
            <w:tcW w:w="143" w:type="dxa"/>
          </w:tcPr>
          <w:p w:rsidR="00FA22BB" w:rsidRDefault="00FA22BB"/>
        </w:tc>
      </w:tr>
      <w:tr w:rsidR="00FA22BB">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A22BB" w:rsidRDefault="00A94E1F">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A22BB" w:rsidRDefault="00A94E1F">
            <w:pPr>
              <w:spacing w:after="0" w:line="240" w:lineRule="auto"/>
              <w:rPr>
                <w:sz w:val="19"/>
                <w:szCs w:val="19"/>
              </w:rPr>
            </w:pPr>
            <w:r>
              <w:rPr>
                <w:rFonts w:ascii="Times New Roman" w:hAnsi="Times New Roman" w:cs="Times New Roman"/>
                <w:color w:val="000000"/>
                <w:sz w:val="19"/>
                <w:szCs w:val="19"/>
              </w:rPr>
              <w:t>16</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A22BB" w:rsidRDefault="00A94E1F">
            <w:pPr>
              <w:spacing w:after="0" w:line="240" w:lineRule="auto"/>
              <w:rPr>
                <w:sz w:val="19"/>
                <w:szCs w:val="19"/>
              </w:rPr>
            </w:pPr>
            <w:r>
              <w:rPr>
                <w:rFonts w:ascii="Times New Roman" w:hAnsi="Times New Roman" w:cs="Times New Roman"/>
                <w:color w:val="000000"/>
                <w:sz w:val="19"/>
                <w:szCs w:val="19"/>
              </w:rPr>
              <w:t>16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A22BB" w:rsidRDefault="00A94E1F">
            <w:pPr>
              <w:spacing w:after="0" w:line="240" w:lineRule="auto"/>
              <w:rPr>
                <w:sz w:val="19"/>
                <w:szCs w:val="19"/>
              </w:rPr>
            </w:pPr>
            <w:r>
              <w:rPr>
                <w:rFonts w:ascii="Times New Roman" w:hAnsi="Times New Roman" w:cs="Times New Roman"/>
                <w:color w:val="000000"/>
                <w:sz w:val="19"/>
                <w:szCs w:val="19"/>
              </w:rPr>
              <w:t>16</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A22BB" w:rsidRDefault="00A94E1F">
            <w:pPr>
              <w:spacing w:after="0" w:line="240" w:lineRule="auto"/>
              <w:rPr>
                <w:sz w:val="19"/>
                <w:szCs w:val="19"/>
              </w:rPr>
            </w:pPr>
            <w:r>
              <w:rPr>
                <w:rFonts w:ascii="Times New Roman" w:hAnsi="Times New Roman" w:cs="Times New Roman"/>
                <w:color w:val="000000"/>
                <w:sz w:val="19"/>
                <w:szCs w:val="19"/>
              </w:rPr>
              <w:t>16</w:t>
            </w:r>
          </w:p>
        </w:tc>
        <w:tc>
          <w:tcPr>
            <w:tcW w:w="3153" w:type="dxa"/>
          </w:tcPr>
          <w:p w:rsidR="00FA22BB" w:rsidRDefault="00FA22BB"/>
        </w:tc>
        <w:tc>
          <w:tcPr>
            <w:tcW w:w="1844" w:type="dxa"/>
          </w:tcPr>
          <w:p w:rsidR="00FA22BB" w:rsidRDefault="00FA22BB"/>
        </w:tc>
        <w:tc>
          <w:tcPr>
            <w:tcW w:w="568" w:type="dxa"/>
          </w:tcPr>
          <w:p w:rsidR="00FA22BB" w:rsidRDefault="00FA22BB"/>
        </w:tc>
        <w:tc>
          <w:tcPr>
            <w:tcW w:w="284" w:type="dxa"/>
          </w:tcPr>
          <w:p w:rsidR="00FA22BB" w:rsidRDefault="00FA22BB"/>
        </w:tc>
        <w:tc>
          <w:tcPr>
            <w:tcW w:w="143" w:type="dxa"/>
          </w:tcPr>
          <w:p w:rsidR="00FA22BB" w:rsidRDefault="00FA22BB"/>
        </w:tc>
      </w:tr>
      <w:tr w:rsidR="00FA22BB">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A22BB" w:rsidRDefault="00A94E1F">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A22BB" w:rsidRDefault="00A94E1F">
            <w:pPr>
              <w:spacing w:after="0" w:line="240" w:lineRule="auto"/>
              <w:rPr>
                <w:sz w:val="19"/>
                <w:szCs w:val="19"/>
              </w:rPr>
            </w:pPr>
            <w:r>
              <w:rPr>
                <w:rFonts w:ascii="Times New Roman" w:hAnsi="Times New Roman" w:cs="Times New Roman"/>
                <w:color w:val="000000"/>
                <w:sz w:val="19"/>
                <w:szCs w:val="19"/>
              </w:rPr>
              <w:t>16</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A22BB" w:rsidRDefault="00A94E1F">
            <w:pPr>
              <w:spacing w:after="0" w:line="240" w:lineRule="auto"/>
              <w:rPr>
                <w:sz w:val="19"/>
                <w:szCs w:val="19"/>
              </w:rPr>
            </w:pPr>
            <w:r>
              <w:rPr>
                <w:rFonts w:ascii="Times New Roman" w:hAnsi="Times New Roman" w:cs="Times New Roman"/>
                <w:color w:val="000000"/>
                <w:sz w:val="19"/>
                <w:szCs w:val="19"/>
              </w:rPr>
              <w:t>16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A22BB" w:rsidRDefault="00A94E1F">
            <w:pPr>
              <w:spacing w:after="0" w:line="240" w:lineRule="auto"/>
              <w:rPr>
                <w:sz w:val="19"/>
                <w:szCs w:val="19"/>
              </w:rPr>
            </w:pPr>
            <w:r>
              <w:rPr>
                <w:rFonts w:ascii="Times New Roman" w:hAnsi="Times New Roman" w:cs="Times New Roman"/>
                <w:color w:val="000000"/>
                <w:sz w:val="19"/>
                <w:szCs w:val="19"/>
              </w:rPr>
              <w:t>16</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A22BB" w:rsidRDefault="00A94E1F">
            <w:pPr>
              <w:spacing w:after="0" w:line="240" w:lineRule="auto"/>
              <w:rPr>
                <w:sz w:val="19"/>
                <w:szCs w:val="19"/>
              </w:rPr>
            </w:pPr>
            <w:r>
              <w:rPr>
                <w:rFonts w:ascii="Times New Roman" w:hAnsi="Times New Roman" w:cs="Times New Roman"/>
                <w:color w:val="000000"/>
                <w:sz w:val="19"/>
                <w:szCs w:val="19"/>
              </w:rPr>
              <w:t>16</w:t>
            </w:r>
          </w:p>
        </w:tc>
        <w:tc>
          <w:tcPr>
            <w:tcW w:w="3153" w:type="dxa"/>
          </w:tcPr>
          <w:p w:rsidR="00FA22BB" w:rsidRDefault="00FA22BB"/>
        </w:tc>
        <w:tc>
          <w:tcPr>
            <w:tcW w:w="1844" w:type="dxa"/>
          </w:tcPr>
          <w:p w:rsidR="00FA22BB" w:rsidRDefault="00FA22BB"/>
        </w:tc>
        <w:tc>
          <w:tcPr>
            <w:tcW w:w="568" w:type="dxa"/>
          </w:tcPr>
          <w:p w:rsidR="00FA22BB" w:rsidRDefault="00FA22BB"/>
        </w:tc>
        <w:tc>
          <w:tcPr>
            <w:tcW w:w="284" w:type="dxa"/>
          </w:tcPr>
          <w:p w:rsidR="00FA22BB" w:rsidRDefault="00FA22BB"/>
        </w:tc>
        <w:tc>
          <w:tcPr>
            <w:tcW w:w="143" w:type="dxa"/>
          </w:tcPr>
          <w:p w:rsidR="00FA22BB" w:rsidRDefault="00FA22BB"/>
        </w:tc>
      </w:tr>
      <w:tr w:rsidR="00FA22BB">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A22BB" w:rsidRDefault="00A94E1F">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A22BB" w:rsidRDefault="00A94E1F">
            <w:pPr>
              <w:spacing w:after="0" w:line="240" w:lineRule="auto"/>
              <w:rPr>
                <w:sz w:val="19"/>
                <w:szCs w:val="19"/>
              </w:rPr>
            </w:pPr>
            <w:r>
              <w:rPr>
                <w:rFonts w:ascii="Times New Roman" w:hAnsi="Times New Roman" w:cs="Times New Roman"/>
                <w:color w:val="000000"/>
                <w:sz w:val="19"/>
                <w:szCs w:val="19"/>
              </w:rPr>
              <w:t>119</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A22BB" w:rsidRDefault="00A94E1F">
            <w:pPr>
              <w:spacing w:after="0" w:line="240" w:lineRule="auto"/>
              <w:rPr>
                <w:sz w:val="19"/>
                <w:szCs w:val="19"/>
              </w:rPr>
            </w:pPr>
            <w:r>
              <w:rPr>
                <w:rFonts w:ascii="Times New Roman" w:hAnsi="Times New Roman" w:cs="Times New Roman"/>
                <w:color w:val="000000"/>
                <w:sz w:val="19"/>
                <w:szCs w:val="19"/>
              </w:rPr>
              <w:t>119</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A22BB" w:rsidRDefault="00A94E1F">
            <w:pPr>
              <w:spacing w:after="0" w:line="240" w:lineRule="auto"/>
              <w:rPr>
                <w:sz w:val="19"/>
                <w:szCs w:val="19"/>
              </w:rPr>
            </w:pPr>
            <w:r>
              <w:rPr>
                <w:rFonts w:ascii="Times New Roman" w:hAnsi="Times New Roman" w:cs="Times New Roman"/>
                <w:color w:val="000000"/>
                <w:sz w:val="19"/>
                <w:szCs w:val="19"/>
              </w:rPr>
              <w:t>119</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A22BB" w:rsidRDefault="00A94E1F">
            <w:pPr>
              <w:spacing w:after="0" w:line="240" w:lineRule="auto"/>
              <w:rPr>
                <w:sz w:val="19"/>
                <w:szCs w:val="19"/>
              </w:rPr>
            </w:pPr>
            <w:r>
              <w:rPr>
                <w:rFonts w:ascii="Times New Roman" w:hAnsi="Times New Roman" w:cs="Times New Roman"/>
                <w:color w:val="000000"/>
                <w:sz w:val="19"/>
                <w:szCs w:val="19"/>
              </w:rPr>
              <w:t>119</w:t>
            </w:r>
          </w:p>
        </w:tc>
        <w:tc>
          <w:tcPr>
            <w:tcW w:w="3153" w:type="dxa"/>
          </w:tcPr>
          <w:p w:rsidR="00FA22BB" w:rsidRDefault="00FA22BB"/>
        </w:tc>
        <w:tc>
          <w:tcPr>
            <w:tcW w:w="1844" w:type="dxa"/>
          </w:tcPr>
          <w:p w:rsidR="00FA22BB" w:rsidRDefault="00FA22BB"/>
        </w:tc>
        <w:tc>
          <w:tcPr>
            <w:tcW w:w="568" w:type="dxa"/>
          </w:tcPr>
          <w:p w:rsidR="00FA22BB" w:rsidRDefault="00FA22BB"/>
        </w:tc>
        <w:tc>
          <w:tcPr>
            <w:tcW w:w="284" w:type="dxa"/>
          </w:tcPr>
          <w:p w:rsidR="00FA22BB" w:rsidRDefault="00FA22BB"/>
        </w:tc>
        <w:tc>
          <w:tcPr>
            <w:tcW w:w="143" w:type="dxa"/>
          </w:tcPr>
          <w:p w:rsidR="00FA22BB" w:rsidRDefault="00FA22BB"/>
        </w:tc>
      </w:tr>
      <w:tr w:rsidR="00FA22BB">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A22BB" w:rsidRDefault="00A94E1F">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A22BB" w:rsidRDefault="00A94E1F">
            <w:pPr>
              <w:spacing w:after="0" w:line="240" w:lineRule="auto"/>
              <w:rPr>
                <w:sz w:val="19"/>
                <w:szCs w:val="19"/>
              </w:rPr>
            </w:pPr>
            <w:r>
              <w:rPr>
                <w:rFonts w:ascii="Times New Roman" w:hAnsi="Times New Roman" w:cs="Times New Roman"/>
                <w:color w:val="000000"/>
                <w:sz w:val="19"/>
                <w:szCs w:val="19"/>
              </w:rPr>
              <w:t>9</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A22BB" w:rsidRDefault="00A94E1F">
            <w:pPr>
              <w:spacing w:after="0" w:line="240" w:lineRule="auto"/>
              <w:rPr>
                <w:sz w:val="19"/>
                <w:szCs w:val="19"/>
              </w:rPr>
            </w:pPr>
            <w:r>
              <w:rPr>
                <w:rFonts w:ascii="Times New Roman" w:hAnsi="Times New Roman" w:cs="Times New Roman"/>
                <w:color w:val="000000"/>
                <w:sz w:val="19"/>
                <w:szCs w:val="19"/>
              </w:rPr>
              <w:t>9</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A22BB" w:rsidRDefault="00A94E1F">
            <w:pPr>
              <w:spacing w:after="0" w:line="240" w:lineRule="auto"/>
              <w:rPr>
                <w:sz w:val="19"/>
                <w:szCs w:val="19"/>
              </w:rPr>
            </w:pPr>
            <w:r>
              <w:rPr>
                <w:rFonts w:ascii="Times New Roman" w:hAnsi="Times New Roman" w:cs="Times New Roman"/>
                <w:color w:val="000000"/>
                <w:sz w:val="19"/>
                <w:szCs w:val="19"/>
              </w:rPr>
              <w:t>9</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A22BB" w:rsidRDefault="00A94E1F">
            <w:pPr>
              <w:spacing w:after="0" w:line="240" w:lineRule="auto"/>
              <w:rPr>
                <w:sz w:val="19"/>
                <w:szCs w:val="19"/>
              </w:rPr>
            </w:pPr>
            <w:r>
              <w:rPr>
                <w:rFonts w:ascii="Times New Roman" w:hAnsi="Times New Roman" w:cs="Times New Roman"/>
                <w:color w:val="000000"/>
                <w:sz w:val="19"/>
                <w:szCs w:val="19"/>
              </w:rPr>
              <w:t>9</w:t>
            </w:r>
          </w:p>
        </w:tc>
        <w:tc>
          <w:tcPr>
            <w:tcW w:w="3153" w:type="dxa"/>
          </w:tcPr>
          <w:p w:rsidR="00FA22BB" w:rsidRDefault="00FA22BB"/>
        </w:tc>
        <w:tc>
          <w:tcPr>
            <w:tcW w:w="1844" w:type="dxa"/>
          </w:tcPr>
          <w:p w:rsidR="00FA22BB" w:rsidRDefault="00FA22BB"/>
        </w:tc>
        <w:tc>
          <w:tcPr>
            <w:tcW w:w="568" w:type="dxa"/>
          </w:tcPr>
          <w:p w:rsidR="00FA22BB" w:rsidRDefault="00FA22BB"/>
        </w:tc>
        <w:tc>
          <w:tcPr>
            <w:tcW w:w="284" w:type="dxa"/>
          </w:tcPr>
          <w:p w:rsidR="00FA22BB" w:rsidRDefault="00FA22BB"/>
        </w:tc>
        <w:tc>
          <w:tcPr>
            <w:tcW w:w="143" w:type="dxa"/>
          </w:tcPr>
          <w:p w:rsidR="00FA22BB" w:rsidRDefault="00FA22BB"/>
        </w:tc>
      </w:tr>
      <w:tr w:rsidR="00FA22BB">
        <w:trPr>
          <w:trHeight w:hRule="exact" w:val="27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A22BB" w:rsidRDefault="00A94E1F">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A22BB" w:rsidRDefault="00A94E1F">
            <w:pPr>
              <w:spacing w:after="0" w:line="240" w:lineRule="auto"/>
              <w:rPr>
                <w:sz w:val="19"/>
                <w:szCs w:val="19"/>
              </w:rPr>
            </w:pPr>
            <w:r>
              <w:rPr>
                <w:rFonts w:ascii="Times New Roman" w:hAnsi="Times New Roman" w:cs="Times New Roman"/>
                <w:color w:val="000000"/>
                <w:sz w:val="19"/>
                <w:szCs w:val="19"/>
              </w:rPr>
              <w:t>144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A22BB" w:rsidRDefault="00A94E1F">
            <w:pPr>
              <w:spacing w:after="0" w:line="240" w:lineRule="auto"/>
              <w:rPr>
                <w:sz w:val="19"/>
                <w:szCs w:val="19"/>
              </w:rPr>
            </w:pPr>
            <w:r>
              <w:rPr>
                <w:rFonts w:ascii="Times New Roman" w:hAnsi="Times New Roman" w:cs="Times New Roman"/>
                <w:color w:val="000000"/>
                <w:sz w:val="19"/>
                <w:szCs w:val="19"/>
              </w:rPr>
              <w:t>144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A22BB" w:rsidRDefault="00A94E1F">
            <w:pPr>
              <w:spacing w:after="0" w:line="240" w:lineRule="auto"/>
              <w:rPr>
                <w:sz w:val="19"/>
                <w:szCs w:val="19"/>
              </w:rPr>
            </w:pPr>
            <w:r>
              <w:rPr>
                <w:rFonts w:ascii="Times New Roman" w:hAnsi="Times New Roman" w:cs="Times New Roman"/>
                <w:color w:val="000000"/>
                <w:sz w:val="19"/>
                <w:szCs w:val="19"/>
              </w:rPr>
              <w:t>144</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A22BB" w:rsidRDefault="00A94E1F">
            <w:pPr>
              <w:spacing w:after="0" w:line="240" w:lineRule="auto"/>
              <w:rPr>
                <w:sz w:val="19"/>
                <w:szCs w:val="19"/>
              </w:rPr>
            </w:pPr>
            <w:r>
              <w:rPr>
                <w:rFonts w:ascii="Times New Roman" w:hAnsi="Times New Roman" w:cs="Times New Roman"/>
                <w:color w:val="000000"/>
                <w:sz w:val="19"/>
                <w:szCs w:val="19"/>
              </w:rPr>
              <w:t>144</w:t>
            </w:r>
          </w:p>
        </w:tc>
        <w:tc>
          <w:tcPr>
            <w:tcW w:w="3153" w:type="dxa"/>
          </w:tcPr>
          <w:p w:rsidR="00FA22BB" w:rsidRDefault="00FA22BB"/>
        </w:tc>
        <w:tc>
          <w:tcPr>
            <w:tcW w:w="1844" w:type="dxa"/>
          </w:tcPr>
          <w:p w:rsidR="00FA22BB" w:rsidRDefault="00FA22BB"/>
        </w:tc>
        <w:tc>
          <w:tcPr>
            <w:tcW w:w="568" w:type="dxa"/>
          </w:tcPr>
          <w:p w:rsidR="00FA22BB" w:rsidRDefault="00FA22BB"/>
        </w:tc>
        <w:tc>
          <w:tcPr>
            <w:tcW w:w="284" w:type="dxa"/>
          </w:tcPr>
          <w:p w:rsidR="00FA22BB" w:rsidRDefault="00FA22BB"/>
        </w:tc>
        <w:tc>
          <w:tcPr>
            <w:tcW w:w="143" w:type="dxa"/>
          </w:tcPr>
          <w:p w:rsidR="00FA22BB" w:rsidRDefault="00FA22BB"/>
        </w:tc>
      </w:tr>
    </w:tbl>
    <w:p w:rsidR="00FA22BB" w:rsidRDefault="00A94E1F">
      <w:pPr>
        <w:rPr>
          <w:sz w:val="0"/>
          <w:szCs w:val="0"/>
        </w:rPr>
      </w:pPr>
      <w:r>
        <w:br w:type="page"/>
      </w:r>
    </w:p>
    <w:tbl>
      <w:tblPr>
        <w:tblW w:w="0" w:type="auto"/>
        <w:tblCellMar>
          <w:left w:w="0" w:type="dxa"/>
          <w:right w:w="0" w:type="dxa"/>
        </w:tblCellMar>
        <w:tblLook w:val="04A0"/>
      </w:tblPr>
      <w:tblGrid>
        <w:gridCol w:w="781"/>
        <w:gridCol w:w="209"/>
        <w:gridCol w:w="710"/>
        <w:gridCol w:w="2479"/>
        <w:gridCol w:w="959"/>
        <w:gridCol w:w="693"/>
        <w:gridCol w:w="1111"/>
        <w:gridCol w:w="1246"/>
        <w:gridCol w:w="679"/>
        <w:gridCol w:w="395"/>
        <w:gridCol w:w="978"/>
      </w:tblGrid>
      <w:tr w:rsidR="00FA22BB">
        <w:trPr>
          <w:trHeight w:hRule="exact" w:val="416"/>
        </w:trPr>
        <w:tc>
          <w:tcPr>
            <w:tcW w:w="766" w:type="dxa"/>
          </w:tcPr>
          <w:p w:rsidR="00FA22BB" w:rsidRDefault="00FA22BB"/>
        </w:tc>
        <w:tc>
          <w:tcPr>
            <w:tcW w:w="228" w:type="dxa"/>
          </w:tcPr>
          <w:p w:rsidR="00FA22BB" w:rsidRDefault="00FA22BB"/>
        </w:tc>
        <w:tc>
          <w:tcPr>
            <w:tcW w:w="710" w:type="dxa"/>
          </w:tcPr>
          <w:p w:rsidR="00FA22BB" w:rsidRDefault="00FA22BB"/>
        </w:tc>
        <w:tc>
          <w:tcPr>
            <w:tcW w:w="2836" w:type="dxa"/>
          </w:tcPr>
          <w:p w:rsidR="00FA22BB" w:rsidRDefault="00FA22BB"/>
        </w:tc>
        <w:tc>
          <w:tcPr>
            <w:tcW w:w="993" w:type="dxa"/>
          </w:tcPr>
          <w:p w:rsidR="00FA22BB" w:rsidRDefault="00FA22BB"/>
        </w:tc>
        <w:tc>
          <w:tcPr>
            <w:tcW w:w="710" w:type="dxa"/>
          </w:tcPr>
          <w:p w:rsidR="00FA22BB" w:rsidRDefault="00FA22BB"/>
        </w:tc>
        <w:tc>
          <w:tcPr>
            <w:tcW w:w="1135" w:type="dxa"/>
          </w:tcPr>
          <w:p w:rsidR="00FA22BB" w:rsidRDefault="00FA22BB"/>
        </w:tc>
        <w:tc>
          <w:tcPr>
            <w:tcW w:w="1277" w:type="dxa"/>
          </w:tcPr>
          <w:p w:rsidR="00FA22BB" w:rsidRDefault="00FA22BB"/>
        </w:tc>
        <w:tc>
          <w:tcPr>
            <w:tcW w:w="710" w:type="dxa"/>
          </w:tcPr>
          <w:p w:rsidR="00FA22BB" w:rsidRDefault="00FA22BB"/>
        </w:tc>
        <w:tc>
          <w:tcPr>
            <w:tcW w:w="426" w:type="dxa"/>
          </w:tcPr>
          <w:p w:rsidR="00FA22BB" w:rsidRDefault="00FA22BB"/>
        </w:tc>
        <w:tc>
          <w:tcPr>
            <w:tcW w:w="1007" w:type="dxa"/>
            <w:shd w:val="clear" w:color="C0C0C0" w:fill="FFFFFF"/>
            <w:tcMar>
              <w:left w:w="34" w:type="dxa"/>
              <w:right w:w="34" w:type="dxa"/>
            </w:tcMar>
          </w:tcPr>
          <w:p w:rsidR="00FA22BB" w:rsidRDefault="00A94E1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FA22BB">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22BB" w:rsidRDefault="00A94E1F">
            <w:pPr>
              <w:spacing w:after="0" w:line="240" w:lineRule="auto"/>
              <w:jc w:val="center"/>
              <w:rPr>
                <w:sz w:val="19"/>
                <w:szCs w:val="19"/>
              </w:rPr>
            </w:pPr>
            <w:r>
              <w:rPr>
                <w:rFonts w:ascii="Times New Roman" w:hAnsi="Times New Roman" w:cs="Times New Roman"/>
                <w:b/>
                <w:color w:val="000000"/>
                <w:sz w:val="19"/>
                <w:szCs w:val="19"/>
              </w:rPr>
              <w:t>1. АННОТАЦИЯ ДИСЦИПЛИНЫ (МОДУЛЯ)</w:t>
            </w:r>
          </w:p>
        </w:tc>
      </w:tr>
      <w:tr w:rsidR="00FA22BB">
        <w:trPr>
          <w:trHeight w:hRule="exact" w:val="3144"/>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rPr>
                <w:sz w:val="19"/>
                <w:szCs w:val="19"/>
              </w:rPr>
            </w:pPr>
            <w:r w:rsidRPr="00A94E1F">
              <w:rPr>
                <w:rFonts w:ascii="Times New Roman" w:hAnsi="Times New Roman" w:cs="Times New Roman"/>
                <w:color w:val="000000"/>
                <w:sz w:val="19"/>
                <w:szCs w:val="19"/>
                <w:lang w:val="ru-RU"/>
              </w:rPr>
              <w:t xml:space="preserve">Основы и особенности современного строительного грунтоведения при возведении уникальных зданий и сооружений. Основы строительного грунтоведения. Состав, строение и состояние грунтов; физико-механические свойства грунтов основания. Строительная классификация грунтов. Физические свойства грунтов. Основные закономерности механики грунтов. Сопротивления грунтов действию внешних нагрузок. Определение деформационных показателей грунтов. Распределение напряжений в грунтах. Напряжения в грунтах от различных видов нагрузок. Распределение напряжений по подошве фундаментов. Определение деформаций грунтов и осадок снования. Распределение контактных напряжений под жестким фундаментом. Напряжения в основаниях от различных видов нагрузок. Количественная оценка неоднородных массивов грунтов, вмещающих подземную часть уникальных зданий и сооружений, а также окружающих зданий и подземных коммуникаций, в том числе осадки и крены фундаментов, перемещение ограждающих конструкций. Фазы деформаций, критические нагрузки и несущая способность оснований. Выбор </w:t>
            </w:r>
            <w:proofErr w:type="spellStart"/>
            <w:r w:rsidRPr="00A94E1F">
              <w:rPr>
                <w:rFonts w:ascii="Times New Roman" w:hAnsi="Times New Roman" w:cs="Times New Roman"/>
                <w:color w:val="000000"/>
                <w:sz w:val="19"/>
                <w:szCs w:val="19"/>
                <w:lang w:val="ru-RU"/>
              </w:rPr>
              <w:t>геомеханической</w:t>
            </w:r>
            <w:proofErr w:type="spellEnd"/>
            <w:r w:rsidRPr="00A94E1F">
              <w:rPr>
                <w:rFonts w:ascii="Times New Roman" w:hAnsi="Times New Roman" w:cs="Times New Roman"/>
                <w:color w:val="000000"/>
                <w:sz w:val="19"/>
                <w:szCs w:val="19"/>
                <w:lang w:val="ru-RU"/>
              </w:rPr>
              <w:t xml:space="preserve"> расчетной модели неоднородного массива, включающего подземную часть окружающей застройки и коммуникаций. Устойчивость откосов. Методы расчета откосов на устойчивость. Давление грунта на подпорные стены. </w:t>
            </w:r>
            <w:proofErr w:type="spellStart"/>
            <w:r>
              <w:rPr>
                <w:rFonts w:ascii="Times New Roman" w:hAnsi="Times New Roman" w:cs="Times New Roman"/>
                <w:color w:val="000000"/>
                <w:sz w:val="19"/>
                <w:szCs w:val="19"/>
              </w:rPr>
              <w:t>Давление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грунта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подпорные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стены</w:t>
            </w:r>
            <w:proofErr w:type="spellEnd"/>
          </w:p>
        </w:tc>
      </w:tr>
      <w:tr w:rsidR="00FA22BB">
        <w:trPr>
          <w:trHeight w:hRule="exact" w:val="277"/>
        </w:trPr>
        <w:tc>
          <w:tcPr>
            <w:tcW w:w="766" w:type="dxa"/>
          </w:tcPr>
          <w:p w:rsidR="00FA22BB" w:rsidRDefault="00FA22BB"/>
        </w:tc>
        <w:tc>
          <w:tcPr>
            <w:tcW w:w="228" w:type="dxa"/>
          </w:tcPr>
          <w:p w:rsidR="00FA22BB" w:rsidRDefault="00FA22BB"/>
        </w:tc>
        <w:tc>
          <w:tcPr>
            <w:tcW w:w="710" w:type="dxa"/>
          </w:tcPr>
          <w:p w:rsidR="00FA22BB" w:rsidRDefault="00FA22BB"/>
        </w:tc>
        <w:tc>
          <w:tcPr>
            <w:tcW w:w="2836" w:type="dxa"/>
          </w:tcPr>
          <w:p w:rsidR="00FA22BB" w:rsidRDefault="00FA22BB"/>
        </w:tc>
        <w:tc>
          <w:tcPr>
            <w:tcW w:w="993" w:type="dxa"/>
          </w:tcPr>
          <w:p w:rsidR="00FA22BB" w:rsidRDefault="00FA22BB"/>
        </w:tc>
        <w:tc>
          <w:tcPr>
            <w:tcW w:w="710" w:type="dxa"/>
          </w:tcPr>
          <w:p w:rsidR="00FA22BB" w:rsidRDefault="00FA22BB"/>
        </w:tc>
        <w:tc>
          <w:tcPr>
            <w:tcW w:w="1135" w:type="dxa"/>
          </w:tcPr>
          <w:p w:rsidR="00FA22BB" w:rsidRDefault="00FA22BB"/>
        </w:tc>
        <w:tc>
          <w:tcPr>
            <w:tcW w:w="1277" w:type="dxa"/>
          </w:tcPr>
          <w:p w:rsidR="00FA22BB" w:rsidRDefault="00FA22BB"/>
        </w:tc>
        <w:tc>
          <w:tcPr>
            <w:tcW w:w="710" w:type="dxa"/>
          </w:tcPr>
          <w:p w:rsidR="00FA22BB" w:rsidRDefault="00FA22BB"/>
        </w:tc>
        <w:tc>
          <w:tcPr>
            <w:tcW w:w="426" w:type="dxa"/>
          </w:tcPr>
          <w:p w:rsidR="00FA22BB" w:rsidRDefault="00FA22BB"/>
        </w:tc>
        <w:tc>
          <w:tcPr>
            <w:tcW w:w="993" w:type="dxa"/>
          </w:tcPr>
          <w:p w:rsidR="00FA22BB" w:rsidRDefault="00FA22BB"/>
        </w:tc>
      </w:tr>
      <w:tr w:rsidR="00FA22BB" w:rsidRPr="00926E62">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22BB" w:rsidRPr="00A94E1F" w:rsidRDefault="00A94E1F">
            <w:pPr>
              <w:spacing w:after="0" w:line="240" w:lineRule="auto"/>
              <w:jc w:val="center"/>
              <w:rPr>
                <w:sz w:val="19"/>
                <w:szCs w:val="19"/>
                <w:lang w:val="ru-RU"/>
              </w:rPr>
            </w:pPr>
            <w:r w:rsidRPr="00A94E1F">
              <w:rPr>
                <w:rFonts w:ascii="Times New Roman" w:hAnsi="Times New Roman" w:cs="Times New Roman"/>
                <w:b/>
                <w:color w:val="000000"/>
                <w:sz w:val="19"/>
                <w:szCs w:val="19"/>
                <w:lang w:val="ru-RU"/>
              </w:rPr>
              <w:t>2. МЕСТО ДИСЦИПЛИНЫ (МОДУЛЯ) В СТРУКТУРЕ ОБРАЗОВАТЕЛЬНОЙ ПРОГРАММЫ</w:t>
            </w:r>
          </w:p>
        </w:tc>
      </w:tr>
      <w:tr w:rsidR="00FA22BB">
        <w:trPr>
          <w:trHeight w:hRule="exact" w:val="277"/>
        </w:trPr>
        <w:tc>
          <w:tcPr>
            <w:tcW w:w="171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9"/>
                <w:szCs w:val="19"/>
              </w:rPr>
            </w:pPr>
            <w:proofErr w:type="spellStart"/>
            <w:r>
              <w:rPr>
                <w:rFonts w:ascii="Times New Roman" w:hAnsi="Times New Roman" w:cs="Times New Roman"/>
                <w:color w:val="000000"/>
                <w:sz w:val="19"/>
                <w:szCs w:val="19"/>
              </w:rPr>
              <w:t>Код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дисциплины</w:t>
            </w:r>
            <w:proofErr w:type="spellEnd"/>
            <w:r>
              <w:rPr>
                <w:rFonts w:ascii="Times New Roman" w:hAnsi="Times New Roman" w:cs="Times New Roman"/>
                <w:color w:val="000000"/>
                <w:sz w:val="19"/>
                <w:szCs w:val="19"/>
              </w:rPr>
              <w:t>:</w:t>
            </w:r>
          </w:p>
        </w:tc>
        <w:tc>
          <w:tcPr>
            <w:tcW w:w="9087"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rPr>
                <w:sz w:val="19"/>
                <w:szCs w:val="19"/>
              </w:rPr>
            </w:pPr>
            <w:r>
              <w:rPr>
                <w:rFonts w:ascii="Times New Roman" w:hAnsi="Times New Roman" w:cs="Times New Roman"/>
                <w:color w:val="000000"/>
                <w:sz w:val="19"/>
                <w:szCs w:val="19"/>
              </w:rPr>
              <w:t>Б1.О.1.18</w:t>
            </w:r>
          </w:p>
        </w:tc>
      </w:tr>
      <w:tr w:rsidR="00FA22BB" w:rsidRPr="00926E62">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Pr="00A94E1F" w:rsidRDefault="00A94E1F">
            <w:pPr>
              <w:spacing w:after="0" w:line="240" w:lineRule="auto"/>
              <w:rPr>
                <w:sz w:val="19"/>
                <w:szCs w:val="19"/>
                <w:lang w:val="ru-RU"/>
              </w:rPr>
            </w:pPr>
            <w:r w:rsidRPr="00A94E1F">
              <w:rPr>
                <w:rFonts w:ascii="Times New Roman" w:hAnsi="Times New Roman" w:cs="Times New Roman"/>
                <w:b/>
                <w:color w:val="000000"/>
                <w:sz w:val="19"/>
                <w:szCs w:val="19"/>
                <w:lang w:val="ru-RU"/>
              </w:rPr>
              <w:t>Требования к предварительной подготовке обучающегося:</w:t>
            </w:r>
          </w:p>
        </w:tc>
      </w:tr>
      <w:tr w:rsidR="00FA22BB">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rPr>
                <w:sz w:val="19"/>
                <w:szCs w:val="19"/>
              </w:rPr>
            </w:pPr>
            <w:proofErr w:type="spellStart"/>
            <w:r>
              <w:rPr>
                <w:rFonts w:ascii="Times New Roman" w:hAnsi="Times New Roman" w:cs="Times New Roman"/>
                <w:color w:val="000000"/>
                <w:sz w:val="19"/>
                <w:szCs w:val="19"/>
              </w:rPr>
              <w:t>Инженерная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геология</w:t>
            </w:r>
            <w:proofErr w:type="spellEnd"/>
          </w:p>
        </w:tc>
      </w:tr>
      <w:tr w:rsidR="00FA22BB">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rPr>
                <w:sz w:val="19"/>
                <w:szCs w:val="19"/>
              </w:rPr>
            </w:pPr>
            <w:proofErr w:type="spellStart"/>
            <w:r>
              <w:rPr>
                <w:rFonts w:ascii="Times New Roman" w:hAnsi="Times New Roman" w:cs="Times New Roman"/>
                <w:color w:val="000000"/>
                <w:sz w:val="19"/>
                <w:szCs w:val="19"/>
              </w:rPr>
              <w:t>Сопротивление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материалов</w:t>
            </w:r>
            <w:proofErr w:type="spellEnd"/>
          </w:p>
        </w:tc>
      </w:tr>
      <w:tr w:rsidR="00FA22BB">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right"/>
              <w:rPr>
                <w:sz w:val="19"/>
                <w:szCs w:val="19"/>
              </w:rPr>
            </w:pPr>
            <w:r>
              <w:rPr>
                <w:rFonts w:ascii="Times New Roman" w:hAnsi="Times New Roman" w:cs="Times New Roman"/>
                <w:color w:val="000000"/>
                <w:sz w:val="19"/>
                <w:szCs w:val="19"/>
              </w:rPr>
              <w:t>2.1.3</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rPr>
                <w:sz w:val="19"/>
                <w:szCs w:val="19"/>
              </w:rPr>
            </w:pPr>
            <w:proofErr w:type="spellStart"/>
            <w:r>
              <w:rPr>
                <w:rFonts w:ascii="Times New Roman" w:hAnsi="Times New Roman" w:cs="Times New Roman"/>
                <w:color w:val="000000"/>
                <w:sz w:val="19"/>
                <w:szCs w:val="19"/>
              </w:rPr>
              <w:t>Химия</w:t>
            </w:r>
            <w:proofErr w:type="spellEnd"/>
          </w:p>
        </w:tc>
      </w:tr>
      <w:tr w:rsidR="00FA22BB" w:rsidRPr="00926E62">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Pr="00A94E1F" w:rsidRDefault="00A94E1F">
            <w:pPr>
              <w:spacing w:after="0" w:line="240" w:lineRule="auto"/>
              <w:rPr>
                <w:sz w:val="19"/>
                <w:szCs w:val="19"/>
                <w:lang w:val="ru-RU"/>
              </w:rPr>
            </w:pPr>
            <w:r w:rsidRPr="00A94E1F">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FA22BB" w:rsidRPr="00926E62">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Pr="00A94E1F" w:rsidRDefault="00A94E1F">
            <w:pPr>
              <w:spacing w:after="0" w:line="240" w:lineRule="auto"/>
              <w:rPr>
                <w:sz w:val="19"/>
                <w:szCs w:val="19"/>
                <w:lang w:val="ru-RU"/>
              </w:rPr>
            </w:pPr>
            <w:r w:rsidRPr="00A94E1F">
              <w:rPr>
                <w:rFonts w:ascii="Times New Roman" w:hAnsi="Times New Roman" w:cs="Times New Roman"/>
                <w:color w:val="000000"/>
                <w:sz w:val="19"/>
                <w:szCs w:val="19"/>
                <w:lang w:val="ru-RU"/>
              </w:rPr>
              <w:t>Основания и фундаменты транспортных сооружений</w:t>
            </w:r>
          </w:p>
        </w:tc>
      </w:tr>
      <w:tr w:rsidR="00FA22BB">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rPr>
                <w:sz w:val="19"/>
                <w:szCs w:val="19"/>
              </w:rPr>
            </w:pPr>
            <w:proofErr w:type="spellStart"/>
            <w:r>
              <w:rPr>
                <w:rFonts w:ascii="Times New Roman" w:hAnsi="Times New Roman" w:cs="Times New Roman"/>
                <w:color w:val="000000"/>
                <w:sz w:val="19"/>
                <w:szCs w:val="19"/>
              </w:rPr>
              <w:t>Железнодорожный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путь</w:t>
            </w:r>
            <w:proofErr w:type="spellEnd"/>
          </w:p>
        </w:tc>
      </w:tr>
      <w:tr w:rsidR="00FA22BB" w:rsidRPr="00926E62">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Pr="00A94E1F" w:rsidRDefault="00A94E1F">
            <w:pPr>
              <w:spacing w:after="0" w:line="240" w:lineRule="auto"/>
              <w:rPr>
                <w:sz w:val="19"/>
                <w:szCs w:val="19"/>
                <w:lang w:val="ru-RU"/>
              </w:rPr>
            </w:pPr>
            <w:r w:rsidRPr="00A94E1F">
              <w:rPr>
                <w:rFonts w:ascii="Times New Roman" w:hAnsi="Times New Roman" w:cs="Times New Roman"/>
                <w:color w:val="000000"/>
                <w:sz w:val="19"/>
                <w:szCs w:val="19"/>
                <w:lang w:val="ru-RU"/>
              </w:rPr>
              <w:t>Изыскания и проектирование железных дорог</w:t>
            </w:r>
          </w:p>
        </w:tc>
      </w:tr>
      <w:tr w:rsidR="00FA22BB" w:rsidRPr="00926E62">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right"/>
              <w:rPr>
                <w:sz w:val="19"/>
                <w:szCs w:val="19"/>
              </w:rPr>
            </w:pPr>
            <w:r>
              <w:rPr>
                <w:rFonts w:ascii="Times New Roman" w:hAnsi="Times New Roman" w:cs="Times New Roman"/>
                <w:color w:val="000000"/>
                <w:sz w:val="19"/>
                <w:szCs w:val="19"/>
              </w:rPr>
              <w:t>2.2.4</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Pr="00A94E1F" w:rsidRDefault="00A94E1F">
            <w:pPr>
              <w:spacing w:after="0" w:line="240" w:lineRule="auto"/>
              <w:rPr>
                <w:sz w:val="19"/>
                <w:szCs w:val="19"/>
                <w:lang w:val="ru-RU"/>
              </w:rPr>
            </w:pPr>
            <w:r w:rsidRPr="00A94E1F">
              <w:rPr>
                <w:rFonts w:ascii="Times New Roman" w:hAnsi="Times New Roman" w:cs="Times New Roman"/>
                <w:color w:val="000000"/>
                <w:sz w:val="19"/>
                <w:szCs w:val="19"/>
                <w:lang w:val="ru-RU"/>
              </w:rPr>
              <w:t>Проектирование и расчёты элементов верхнего строения железнодорожного пути</w:t>
            </w:r>
          </w:p>
        </w:tc>
      </w:tr>
      <w:tr w:rsidR="00FA22BB" w:rsidRPr="00926E62">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right"/>
              <w:rPr>
                <w:sz w:val="19"/>
                <w:szCs w:val="19"/>
              </w:rPr>
            </w:pPr>
            <w:r>
              <w:rPr>
                <w:rFonts w:ascii="Times New Roman" w:hAnsi="Times New Roman" w:cs="Times New Roman"/>
                <w:color w:val="000000"/>
                <w:sz w:val="19"/>
                <w:szCs w:val="19"/>
              </w:rPr>
              <w:t>2.2.5</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Pr="00A94E1F" w:rsidRDefault="00A94E1F">
            <w:pPr>
              <w:spacing w:after="0" w:line="240" w:lineRule="auto"/>
              <w:rPr>
                <w:sz w:val="19"/>
                <w:szCs w:val="19"/>
                <w:lang w:val="ru-RU"/>
              </w:rPr>
            </w:pPr>
            <w:r w:rsidRPr="00A94E1F">
              <w:rPr>
                <w:rFonts w:ascii="Times New Roman" w:hAnsi="Times New Roman" w:cs="Times New Roman"/>
                <w:color w:val="000000"/>
                <w:sz w:val="19"/>
                <w:szCs w:val="19"/>
                <w:lang w:val="ru-RU"/>
              </w:rPr>
              <w:t>Земляное полотно в сложных природных условиях</w:t>
            </w:r>
          </w:p>
        </w:tc>
      </w:tr>
      <w:tr w:rsidR="00FA22BB" w:rsidRPr="00926E62">
        <w:trPr>
          <w:trHeight w:hRule="exact" w:val="189"/>
        </w:trPr>
        <w:tc>
          <w:tcPr>
            <w:tcW w:w="766" w:type="dxa"/>
          </w:tcPr>
          <w:p w:rsidR="00FA22BB" w:rsidRPr="00A94E1F" w:rsidRDefault="00FA22BB">
            <w:pPr>
              <w:rPr>
                <w:lang w:val="ru-RU"/>
              </w:rPr>
            </w:pPr>
          </w:p>
        </w:tc>
        <w:tc>
          <w:tcPr>
            <w:tcW w:w="228" w:type="dxa"/>
          </w:tcPr>
          <w:p w:rsidR="00FA22BB" w:rsidRPr="00A94E1F" w:rsidRDefault="00FA22BB">
            <w:pPr>
              <w:rPr>
                <w:lang w:val="ru-RU"/>
              </w:rPr>
            </w:pPr>
          </w:p>
        </w:tc>
        <w:tc>
          <w:tcPr>
            <w:tcW w:w="710" w:type="dxa"/>
          </w:tcPr>
          <w:p w:rsidR="00FA22BB" w:rsidRPr="00A94E1F" w:rsidRDefault="00FA22BB">
            <w:pPr>
              <w:rPr>
                <w:lang w:val="ru-RU"/>
              </w:rPr>
            </w:pPr>
          </w:p>
        </w:tc>
        <w:tc>
          <w:tcPr>
            <w:tcW w:w="2836" w:type="dxa"/>
          </w:tcPr>
          <w:p w:rsidR="00FA22BB" w:rsidRPr="00A94E1F" w:rsidRDefault="00FA22BB">
            <w:pPr>
              <w:rPr>
                <w:lang w:val="ru-RU"/>
              </w:rPr>
            </w:pPr>
          </w:p>
        </w:tc>
        <w:tc>
          <w:tcPr>
            <w:tcW w:w="993" w:type="dxa"/>
          </w:tcPr>
          <w:p w:rsidR="00FA22BB" w:rsidRPr="00A94E1F" w:rsidRDefault="00FA22BB">
            <w:pPr>
              <w:rPr>
                <w:lang w:val="ru-RU"/>
              </w:rPr>
            </w:pPr>
          </w:p>
        </w:tc>
        <w:tc>
          <w:tcPr>
            <w:tcW w:w="710" w:type="dxa"/>
          </w:tcPr>
          <w:p w:rsidR="00FA22BB" w:rsidRPr="00A94E1F" w:rsidRDefault="00FA22BB">
            <w:pPr>
              <w:rPr>
                <w:lang w:val="ru-RU"/>
              </w:rPr>
            </w:pPr>
          </w:p>
        </w:tc>
        <w:tc>
          <w:tcPr>
            <w:tcW w:w="1135" w:type="dxa"/>
          </w:tcPr>
          <w:p w:rsidR="00FA22BB" w:rsidRPr="00A94E1F" w:rsidRDefault="00FA22BB">
            <w:pPr>
              <w:rPr>
                <w:lang w:val="ru-RU"/>
              </w:rPr>
            </w:pPr>
          </w:p>
        </w:tc>
        <w:tc>
          <w:tcPr>
            <w:tcW w:w="1277" w:type="dxa"/>
          </w:tcPr>
          <w:p w:rsidR="00FA22BB" w:rsidRPr="00A94E1F" w:rsidRDefault="00FA22BB">
            <w:pPr>
              <w:rPr>
                <w:lang w:val="ru-RU"/>
              </w:rPr>
            </w:pPr>
          </w:p>
        </w:tc>
        <w:tc>
          <w:tcPr>
            <w:tcW w:w="710" w:type="dxa"/>
          </w:tcPr>
          <w:p w:rsidR="00FA22BB" w:rsidRPr="00A94E1F" w:rsidRDefault="00FA22BB">
            <w:pPr>
              <w:rPr>
                <w:lang w:val="ru-RU"/>
              </w:rPr>
            </w:pPr>
          </w:p>
        </w:tc>
        <w:tc>
          <w:tcPr>
            <w:tcW w:w="426" w:type="dxa"/>
          </w:tcPr>
          <w:p w:rsidR="00FA22BB" w:rsidRPr="00A94E1F" w:rsidRDefault="00FA22BB">
            <w:pPr>
              <w:rPr>
                <w:lang w:val="ru-RU"/>
              </w:rPr>
            </w:pPr>
          </w:p>
        </w:tc>
        <w:tc>
          <w:tcPr>
            <w:tcW w:w="993" w:type="dxa"/>
          </w:tcPr>
          <w:p w:rsidR="00FA22BB" w:rsidRPr="00A94E1F" w:rsidRDefault="00FA22BB">
            <w:pPr>
              <w:rPr>
                <w:lang w:val="ru-RU"/>
              </w:rPr>
            </w:pPr>
          </w:p>
        </w:tc>
      </w:tr>
      <w:tr w:rsidR="00FA22BB" w:rsidRPr="00926E62">
        <w:trPr>
          <w:trHeight w:hRule="exact" w:val="55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FA22BB" w:rsidRPr="00A94E1F" w:rsidRDefault="00A94E1F">
            <w:pPr>
              <w:spacing w:after="0" w:line="240" w:lineRule="auto"/>
              <w:jc w:val="center"/>
              <w:rPr>
                <w:sz w:val="19"/>
                <w:szCs w:val="19"/>
                <w:lang w:val="ru-RU"/>
              </w:rPr>
            </w:pPr>
            <w:r w:rsidRPr="00A94E1F">
              <w:rPr>
                <w:rFonts w:ascii="Times New Roman" w:hAnsi="Times New Roman" w:cs="Times New Roman"/>
                <w:b/>
                <w:color w:val="000000"/>
                <w:sz w:val="19"/>
                <w:szCs w:val="19"/>
                <w:lang w:val="ru-RU"/>
              </w:rPr>
              <w:t>3. ПЕРЕЧЕНЬ ПЛАНИРУЕМЫХ РЕЗУЛЬТАТОВ ОБУЧЕНИЯ ПО ДИСЦИПЛИНЕ (МОДУЛЮ), СООТНЕСЕННЫХ С ПЛАНИРУЕМЫМИ РЕЗУЛЬТАТАМИ ОСВОЕНИЯ ОБРАЗОВАТЕЛЬНОЙ ПРОГРАММЫ</w:t>
            </w:r>
          </w:p>
        </w:tc>
      </w:tr>
      <w:tr w:rsidR="00FA22BB" w:rsidRPr="00926E62">
        <w:trPr>
          <w:trHeight w:hRule="exact" w:val="53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Pr="00A94E1F" w:rsidRDefault="00A94E1F">
            <w:pPr>
              <w:spacing w:after="0" w:line="240" w:lineRule="auto"/>
              <w:jc w:val="center"/>
              <w:rPr>
                <w:sz w:val="19"/>
                <w:szCs w:val="19"/>
                <w:lang w:val="ru-RU"/>
              </w:rPr>
            </w:pPr>
            <w:r w:rsidRPr="00A94E1F">
              <w:rPr>
                <w:rFonts w:ascii="Times New Roman" w:hAnsi="Times New Roman" w:cs="Times New Roman"/>
                <w:b/>
                <w:color w:val="000000"/>
                <w:sz w:val="19"/>
                <w:szCs w:val="19"/>
                <w:lang w:val="ru-RU"/>
              </w:rPr>
              <w:t xml:space="preserve">ОПК-1: </w:t>
            </w:r>
            <w:proofErr w:type="gramStart"/>
            <w:r w:rsidRPr="00A94E1F">
              <w:rPr>
                <w:rFonts w:ascii="Times New Roman" w:hAnsi="Times New Roman" w:cs="Times New Roman"/>
                <w:b/>
                <w:color w:val="000000"/>
                <w:sz w:val="19"/>
                <w:szCs w:val="19"/>
                <w:lang w:val="ru-RU"/>
              </w:rPr>
              <w:t>Способен</w:t>
            </w:r>
            <w:proofErr w:type="gramEnd"/>
            <w:r w:rsidRPr="00A94E1F">
              <w:rPr>
                <w:rFonts w:ascii="Times New Roman" w:hAnsi="Times New Roman" w:cs="Times New Roman"/>
                <w:b/>
                <w:color w:val="000000"/>
                <w:sz w:val="19"/>
                <w:szCs w:val="19"/>
                <w:lang w:val="ru-RU"/>
              </w:rPr>
              <w:t xml:space="preserve"> решать инженерные задачи в профессиональной деятельности с использованием методов естественных наук, математического анализа и моделирования</w:t>
            </w:r>
          </w:p>
        </w:tc>
      </w:tr>
      <w:tr w:rsidR="00FA22BB">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FA22BB" w:rsidRPr="00926E62">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Pr="00A94E1F" w:rsidRDefault="00A94E1F">
            <w:pPr>
              <w:spacing w:after="0" w:line="240" w:lineRule="auto"/>
              <w:rPr>
                <w:sz w:val="19"/>
                <w:szCs w:val="19"/>
                <w:lang w:val="ru-RU"/>
              </w:rPr>
            </w:pPr>
            <w:r w:rsidRPr="00A94E1F">
              <w:rPr>
                <w:rFonts w:ascii="Times New Roman" w:hAnsi="Times New Roman" w:cs="Times New Roman"/>
                <w:color w:val="000000"/>
                <w:sz w:val="19"/>
                <w:szCs w:val="19"/>
                <w:lang w:val="ru-RU"/>
              </w:rPr>
              <w:t>физико-механические характеристики грунтов, специфические законы механики грунтов, основные методы расчета оснований по предельным состояниям</w:t>
            </w:r>
          </w:p>
        </w:tc>
      </w:tr>
      <w:tr w:rsidR="00FA22BB">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FA22BB" w:rsidRPr="00926E62">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Pr="00A94E1F" w:rsidRDefault="00A94E1F">
            <w:pPr>
              <w:spacing w:after="0" w:line="240" w:lineRule="auto"/>
              <w:rPr>
                <w:sz w:val="19"/>
                <w:szCs w:val="19"/>
                <w:lang w:val="ru-RU"/>
              </w:rPr>
            </w:pPr>
            <w:r w:rsidRPr="00A94E1F">
              <w:rPr>
                <w:rFonts w:ascii="Times New Roman" w:hAnsi="Times New Roman" w:cs="Times New Roman"/>
                <w:color w:val="000000"/>
                <w:sz w:val="19"/>
                <w:szCs w:val="19"/>
                <w:lang w:val="ru-RU"/>
              </w:rPr>
              <w:t>определять физико-механические характеристики грунтов; рассчитывать осадки оснований и критические нагрузки на основание</w:t>
            </w:r>
          </w:p>
        </w:tc>
      </w:tr>
      <w:tr w:rsidR="00FA22BB">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FA22BB" w:rsidRPr="00926E62">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Pr="00A94E1F" w:rsidRDefault="00A94E1F">
            <w:pPr>
              <w:spacing w:after="0" w:line="240" w:lineRule="auto"/>
              <w:rPr>
                <w:sz w:val="19"/>
                <w:szCs w:val="19"/>
                <w:lang w:val="ru-RU"/>
              </w:rPr>
            </w:pPr>
            <w:r w:rsidRPr="00A94E1F">
              <w:rPr>
                <w:rFonts w:ascii="Times New Roman" w:hAnsi="Times New Roman" w:cs="Times New Roman"/>
                <w:color w:val="000000"/>
                <w:sz w:val="19"/>
                <w:szCs w:val="19"/>
                <w:lang w:val="ru-RU"/>
              </w:rPr>
              <w:t xml:space="preserve">типовыми методами анализа напряженного и деформированного состояния элементов оснований при простейших видах </w:t>
            </w:r>
            <w:proofErr w:type="spellStart"/>
            <w:r w:rsidRPr="00A94E1F">
              <w:rPr>
                <w:rFonts w:ascii="Times New Roman" w:hAnsi="Times New Roman" w:cs="Times New Roman"/>
                <w:color w:val="000000"/>
                <w:sz w:val="19"/>
                <w:szCs w:val="19"/>
                <w:lang w:val="ru-RU"/>
              </w:rPr>
              <w:t>нагружения</w:t>
            </w:r>
            <w:proofErr w:type="spellEnd"/>
          </w:p>
        </w:tc>
      </w:tr>
      <w:tr w:rsidR="00FA22BB" w:rsidRPr="00926E62">
        <w:trPr>
          <w:trHeight w:hRule="exact" w:val="138"/>
        </w:trPr>
        <w:tc>
          <w:tcPr>
            <w:tcW w:w="766" w:type="dxa"/>
          </w:tcPr>
          <w:p w:rsidR="00FA22BB" w:rsidRPr="00A94E1F" w:rsidRDefault="00FA22BB">
            <w:pPr>
              <w:rPr>
                <w:lang w:val="ru-RU"/>
              </w:rPr>
            </w:pPr>
          </w:p>
        </w:tc>
        <w:tc>
          <w:tcPr>
            <w:tcW w:w="228" w:type="dxa"/>
          </w:tcPr>
          <w:p w:rsidR="00FA22BB" w:rsidRPr="00A94E1F" w:rsidRDefault="00FA22BB">
            <w:pPr>
              <w:rPr>
                <w:lang w:val="ru-RU"/>
              </w:rPr>
            </w:pPr>
          </w:p>
        </w:tc>
        <w:tc>
          <w:tcPr>
            <w:tcW w:w="710" w:type="dxa"/>
          </w:tcPr>
          <w:p w:rsidR="00FA22BB" w:rsidRPr="00A94E1F" w:rsidRDefault="00FA22BB">
            <w:pPr>
              <w:rPr>
                <w:lang w:val="ru-RU"/>
              </w:rPr>
            </w:pPr>
          </w:p>
        </w:tc>
        <w:tc>
          <w:tcPr>
            <w:tcW w:w="2836" w:type="dxa"/>
          </w:tcPr>
          <w:p w:rsidR="00FA22BB" w:rsidRPr="00A94E1F" w:rsidRDefault="00FA22BB">
            <w:pPr>
              <w:rPr>
                <w:lang w:val="ru-RU"/>
              </w:rPr>
            </w:pPr>
          </w:p>
        </w:tc>
        <w:tc>
          <w:tcPr>
            <w:tcW w:w="993" w:type="dxa"/>
          </w:tcPr>
          <w:p w:rsidR="00FA22BB" w:rsidRPr="00A94E1F" w:rsidRDefault="00FA22BB">
            <w:pPr>
              <w:rPr>
                <w:lang w:val="ru-RU"/>
              </w:rPr>
            </w:pPr>
          </w:p>
        </w:tc>
        <w:tc>
          <w:tcPr>
            <w:tcW w:w="710" w:type="dxa"/>
          </w:tcPr>
          <w:p w:rsidR="00FA22BB" w:rsidRPr="00A94E1F" w:rsidRDefault="00FA22BB">
            <w:pPr>
              <w:rPr>
                <w:lang w:val="ru-RU"/>
              </w:rPr>
            </w:pPr>
          </w:p>
        </w:tc>
        <w:tc>
          <w:tcPr>
            <w:tcW w:w="1135" w:type="dxa"/>
          </w:tcPr>
          <w:p w:rsidR="00FA22BB" w:rsidRPr="00A94E1F" w:rsidRDefault="00FA22BB">
            <w:pPr>
              <w:rPr>
                <w:lang w:val="ru-RU"/>
              </w:rPr>
            </w:pPr>
          </w:p>
        </w:tc>
        <w:tc>
          <w:tcPr>
            <w:tcW w:w="1277" w:type="dxa"/>
          </w:tcPr>
          <w:p w:rsidR="00FA22BB" w:rsidRPr="00A94E1F" w:rsidRDefault="00FA22BB">
            <w:pPr>
              <w:rPr>
                <w:lang w:val="ru-RU"/>
              </w:rPr>
            </w:pPr>
          </w:p>
        </w:tc>
        <w:tc>
          <w:tcPr>
            <w:tcW w:w="710" w:type="dxa"/>
          </w:tcPr>
          <w:p w:rsidR="00FA22BB" w:rsidRPr="00A94E1F" w:rsidRDefault="00FA22BB">
            <w:pPr>
              <w:rPr>
                <w:lang w:val="ru-RU"/>
              </w:rPr>
            </w:pPr>
          </w:p>
        </w:tc>
        <w:tc>
          <w:tcPr>
            <w:tcW w:w="426" w:type="dxa"/>
          </w:tcPr>
          <w:p w:rsidR="00FA22BB" w:rsidRPr="00A94E1F" w:rsidRDefault="00FA22BB">
            <w:pPr>
              <w:rPr>
                <w:lang w:val="ru-RU"/>
              </w:rPr>
            </w:pPr>
          </w:p>
        </w:tc>
        <w:tc>
          <w:tcPr>
            <w:tcW w:w="993" w:type="dxa"/>
          </w:tcPr>
          <w:p w:rsidR="00FA22BB" w:rsidRPr="00A94E1F" w:rsidRDefault="00FA22BB">
            <w:pPr>
              <w:rPr>
                <w:lang w:val="ru-RU"/>
              </w:rPr>
            </w:pPr>
          </w:p>
        </w:tc>
      </w:tr>
      <w:tr w:rsidR="00FA22BB" w:rsidRPr="00926E62">
        <w:trPr>
          <w:trHeight w:hRule="exact" w:val="680"/>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22BB" w:rsidRPr="00A94E1F" w:rsidRDefault="00A94E1F">
            <w:pPr>
              <w:spacing w:after="0" w:line="240" w:lineRule="auto"/>
              <w:jc w:val="center"/>
              <w:rPr>
                <w:sz w:val="19"/>
                <w:szCs w:val="19"/>
                <w:lang w:val="ru-RU"/>
              </w:rPr>
            </w:pPr>
            <w:r w:rsidRPr="00A94E1F">
              <w:rPr>
                <w:rFonts w:ascii="Times New Roman" w:hAnsi="Times New Roman" w:cs="Times New Roman"/>
                <w:b/>
                <w:color w:val="000000"/>
                <w:sz w:val="19"/>
                <w:szCs w:val="19"/>
                <w:lang w:val="ru-RU"/>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r>
      <w:tr w:rsidR="00FA22BB">
        <w:trPr>
          <w:trHeight w:hRule="exact" w:val="5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22BB" w:rsidRDefault="00A94E1F">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22BB" w:rsidRPr="00A94E1F" w:rsidRDefault="00A94E1F">
            <w:pPr>
              <w:spacing w:after="0" w:line="240" w:lineRule="auto"/>
              <w:jc w:val="center"/>
              <w:rPr>
                <w:sz w:val="19"/>
                <w:szCs w:val="19"/>
                <w:lang w:val="ru-RU"/>
              </w:rPr>
            </w:pPr>
            <w:r w:rsidRPr="00A94E1F">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22BB" w:rsidRDefault="00A94E1F">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22BB" w:rsidRDefault="00A94E1F">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22BB" w:rsidRDefault="00A94E1F">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FA22BB" w:rsidRDefault="00A94E1F">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22BB" w:rsidRDefault="00A94E1F">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22BB" w:rsidRDefault="00A94E1F">
            <w:pPr>
              <w:spacing w:after="0" w:line="240" w:lineRule="auto"/>
              <w:jc w:val="center"/>
              <w:rPr>
                <w:sz w:val="19"/>
                <w:szCs w:val="19"/>
              </w:rPr>
            </w:pPr>
            <w:proofErr w:type="spellStart"/>
            <w:r>
              <w:rPr>
                <w:rFonts w:ascii="Times New Roman" w:hAnsi="Times New Roman" w:cs="Times New Roman"/>
                <w:b/>
                <w:color w:val="000000"/>
                <w:sz w:val="19"/>
                <w:szCs w:val="19"/>
              </w:rPr>
              <w:t>Инте</w:t>
            </w:r>
            <w:proofErr w:type="spellEnd"/>
          </w:p>
          <w:p w:rsidR="00FA22BB" w:rsidRDefault="00A94E1F">
            <w:pPr>
              <w:spacing w:after="0" w:line="240" w:lineRule="auto"/>
              <w:jc w:val="center"/>
              <w:rPr>
                <w:sz w:val="19"/>
                <w:szCs w:val="19"/>
              </w:rPr>
            </w:pPr>
            <w:proofErr w:type="spellStart"/>
            <w:proofErr w:type="gramStart"/>
            <w:r>
              <w:rPr>
                <w:rFonts w:ascii="Times New Roman" w:hAnsi="Times New Roman" w:cs="Times New Roman"/>
                <w:b/>
                <w:color w:val="000000"/>
                <w:sz w:val="19"/>
                <w:szCs w:val="19"/>
              </w:rPr>
              <w:t>ракт</w:t>
            </w:r>
            <w:proofErr w:type="spellEnd"/>
            <w:proofErr w:type="gram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22BB" w:rsidRDefault="00A94E1F">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FA22BB">
        <w:trPr>
          <w:trHeight w:hRule="exact" w:val="14"/>
        </w:trPr>
        <w:tc>
          <w:tcPr>
            <w:tcW w:w="766" w:type="dxa"/>
          </w:tcPr>
          <w:p w:rsidR="00FA22BB" w:rsidRDefault="00FA22BB"/>
        </w:tc>
        <w:tc>
          <w:tcPr>
            <w:tcW w:w="228" w:type="dxa"/>
          </w:tcPr>
          <w:p w:rsidR="00FA22BB" w:rsidRDefault="00FA22BB"/>
        </w:tc>
        <w:tc>
          <w:tcPr>
            <w:tcW w:w="710" w:type="dxa"/>
          </w:tcPr>
          <w:p w:rsidR="00FA22BB" w:rsidRDefault="00FA22BB"/>
        </w:tc>
        <w:tc>
          <w:tcPr>
            <w:tcW w:w="2836" w:type="dxa"/>
          </w:tcPr>
          <w:p w:rsidR="00FA22BB" w:rsidRDefault="00FA22BB"/>
        </w:tc>
        <w:tc>
          <w:tcPr>
            <w:tcW w:w="993" w:type="dxa"/>
          </w:tcPr>
          <w:p w:rsidR="00FA22BB" w:rsidRDefault="00FA22BB"/>
        </w:tc>
        <w:tc>
          <w:tcPr>
            <w:tcW w:w="710" w:type="dxa"/>
          </w:tcPr>
          <w:p w:rsidR="00FA22BB" w:rsidRDefault="00FA22BB"/>
        </w:tc>
        <w:tc>
          <w:tcPr>
            <w:tcW w:w="1135" w:type="dxa"/>
          </w:tcPr>
          <w:p w:rsidR="00FA22BB" w:rsidRDefault="00FA22BB"/>
        </w:tc>
        <w:tc>
          <w:tcPr>
            <w:tcW w:w="1277" w:type="dxa"/>
          </w:tcPr>
          <w:p w:rsidR="00FA22BB" w:rsidRDefault="00FA22BB"/>
        </w:tc>
        <w:tc>
          <w:tcPr>
            <w:tcW w:w="710" w:type="dxa"/>
          </w:tcPr>
          <w:p w:rsidR="00FA22BB" w:rsidRDefault="00FA22BB"/>
        </w:tc>
        <w:tc>
          <w:tcPr>
            <w:tcW w:w="426" w:type="dxa"/>
          </w:tcPr>
          <w:p w:rsidR="00FA22BB" w:rsidRDefault="00FA22BB"/>
        </w:tc>
        <w:tc>
          <w:tcPr>
            <w:tcW w:w="993" w:type="dxa"/>
          </w:tcPr>
          <w:p w:rsidR="00FA22BB" w:rsidRDefault="00FA22BB"/>
        </w:tc>
      </w:tr>
      <w:tr w:rsidR="00FA22BB">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FA22BB"/>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 </w:t>
            </w:r>
            <w:proofErr w:type="spellStart"/>
            <w:r>
              <w:rPr>
                <w:rFonts w:ascii="Times New Roman" w:hAnsi="Times New Roman" w:cs="Times New Roman"/>
                <w:b/>
                <w:color w:val="000000"/>
                <w:sz w:val="19"/>
                <w:szCs w:val="19"/>
              </w:rPr>
              <w:t>Лекции</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FA22BB"/>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FA22B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FA22BB"/>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FA22BB"/>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FA22BB"/>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FA22BB"/>
        </w:tc>
      </w:tr>
      <w:tr w:rsidR="00FA22BB">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9"/>
                <w:szCs w:val="19"/>
              </w:rPr>
            </w:pPr>
            <w:r>
              <w:rPr>
                <w:rFonts w:ascii="Times New Roman" w:hAnsi="Times New Roman" w:cs="Times New Roman"/>
                <w:color w:val="000000"/>
                <w:sz w:val="19"/>
                <w:szCs w:val="19"/>
              </w:rPr>
              <w:t>1.1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rPr>
                <w:sz w:val="19"/>
                <w:szCs w:val="19"/>
              </w:rPr>
            </w:pPr>
            <w:r w:rsidRPr="00A94E1F">
              <w:rPr>
                <w:rFonts w:ascii="Times New Roman" w:hAnsi="Times New Roman" w:cs="Times New Roman"/>
                <w:color w:val="000000"/>
                <w:sz w:val="19"/>
                <w:szCs w:val="19"/>
                <w:lang w:val="ru-RU"/>
              </w:rPr>
              <w:t xml:space="preserve">Основы строительного грунтоведения. Состав, строение и состояние грунтов; физико-механические свойства грунтов основания. </w:t>
            </w:r>
            <w:proofErr w:type="spellStart"/>
            <w:r>
              <w:rPr>
                <w:rFonts w:ascii="Times New Roman" w:hAnsi="Times New Roman" w:cs="Times New Roman"/>
                <w:color w:val="000000"/>
                <w:sz w:val="19"/>
                <w:szCs w:val="19"/>
              </w:rPr>
              <w:t>Строительная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классификация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грунтов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Физические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свойства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грунтов</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9"/>
                <w:szCs w:val="19"/>
              </w:rPr>
            </w:pPr>
            <w:r>
              <w:rPr>
                <w:rFonts w:ascii="Times New Roman" w:hAnsi="Times New Roman" w:cs="Times New Roman"/>
                <w:color w:val="000000"/>
                <w:sz w:val="19"/>
                <w:szCs w:val="19"/>
              </w:rPr>
              <w:t>Л1.2 Л1.3Л2.2 Л2.3Л3.2</w:t>
            </w:r>
          </w:p>
          <w:p w:rsidR="00FA22BB" w:rsidRDefault="00A94E1F">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FA22BB"/>
        </w:tc>
      </w:tr>
    </w:tbl>
    <w:p w:rsidR="00FA22BB" w:rsidRDefault="00A94E1F">
      <w:pPr>
        <w:rPr>
          <w:sz w:val="0"/>
          <w:szCs w:val="0"/>
        </w:rPr>
      </w:pPr>
      <w:r>
        <w:br w:type="page"/>
      </w:r>
    </w:p>
    <w:tbl>
      <w:tblPr>
        <w:tblW w:w="0" w:type="auto"/>
        <w:tblCellMar>
          <w:left w:w="0" w:type="dxa"/>
          <w:right w:w="0" w:type="dxa"/>
        </w:tblCellMar>
        <w:tblLook w:val="04A0"/>
      </w:tblPr>
      <w:tblGrid>
        <w:gridCol w:w="938"/>
        <w:gridCol w:w="3366"/>
        <w:gridCol w:w="924"/>
        <w:gridCol w:w="678"/>
        <w:gridCol w:w="1098"/>
        <w:gridCol w:w="1242"/>
        <w:gridCol w:w="668"/>
        <w:gridCol w:w="385"/>
        <w:gridCol w:w="941"/>
      </w:tblGrid>
      <w:tr w:rsidR="00FA22BB">
        <w:trPr>
          <w:trHeight w:hRule="exact" w:val="416"/>
        </w:trPr>
        <w:tc>
          <w:tcPr>
            <w:tcW w:w="993" w:type="dxa"/>
          </w:tcPr>
          <w:p w:rsidR="00FA22BB" w:rsidRDefault="00FA22BB"/>
        </w:tc>
        <w:tc>
          <w:tcPr>
            <w:tcW w:w="3545" w:type="dxa"/>
          </w:tcPr>
          <w:p w:rsidR="00FA22BB" w:rsidRDefault="00FA22BB"/>
        </w:tc>
        <w:tc>
          <w:tcPr>
            <w:tcW w:w="993" w:type="dxa"/>
          </w:tcPr>
          <w:p w:rsidR="00FA22BB" w:rsidRDefault="00FA22BB"/>
        </w:tc>
        <w:tc>
          <w:tcPr>
            <w:tcW w:w="710" w:type="dxa"/>
          </w:tcPr>
          <w:p w:rsidR="00FA22BB" w:rsidRDefault="00FA22BB"/>
        </w:tc>
        <w:tc>
          <w:tcPr>
            <w:tcW w:w="1135" w:type="dxa"/>
          </w:tcPr>
          <w:p w:rsidR="00FA22BB" w:rsidRDefault="00FA22BB"/>
        </w:tc>
        <w:tc>
          <w:tcPr>
            <w:tcW w:w="1277" w:type="dxa"/>
          </w:tcPr>
          <w:p w:rsidR="00FA22BB" w:rsidRDefault="00FA22BB"/>
        </w:tc>
        <w:tc>
          <w:tcPr>
            <w:tcW w:w="710" w:type="dxa"/>
          </w:tcPr>
          <w:p w:rsidR="00FA22BB" w:rsidRDefault="00FA22BB"/>
        </w:tc>
        <w:tc>
          <w:tcPr>
            <w:tcW w:w="426" w:type="dxa"/>
          </w:tcPr>
          <w:p w:rsidR="00FA22BB" w:rsidRDefault="00FA22BB"/>
        </w:tc>
        <w:tc>
          <w:tcPr>
            <w:tcW w:w="1007" w:type="dxa"/>
            <w:shd w:val="clear" w:color="C0C0C0" w:fill="FFFFFF"/>
            <w:tcMar>
              <w:left w:w="34" w:type="dxa"/>
              <w:right w:w="34" w:type="dxa"/>
            </w:tcMar>
          </w:tcPr>
          <w:p w:rsidR="00FA22BB" w:rsidRDefault="00A94E1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FA22BB">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rPr>
                <w:sz w:val="19"/>
                <w:szCs w:val="19"/>
              </w:rPr>
            </w:pPr>
            <w:r w:rsidRPr="00A94E1F">
              <w:rPr>
                <w:rFonts w:ascii="Times New Roman" w:hAnsi="Times New Roman" w:cs="Times New Roman"/>
                <w:color w:val="000000"/>
                <w:sz w:val="19"/>
                <w:szCs w:val="19"/>
                <w:lang w:val="ru-RU"/>
              </w:rPr>
              <w:t xml:space="preserve">Основные закономерности механики грунтов. Сопротивления грунтов действию внешних нагрузок. Определение деформационных показателей грунтов. Распределение напряжений в грунтах. Напряжения в грунтах от различных видов нагрузок. </w:t>
            </w:r>
            <w:proofErr w:type="spellStart"/>
            <w:r>
              <w:rPr>
                <w:rFonts w:ascii="Times New Roman" w:hAnsi="Times New Roman" w:cs="Times New Roman"/>
                <w:color w:val="000000"/>
                <w:sz w:val="19"/>
                <w:szCs w:val="19"/>
              </w:rPr>
              <w:t>Распределение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напряжений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подошве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фундаментов</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9"/>
                <w:szCs w:val="19"/>
              </w:rPr>
            </w:pPr>
            <w:r>
              <w:rPr>
                <w:rFonts w:ascii="Times New Roman" w:hAnsi="Times New Roman" w:cs="Times New Roman"/>
                <w:color w:val="000000"/>
                <w:sz w:val="19"/>
                <w:szCs w:val="19"/>
              </w:rPr>
              <w:t>Л1.2 Л1.3Л2.2 Л2.3Л3.2</w:t>
            </w:r>
          </w:p>
          <w:p w:rsidR="00FA22BB" w:rsidRDefault="00A94E1F">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FA22BB"/>
        </w:tc>
      </w:tr>
      <w:tr w:rsidR="00FA22BB">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rPr>
                <w:sz w:val="19"/>
                <w:szCs w:val="19"/>
              </w:rPr>
            </w:pPr>
            <w:r w:rsidRPr="00A94E1F">
              <w:rPr>
                <w:rFonts w:ascii="Times New Roman" w:hAnsi="Times New Roman" w:cs="Times New Roman"/>
                <w:color w:val="000000"/>
                <w:sz w:val="19"/>
                <w:szCs w:val="19"/>
                <w:lang w:val="ru-RU"/>
              </w:rPr>
              <w:t xml:space="preserve">Определение деформаций грунтов и осадок снования. Распределение контактных напряжений под жестким фундаментом. Напряжения в основаниях от различных видов нагрузок. Количественная оценка неоднородных массивов грунтов, вмещающих подземную часть уникальных зданий и сооружений, а также окружающих зданий и подземных коммуникаций, в том числе осадки и крены фундаментов, перемещение ограждающих конструкций. </w:t>
            </w:r>
            <w:proofErr w:type="spellStart"/>
            <w:r>
              <w:rPr>
                <w:rFonts w:ascii="Times New Roman" w:hAnsi="Times New Roman" w:cs="Times New Roman"/>
                <w:color w:val="000000"/>
                <w:sz w:val="19"/>
                <w:szCs w:val="19"/>
              </w:rPr>
              <w:t>Фазы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деформаций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критические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нагрузки</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несущая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способность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оснований</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9"/>
                <w:szCs w:val="19"/>
              </w:rPr>
            </w:pPr>
            <w:r>
              <w:rPr>
                <w:rFonts w:ascii="Times New Roman" w:hAnsi="Times New Roman" w:cs="Times New Roman"/>
                <w:color w:val="000000"/>
                <w:sz w:val="19"/>
                <w:szCs w:val="19"/>
              </w:rPr>
              <w:t>Л1.2 Л1.3Л2.2 Л2.3Л3.2</w:t>
            </w:r>
          </w:p>
          <w:p w:rsidR="00FA22BB" w:rsidRDefault="00A94E1F">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FA22BB"/>
        </w:tc>
      </w:tr>
      <w:tr w:rsidR="00FA22BB">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rPr>
                <w:sz w:val="19"/>
                <w:szCs w:val="19"/>
              </w:rPr>
            </w:pPr>
            <w:r w:rsidRPr="00A94E1F">
              <w:rPr>
                <w:rFonts w:ascii="Times New Roman" w:hAnsi="Times New Roman" w:cs="Times New Roman"/>
                <w:color w:val="000000"/>
                <w:sz w:val="19"/>
                <w:szCs w:val="19"/>
                <w:lang w:val="ru-RU"/>
              </w:rPr>
              <w:t xml:space="preserve">Выбор </w:t>
            </w:r>
            <w:proofErr w:type="spellStart"/>
            <w:r w:rsidRPr="00A94E1F">
              <w:rPr>
                <w:rFonts w:ascii="Times New Roman" w:hAnsi="Times New Roman" w:cs="Times New Roman"/>
                <w:color w:val="000000"/>
                <w:sz w:val="19"/>
                <w:szCs w:val="19"/>
                <w:lang w:val="ru-RU"/>
              </w:rPr>
              <w:t>геомеханической</w:t>
            </w:r>
            <w:proofErr w:type="spellEnd"/>
            <w:r w:rsidRPr="00A94E1F">
              <w:rPr>
                <w:rFonts w:ascii="Times New Roman" w:hAnsi="Times New Roman" w:cs="Times New Roman"/>
                <w:color w:val="000000"/>
                <w:sz w:val="19"/>
                <w:szCs w:val="19"/>
                <w:lang w:val="ru-RU"/>
              </w:rPr>
              <w:t xml:space="preserve"> расчетной модели неоднородного массива, включающего подземную часть окружающей застройки и коммуникаций. Устойчивость откосов. Методы расчета откосов на устойчивость. Давление грунта на подпорные стены. </w:t>
            </w:r>
            <w:proofErr w:type="spellStart"/>
            <w:r>
              <w:rPr>
                <w:rFonts w:ascii="Times New Roman" w:hAnsi="Times New Roman" w:cs="Times New Roman"/>
                <w:color w:val="000000"/>
                <w:sz w:val="19"/>
                <w:szCs w:val="19"/>
              </w:rPr>
              <w:t>Давление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грунта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подпорные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стены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9"/>
                <w:szCs w:val="19"/>
              </w:rPr>
            </w:pPr>
            <w:r>
              <w:rPr>
                <w:rFonts w:ascii="Times New Roman" w:hAnsi="Times New Roman" w:cs="Times New Roman"/>
                <w:color w:val="000000"/>
                <w:sz w:val="19"/>
                <w:szCs w:val="19"/>
              </w:rPr>
              <w:t>Л1.2 Л1.3Л2.2 Л2.3Л3.2</w:t>
            </w:r>
          </w:p>
          <w:p w:rsidR="00FA22BB" w:rsidRDefault="00A94E1F">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FA22BB"/>
        </w:tc>
      </w:tr>
      <w:tr w:rsidR="00FA22BB">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FA22BB"/>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2. </w:t>
            </w:r>
            <w:proofErr w:type="spellStart"/>
            <w:r>
              <w:rPr>
                <w:rFonts w:ascii="Times New Roman" w:hAnsi="Times New Roman" w:cs="Times New Roman"/>
                <w:b/>
                <w:color w:val="000000"/>
                <w:sz w:val="19"/>
                <w:szCs w:val="19"/>
              </w:rPr>
              <w:t>Лабораторные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FA22BB"/>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FA22B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FA22BB"/>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FA22BB"/>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FA22BB"/>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FA22BB"/>
        </w:tc>
      </w:tr>
      <w:tr w:rsidR="00FA22BB">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Pr="00A94E1F" w:rsidRDefault="00A94E1F">
            <w:pPr>
              <w:spacing w:after="0" w:line="240" w:lineRule="auto"/>
              <w:rPr>
                <w:sz w:val="19"/>
                <w:szCs w:val="19"/>
                <w:lang w:val="ru-RU"/>
              </w:rPr>
            </w:pPr>
            <w:r w:rsidRPr="00A94E1F">
              <w:rPr>
                <w:rFonts w:ascii="Times New Roman" w:hAnsi="Times New Roman" w:cs="Times New Roman"/>
                <w:color w:val="000000"/>
                <w:sz w:val="19"/>
                <w:szCs w:val="19"/>
                <w:lang w:val="ru-RU"/>
              </w:rPr>
              <w:t>Определение физических характеристик песчаных грунтов. Определение наименования песчаного грунта /</w:t>
            </w:r>
            <w:proofErr w:type="spellStart"/>
            <w:r w:rsidRPr="00A94E1F">
              <w:rPr>
                <w:rFonts w:ascii="Times New Roman" w:hAnsi="Times New Roman" w:cs="Times New Roman"/>
                <w:color w:val="000000"/>
                <w:sz w:val="19"/>
                <w:szCs w:val="19"/>
                <w:lang w:val="ru-RU"/>
              </w:rPr>
              <w:t>Лаб</w:t>
            </w:r>
            <w:proofErr w:type="spellEnd"/>
            <w:r w:rsidRPr="00A94E1F">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9"/>
                <w:szCs w:val="19"/>
              </w:rPr>
            </w:pPr>
            <w:r>
              <w:rPr>
                <w:rFonts w:ascii="Times New Roman" w:hAnsi="Times New Roman" w:cs="Times New Roman"/>
                <w:color w:val="000000"/>
                <w:sz w:val="19"/>
                <w:szCs w:val="19"/>
              </w:rPr>
              <w:t>Л1.1 Л1.2 Л1.3Л2.1 Л2.2 Л2.3Л3.1 Л3.2 Л3.3</w:t>
            </w:r>
          </w:p>
          <w:p w:rsidR="00FA22BB" w:rsidRDefault="00A94E1F">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FA22BB"/>
        </w:tc>
      </w:tr>
      <w:tr w:rsidR="00FA22BB">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rPr>
                <w:sz w:val="19"/>
                <w:szCs w:val="19"/>
              </w:rPr>
            </w:pPr>
            <w:r w:rsidRPr="00A94E1F">
              <w:rPr>
                <w:rFonts w:ascii="Times New Roman" w:hAnsi="Times New Roman" w:cs="Times New Roman"/>
                <w:color w:val="000000"/>
                <w:sz w:val="19"/>
                <w:szCs w:val="19"/>
                <w:lang w:val="ru-RU"/>
              </w:rPr>
              <w:t xml:space="preserve">Определение деформаций грунтов и осадок снования.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9"/>
                <w:szCs w:val="19"/>
              </w:rPr>
            </w:pPr>
            <w:r>
              <w:rPr>
                <w:rFonts w:ascii="Times New Roman" w:hAnsi="Times New Roman" w:cs="Times New Roman"/>
                <w:color w:val="000000"/>
                <w:sz w:val="19"/>
                <w:szCs w:val="19"/>
              </w:rPr>
              <w:t>Л1.1 Л1.2 Л1.3Л2.1 Л2.2 Л2.3Л3.1 Л3.2 Л3.3</w:t>
            </w:r>
          </w:p>
          <w:p w:rsidR="00FA22BB" w:rsidRDefault="00A94E1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FA22BB"/>
        </w:tc>
      </w:tr>
      <w:tr w:rsidR="00FA22BB">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Pr="00A94E1F" w:rsidRDefault="00A94E1F">
            <w:pPr>
              <w:spacing w:after="0" w:line="240" w:lineRule="auto"/>
              <w:rPr>
                <w:sz w:val="19"/>
                <w:szCs w:val="19"/>
                <w:lang w:val="ru-RU"/>
              </w:rPr>
            </w:pPr>
            <w:r w:rsidRPr="00A94E1F">
              <w:rPr>
                <w:rFonts w:ascii="Times New Roman" w:hAnsi="Times New Roman" w:cs="Times New Roman"/>
                <w:color w:val="000000"/>
                <w:sz w:val="19"/>
                <w:szCs w:val="19"/>
                <w:lang w:val="ru-RU"/>
              </w:rPr>
              <w:t>Распределение контактных напряжений под жестким фундаментом /</w:t>
            </w:r>
            <w:proofErr w:type="spellStart"/>
            <w:r w:rsidRPr="00A94E1F">
              <w:rPr>
                <w:rFonts w:ascii="Times New Roman" w:hAnsi="Times New Roman" w:cs="Times New Roman"/>
                <w:color w:val="000000"/>
                <w:sz w:val="19"/>
                <w:szCs w:val="19"/>
                <w:lang w:val="ru-RU"/>
              </w:rPr>
              <w:t>Лаб</w:t>
            </w:r>
            <w:proofErr w:type="spellEnd"/>
            <w:r w:rsidRPr="00A94E1F">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9"/>
                <w:szCs w:val="19"/>
              </w:rPr>
            </w:pPr>
            <w:r>
              <w:rPr>
                <w:rFonts w:ascii="Times New Roman" w:hAnsi="Times New Roman" w:cs="Times New Roman"/>
                <w:color w:val="000000"/>
                <w:sz w:val="19"/>
                <w:szCs w:val="19"/>
              </w:rPr>
              <w:t>Л1.1 Л1.2 Л1.3Л2.1 Л2.2 Л2.3Л3.1 Л3.2 Л3.3</w:t>
            </w:r>
          </w:p>
          <w:p w:rsidR="00FA22BB" w:rsidRDefault="00A94E1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FA22BB"/>
        </w:tc>
      </w:tr>
      <w:tr w:rsidR="00FA22BB">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Pr="00A94E1F" w:rsidRDefault="00A94E1F">
            <w:pPr>
              <w:spacing w:after="0" w:line="240" w:lineRule="auto"/>
              <w:rPr>
                <w:sz w:val="19"/>
                <w:szCs w:val="19"/>
                <w:lang w:val="ru-RU"/>
              </w:rPr>
            </w:pPr>
            <w:r w:rsidRPr="00A94E1F">
              <w:rPr>
                <w:rFonts w:ascii="Times New Roman" w:hAnsi="Times New Roman" w:cs="Times New Roman"/>
                <w:color w:val="000000"/>
                <w:sz w:val="19"/>
                <w:szCs w:val="19"/>
                <w:lang w:val="ru-RU"/>
              </w:rPr>
              <w:t>Определение сдвиговых характеристик грунта на приборе одноплоскостного среза. /</w:t>
            </w:r>
            <w:proofErr w:type="spellStart"/>
            <w:r w:rsidRPr="00A94E1F">
              <w:rPr>
                <w:rFonts w:ascii="Times New Roman" w:hAnsi="Times New Roman" w:cs="Times New Roman"/>
                <w:color w:val="000000"/>
                <w:sz w:val="19"/>
                <w:szCs w:val="19"/>
                <w:lang w:val="ru-RU"/>
              </w:rPr>
              <w:t>Лаб</w:t>
            </w:r>
            <w:proofErr w:type="spellEnd"/>
            <w:r w:rsidRPr="00A94E1F">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9"/>
                <w:szCs w:val="19"/>
              </w:rPr>
            </w:pPr>
            <w:r>
              <w:rPr>
                <w:rFonts w:ascii="Times New Roman" w:hAnsi="Times New Roman" w:cs="Times New Roman"/>
                <w:color w:val="000000"/>
                <w:sz w:val="19"/>
                <w:szCs w:val="19"/>
              </w:rPr>
              <w:t>Л1.1 Л1.2 Л1.3Л2.1 Л2.2 Л2.3Л3.1 Л3.2 Л3.3</w:t>
            </w:r>
          </w:p>
          <w:p w:rsidR="00FA22BB" w:rsidRDefault="00A94E1F">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FA22BB"/>
        </w:tc>
      </w:tr>
      <w:tr w:rsidR="00FA22BB">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FA22BB"/>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 </w:t>
            </w:r>
            <w:proofErr w:type="spellStart"/>
            <w:r>
              <w:rPr>
                <w:rFonts w:ascii="Times New Roman" w:hAnsi="Times New Roman" w:cs="Times New Roman"/>
                <w:b/>
                <w:color w:val="000000"/>
                <w:sz w:val="19"/>
                <w:szCs w:val="19"/>
              </w:rPr>
              <w:t>Самостоятельная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работа</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FA22BB"/>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FA22B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FA22BB"/>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FA22BB"/>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FA22BB"/>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FA22BB"/>
        </w:tc>
      </w:tr>
      <w:tr w:rsidR="00FA22BB">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9"/>
                <w:szCs w:val="19"/>
              </w:rPr>
            </w:pPr>
            <w:r>
              <w:rPr>
                <w:rFonts w:ascii="Times New Roman" w:hAnsi="Times New Roman" w:cs="Times New Roman"/>
                <w:color w:val="000000"/>
                <w:sz w:val="19"/>
                <w:szCs w:val="19"/>
              </w:rPr>
              <w:t>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Pr="00A94E1F" w:rsidRDefault="00A94E1F">
            <w:pPr>
              <w:spacing w:after="0" w:line="240" w:lineRule="auto"/>
              <w:rPr>
                <w:sz w:val="19"/>
                <w:szCs w:val="19"/>
                <w:lang w:val="ru-RU"/>
              </w:rPr>
            </w:pPr>
            <w:r w:rsidRPr="00A94E1F">
              <w:rPr>
                <w:rFonts w:ascii="Times New Roman" w:hAnsi="Times New Roman" w:cs="Times New Roman"/>
                <w:color w:val="000000"/>
                <w:sz w:val="19"/>
                <w:szCs w:val="19"/>
                <w:lang w:val="ru-RU"/>
              </w:rPr>
              <w:t>Изучение теоретического материала по дисциплине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9"/>
                <w:szCs w:val="19"/>
              </w:rPr>
            </w:pPr>
            <w:r>
              <w:rPr>
                <w:rFonts w:ascii="Times New Roman" w:hAnsi="Times New Roman" w:cs="Times New Roman"/>
                <w:color w:val="000000"/>
                <w:sz w:val="19"/>
                <w:szCs w:val="19"/>
              </w:rPr>
              <w:t>59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9"/>
                <w:szCs w:val="19"/>
              </w:rPr>
            </w:pPr>
            <w:r>
              <w:rPr>
                <w:rFonts w:ascii="Times New Roman" w:hAnsi="Times New Roman" w:cs="Times New Roman"/>
                <w:color w:val="000000"/>
                <w:sz w:val="19"/>
                <w:szCs w:val="19"/>
              </w:rPr>
              <w:t>Л1.1 Л1.2 Л1.3Л2.1 Л2.2 Л2.3Л3.1 Л3.2 Л3.3</w:t>
            </w:r>
          </w:p>
          <w:p w:rsidR="00FA22BB" w:rsidRDefault="00A94E1F">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FA22BB"/>
        </w:tc>
      </w:tr>
    </w:tbl>
    <w:p w:rsidR="00FA22BB" w:rsidRDefault="00A94E1F">
      <w:pPr>
        <w:rPr>
          <w:sz w:val="0"/>
          <w:szCs w:val="0"/>
        </w:rPr>
      </w:pPr>
      <w:r>
        <w:br w:type="page"/>
      </w:r>
    </w:p>
    <w:tbl>
      <w:tblPr>
        <w:tblW w:w="0" w:type="auto"/>
        <w:tblCellMar>
          <w:left w:w="0" w:type="dxa"/>
          <w:right w:w="0" w:type="dxa"/>
        </w:tblCellMar>
        <w:tblLook w:val="04A0"/>
      </w:tblPr>
      <w:tblGrid>
        <w:gridCol w:w="684"/>
        <w:gridCol w:w="255"/>
        <w:gridCol w:w="1628"/>
        <w:gridCol w:w="1661"/>
        <w:gridCol w:w="893"/>
        <w:gridCol w:w="660"/>
        <w:gridCol w:w="1078"/>
        <w:gridCol w:w="687"/>
        <w:gridCol w:w="580"/>
        <w:gridCol w:w="721"/>
        <w:gridCol w:w="409"/>
        <w:gridCol w:w="984"/>
      </w:tblGrid>
      <w:tr w:rsidR="00FA22BB">
        <w:trPr>
          <w:trHeight w:hRule="exact" w:val="416"/>
        </w:trPr>
        <w:tc>
          <w:tcPr>
            <w:tcW w:w="710" w:type="dxa"/>
          </w:tcPr>
          <w:p w:rsidR="00FA22BB" w:rsidRDefault="00FA22BB"/>
        </w:tc>
        <w:tc>
          <w:tcPr>
            <w:tcW w:w="285" w:type="dxa"/>
          </w:tcPr>
          <w:p w:rsidR="00FA22BB" w:rsidRDefault="00FA22BB"/>
        </w:tc>
        <w:tc>
          <w:tcPr>
            <w:tcW w:w="1702" w:type="dxa"/>
          </w:tcPr>
          <w:p w:rsidR="00FA22BB" w:rsidRDefault="00FA22BB"/>
        </w:tc>
        <w:tc>
          <w:tcPr>
            <w:tcW w:w="1844" w:type="dxa"/>
          </w:tcPr>
          <w:p w:rsidR="00FA22BB" w:rsidRDefault="00FA22BB"/>
        </w:tc>
        <w:tc>
          <w:tcPr>
            <w:tcW w:w="993" w:type="dxa"/>
          </w:tcPr>
          <w:p w:rsidR="00FA22BB" w:rsidRDefault="00FA22BB"/>
        </w:tc>
        <w:tc>
          <w:tcPr>
            <w:tcW w:w="710" w:type="dxa"/>
          </w:tcPr>
          <w:p w:rsidR="00FA22BB" w:rsidRDefault="00FA22BB"/>
        </w:tc>
        <w:tc>
          <w:tcPr>
            <w:tcW w:w="1135" w:type="dxa"/>
          </w:tcPr>
          <w:p w:rsidR="00FA22BB" w:rsidRDefault="00FA22BB"/>
        </w:tc>
        <w:tc>
          <w:tcPr>
            <w:tcW w:w="710" w:type="dxa"/>
          </w:tcPr>
          <w:p w:rsidR="00FA22BB" w:rsidRDefault="00FA22BB"/>
        </w:tc>
        <w:tc>
          <w:tcPr>
            <w:tcW w:w="568" w:type="dxa"/>
          </w:tcPr>
          <w:p w:rsidR="00FA22BB" w:rsidRDefault="00FA22BB"/>
        </w:tc>
        <w:tc>
          <w:tcPr>
            <w:tcW w:w="710" w:type="dxa"/>
          </w:tcPr>
          <w:p w:rsidR="00FA22BB" w:rsidRDefault="00FA22BB"/>
        </w:tc>
        <w:tc>
          <w:tcPr>
            <w:tcW w:w="426" w:type="dxa"/>
          </w:tcPr>
          <w:p w:rsidR="00FA22BB" w:rsidRDefault="00FA22BB"/>
        </w:tc>
        <w:tc>
          <w:tcPr>
            <w:tcW w:w="1007" w:type="dxa"/>
            <w:shd w:val="clear" w:color="C0C0C0" w:fill="FFFFFF"/>
            <w:tcMar>
              <w:left w:w="34" w:type="dxa"/>
              <w:right w:w="34" w:type="dxa"/>
            </w:tcMar>
          </w:tcPr>
          <w:p w:rsidR="00FA22BB" w:rsidRDefault="00A94E1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FA22BB">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9"/>
                <w:szCs w:val="19"/>
              </w:rPr>
            </w:pPr>
            <w:r>
              <w:rPr>
                <w:rFonts w:ascii="Times New Roman" w:hAnsi="Times New Roman" w:cs="Times New Roman"/>
                <w:color w:val="000000"/>
                <w:sz w:val="19"/>
                <w:szCs w:val="19"/>
              </w:rPr>
              <w:t>3.2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Pr="00A94E1F" w:rsidRDefault="00A94E1F">
            <w:pPr>
              <w:spacing w:after="0" w:line="240" w:lineRule="auto"/>
              <w:rPr>
                <w:sz w:val="19"/>
                <w:szCs w:val="19"/>
                <w:lang w:val="ru-RU"/>
              </w:rPr>
            </w:pPr>
            <w:r w:rsidRPr="00A94E1F">
              <w:rPr>
                <w:rFonts w:ascii="Times New Roman" w:hAnsi="Times New Roman" w:cs="Times New Roman"/>
                <w:color w:val="000000"/>
                <w:sz w:val="19"/>
                <w:szCs w:val="19"/>
                <w:lang w:val="ru-RU"/>
              </w:rPr>
              <w:t>Оформление отчётов по лабораторным работам, подготовка к защите лабораторных работ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9"/>
                <w:szCs w:val="19"/>
              </w:rPr>
            </w:pPr>
            <w:r>
              <w:rPr>
                <w:rFonts w:ascii="Times New Roman" w:hAnsi="Times New Roman" w:cs="Times New Roman"/>
                <w:color w:val="000000"/>
                <w:sz w:val="19"/>
                <w:szCs w:val="19"/>
              </w:rPr>
              <w:t>30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9"/>
                <w:szCs w:val="19"/>
              </w:rPr>
            </w:pPr>
            <w:r>
              <w:rPr>
                <w:rFonts w:ascii="Times New Roman" w:hAnsi="Times New Roman" w:cs="Times New Roman"/>
                <w:color w:val="000000"/>
                <w:sz w:val="19"/>
                <w:szCs w:val="19"/>
              </w:rPr>
              <w:t>Л1.1 Л1.2 Л1.3Л2.1 Л2.2 Л2.3Л3.1 Л3.2 Л3.3</w:t>
            </w:r>
          </w:p>
          <w:p w:rsidR="00FA22BB" w:rsidRDefault="00A94E1F">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FA22BB"/>
        </w:tc>
      </w:tr>
      <w:tr w:rsidR="00FA22BB">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9"/>
                <w:szCs w:val="19"/>
              </w:rPr>
            </w:pPr>
            <w:r>
              <w:rPr>
                <w:rFonts w:ascii="Times New Roman" w:hAnsi="Times New Roman" w:cs="Times New Roman"/>
                <w:color w:val="000000"/>
                <w:sz w:val="19"/>
                <w:szCs w:val="19"/>
              </w:rPr>
              <w:t>3.3</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rPr>
                <w:sz w:val="19"/>
                <w:szCs w:val="19"/>
              </w:rPr>
            </w:pPr>
            <w:proofErr w:type="spellStart"/>
            <w:r>
              <w:rPr>
                <w:rFonts w:ascii="Times New Roman" w:hAnsi="Times New Roman" w:cs="Times New Roman"/>
                <w:color w:val="000000"/>
                <w:sz w:val="19"/>
                <w:szCs w:val="19"/>
              </w:rPr>
              <w:t>Выполнение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9"/>
                <w:szCs w:val="19"/>
              </w:rPr>
            </w:pPr>
            <w:r>
              <w:rPr>
                <w:rFonts w:ascii="Times New Roman" w:hAnsi="Times New Roman" w:cs="Times New Roman"/>
                <w:color w:val="000000"/>
                <w:sz w:val="19"/>
                <w:szCs w:val="19"/>
              </w:rPr>
              <w:t>30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9"/>
                <w:szCs w:val="19"/>
              </w:rPr>
            </w:pPr>
            <w:r>
              <w:rPr>
                <w:rFonts w:ascii="Times New Roman" w:hAnsi="Times New Roman" w:cs="Times New Roman"/>
                <w:color w:val="000000"/>
                <w:sz w:val="19"/>
                <w:szCs w:val="19"/>
              </w:rPr>
              <w:t>Л1.1 Л1.2 Л1.3Л2.1 Л2.2 Л2.3Л3.1 Л3.2 Л3.3</w:t>
            </w:r>
          </w:p>
          <w:p w:rsidR="00FA22BB" w:rsidRDefault="00A94E1F">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FA22BB"/>
        </w:tc>
      </w:tr>
      <w:tr w:rsidR="00FA22BB">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FA22BB"/>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4. </w:t>
            </w:r>
            <w:proofErr w:type="spellStart"/>
            <w:r>
              <w:rPr>
                <w:rFonts w:ascii="Times New Roman" w:hAnsi="Times New Roman" w:cs="Times New Roman"/>
                <w:b/>
                <w:color w:val="000000"/>
                <w:sz w:val="19"/>
                <w:szCs w:val="19"/>
              </w:rPr>
              <w:t>Контроль</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FA22BB"/>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FA22B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FA22B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FA22BB"/>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FA22BB"/>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FA22BB"/>
        </w:tc>
      </w:tr>
      <w:tr w:rsidR="00FA22BB">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9"/>
                <w:szCs w:val="19"/>
              </w:rPr>
            </w:pPr>
            <w:r>
              <w:rPr>
                <w:rFonts w:ascii="Times New Roman" w:hAnsi="Times New Roman" w:cs="Times New Roman"/>
                <w:color w:val="000000"/>
                <w:sz w:val="19"/>
                <w:szCs w:val="19"/>
              </w:rPr>
              <w:t>4.1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rPr>
                <w:sz w:val="19"/>
                <w:szCs w:val="19"/>
              </w:rPr>
            </w:pP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9"/>
                <w:szCs w:val="19"/>
              </w:rPr>
            </w:pPr>
            <w:r>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9"/>
                <w:szCs w:val="19"/>
              </w:rPr>
            </w:pPr>
            <w:r>
              <w:rPr>
                <w:rFonts w:ascii="Times New Roman" w:hAnsi="Times New Roman" w:cs="Times New Roman"/>
                <w:color w:val="000000"/>
                <w:sz w:val="19"/>
                <w:szCs w:val="19"/>
              </w:rPr>
              <w:t>Л1.1 Л1.2 Л1.3Л2.1 Л2.2 Л2.3Л3.2 Л3.3</w:t>
            </w:r>
          </w:p>
          <w:p w:rsidR="00FA22BB" w:rsidRDefault="00A94E1F">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FA22BB"/>
        </w:tc>
      </w:tr>
      <w:tr w:rsidR="00FA22BB">
        <w:trPr>
          <w:trHeight w:hRule="exact" w:val="277"/>
        </w:trPr>
        <w:tc>
          <w:tcPr>
            <w:tcW w:w="710" w:type="dxa"/>
          </w:tcPr>
          <w:p w:rsidR="00FA22BB" w:rsidRDefault="00FA22BB"/>
        </w:tc>
        <w:tc>
          <w:tcPr>
            <w:tcW w:w="285" w:type="dxa"/>
          </w:tcPr>
          <w:p w:rsidR="00FA22BB" w:rsidRDefault="00FA22BB"/>
        </w:tc>
        <w:tc>
          <w:tcPr>
            <w:tcW w:w="1702" w:type="dxa"/>
          </w:tcPr>
          <w:p w:rsidR="00FA22BB" w:rsidRDefault="00FA22BB"/>
        </w:tc>
        <w:tc>
          <w:tcPr>
            <w:tcW w:w="1844" w:type="dxa"/>
          </w:tcPr>
          <w:p w:rsidR="00FA22BB" w:rsidRDefault="00FA22BB"/>
        </w:tc>
        <w:tc>
          <w:tcPr>
            <w:tcW w:w="993" w:type="dxa"/>
          </w:tcPr>
          <w:p w:rsidR="00FA22BB" w:rsidRDefault="00FA22BB"/>
        </w:tc>
        <w:tc>
          <w:tcPr>
            <w:tcW w:w="710" w:type="dxa"/>
          </w:tcPr>
          <w:p w:rsidR="00FA22BB" w:rsidRDefault="00FA22BB"/>
        </w:tc>
        <w:tc>
          <w:tcPr>
            <w:tcW w:w="1135" w:type="dxa"/>
          </w:tcPr>
          <w:p w:rsidR="00FA22BB" w:rsidRDefault="00FA22BB"/>
        </w:tc>
        <w:tc>
          <w:tcPr>
            <w:tcW w:w="710" w:type="dxa"/>
          </w:tcPr>
          <w:p w:rsidR="00FA22BB" w:rsidRDefault="00FA22BB"/>
        </w:tc>
        <w:tc>
          <w:tcPr>
            <w:tcW w:w="568" w:type="dxa"/>
          </w:tcPr>
          <w:p w:rsidR="00FA22BB" w:rsidRDefault="00FA22BB"/>
        </w:tc>
        <w:tc>
          <w:tcPr>
            <w:tcW w:w="710" w:type="dxa"/>
          </w:tcPr>
          <w:p w:rsidR="00FA22BB" w:rsidRDefault="00FA22BB"/>
        </w:tc>
        <w:tc>
          <w:tcPr>
            <w:tcW w:w="426" w:type="dxa"/>
          </w:tcPr>
          <w:p w:rsidR="00FA22BB" w:rsidRDefault="00FA22BB"/>
        </w:tc>
        <w:tc>
          <w:tcPr>
            <w:tcW w:w="993" w:type="dxa"/>
          </w:tcPr>
          <w:p w:rsidR="00FA22BB" w:rsidRDefault="00FA22BB"/>
        </w:tc>
      </w:tr>
      <w:tr w:rsidR="00FA22BB" w:rsidRPr="00926E62">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FA22BB" w:rsidRPr="00A94E1F" w:rsidRDefault="00A94E1F">
            <w:pPr>
              <w:spacing w:after="0" w:line="240" w:lineRule="auto"/>
              <w:jc w:val="center"/>
              <w:rPr>
                <w:sz w:val="19"/>
                <w:szCs w:val="19"/>
                <w:lang w:val="ru-RU"/>
              </w:rPr>
            </w:pPr>
            <w:r w:rsidRPr="00A94E1F">
              <w:rPr>
                <w:rFonts w:ascii="Times New Roman" w:hAnsi="Times New Roman" w:cs="Times New Roman"/>
                <w:b/>
                <w:color w:val="000000"/>
                <w:sz w:val="19"/>
                <w:szCs w:val="19"/>
                <w:lang w:val="ru-RU"/>
              </w:rPr>
              <w:t>5. ОЦЕНОЧНЫЕ МАТЕРИАЛЫ ДЛЯ ПРОВЕДЕНИЯ ПРОМЕЖУТОЧНОЙ АТТЕСТАЦИИ</w:t>
            </w:r>
          </w:p>
        </w:tc>
      </w:tr>
      <w:tr w:rsidR="00FA22BB">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9"/>
                <w:szCs w:val="19"/>
              </w:rPr>
            </w:pPr>
            <w:proofErr w:type="spellStart"/>
            <w:r>
              <w:rPr>
                <w:rFonts w:ascii="Times New Roman" w:hAnsi="Times New Roman" w:cs="Times New Roman"/>
                <w:b/>
                <w:color w:val="000000"/>
                <w:sz w:val="19"/>
                <w:szCs w:val="19"/>
              </w:rPr>
              <w:t>Размещены</w:t>
            </w:r>
            <w:proofErr w:type="spellEnd"/>
            <w:r>
              <w:rPr>
                <w:rFonts w:ascii="Times New Roman" w:hAnsi="Times New Roman" w:cs="Times New Roman"/>
                <w:b/>
                <w:color w:val="000000"/>
                <w:sz w:val="19"/>
                <w:szCs w:val="19"/>
              </w:rPr>
              <w:t xml:space="preserve"> в </w:t>
            </w:r>
            <w:proofErr w:type="spellStart"/>
            <w:r>
              <w:rPr>
                <w:rFonts w:ascii="Times New Roman" w:hAnsi="Times New Roman" w:cs="Times New Roman"/>
                <w:b/>
                <w:color w:val="000000"/>
                <w:sz w:val="19"/>
                <w:szCs w:val="19"/>
              </w:rPr>
              <w:t>приложении</w:t>
            </w:r>
            <w:proofErr w:type="spellEnd"/>
          </w:p>
        </w:tc>
      </w:tr>
      <w:tr w:rsidR="00FA22BB">
        <w:trPr>
          <w:trHeight w:hRule="exact" w:val="277"/>
        </w:trPr>
        <w:tc>
          <w:tcPr>
            <w:tcW w:w="710" w:type="dxa"/>
          </w:tcPr>
          <w:p w:rsidR="00FA22BB" w:rsidRDefault="00FA22BB"/>
        </w:tc>
        <w:tc>
          <w:tcPr>
            <w:tcW w:w="285" w:type="dxa"/>
          </w:tcPr>
          <w:p w:rsidR="00FA22BB" w:rsidRDefault="00FA22BB"/>
        </w:tc>
        <w:tc>
          <w:tcPr>
            <w:tcW w:w="1702" w:type="dxa"/>
          </w:tcPr>
          <w:p w:rsidR="00FA22BB" w:rsidRDefault="00FA22BB"/>
        </w:tc>
        <w:tc>
          <w:tcPr>
            <w:tcW w:w="1844" w:type="dxa"/>
          </w:tcPr>
          <w:p w:rsidR="00FA22BB" w:rsidRDefault="00FA22BB"/>
        </w:tc>
        <w:tc>
          <w:tcPr>
            <w:tcW w:w="993" w:type="dxa"/>
          </w:tcPr>
          <w:p w:rsidR="00FA22BB" w:rsidRDefault="00FA22BB"/>
        </w:tc>
        <w:tc>
          <w:tcPr>
            <w:tcW w:w="710" w:type="dxa"/>
          </w:tcPr>
          <w:p w:rsidR="00FA22BB" w:rsidRDefault="00FA22BB"/>
        </w:tc>
        <w:tc>
          <w:tcPr>
            <w:tcW w:w="1135" w:type="dxa"/>
          </w:tcPr>
          <w:p w:rsidR="00FA22BB" w:rsidRDefault="00FA22BB"/>
        </w:tc>
        <w:tc>
          <w:tcPr>
            <w:tcW w:w="710" w:type="dxa"/>
          </w:tcPr>
          <w:p w:rsidR="00FA22BB" w:rsidRDefault="00FA22BB"/>
        </w:tc>
        <w:tc>
          <w:tcPr>
            <w:tcW w:w="568" w:type="dxa"/>
          </w:tcPr>
          <w:p w:rsidR="00FA22BB" w:rsidRDefault="00FA22BB"/>
        </w:tc>
        <w:tc>
          <w:tcPr>
            <w:tcW w:w="710" w:type="dxa"/>
          </w:tcPr>
          <w:p w:rsidR="00FA22BB" w:rsidRDefault="00FA22BB"/>
        </w:tc>
        <w:tc>
          <w:tcPr>
            <w:tcW w:w="426" w:type="dxa"/>
          </w:tcPr>
          <w:p w:rsidR="00FA22BB" w:rsidRDefault="00FA22BB"/>
        </w:tc>
        <w:tc>
          <w:tcPr>
            <w:tcW w:w="993" w:type="dxa"/>
          </w:tcPr>
          <w:p w:rsidR="00FA22BB" w:rsidRDefault="00FA22BB"/>
        </w:tc>
      </w:tr>
      <w:tr w:rsidR="00FA22BB" w:rsidRPr="00926E62">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FA22BB" w:rsidRPr="00A94E1F" w:rsidRDefault="00A94E1F">
            <w:pPr>
              <w:spacing w:after="0" w:line="240" w:lineRule="auto"/>
              <w:jc w:val="center"/>
              <w:rPr>
                <w:sz w:val="19"/>
                <w:szCs w:val="19"/>
                <w:lang w:val="ru-RU"/>
              </w:rPr>
            </w:pPr>
            <w:r w:rsidRPr="00A94E1F">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FA22BB">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FA22BB" w:rsidRPr="00926E62">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Pr="00A94E1F" w:rsidRDefault="00A94E1F">
            <w:pPr>
              <w:spacing w:after="0" w:line="240" w:lineRule="auto"/>
              <w:jc w:val="center"/>
              <w:rPr>
                <w:sz w:val="19"/>
                <w:szCs w:val="19"/>
                <w:lang w:val="ru-RU"/>
              </w:rPr>
            </w:pPr>
            <w:r w:rsidRPr="00A94E1F">
              <w:rPr>
                <w:rFonts w:ascii="Times New Roman" w:hAnsi="Times New Roman" w:cs="Times New Roman"/>
                <w:b/>
                <w:color w:val="000000"/>
                <w:sz w:val="19"/>
                <w:szCs w:val="19"/>
                <w:lang w:val="ru-RU"/>
              </w:rPr>
              <w:t>6.1.1. Перечень основной литературы, необходимой для освоения дисциплины (модуля)</w:t>
            </w:r>
          </w:p>
        </w:tc>
      </w:tr>
      <w:tr w:rsidR="00FA22BB">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Pr="00A94E1F" w:rsidRDefault="00FA22BB">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FA22BB">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Pr="00A94E1F" w:rsidRDefault="00A94E1F">
            <w:pPr>
              <w:spacing w:after="0" w:line="240" w:lineRule="auto"/>
              <w:rPr>
                <w:sz w:val="19"/>
                <w:szCs w:val="19"/>
                <w:lang w:val="ru-RU"/>
              </w:rPr>
            </w:pPr>
            <w:proofErr w:type="spellStart"/>
            <w:r w:rsidRPr="00A94E1F">
              <w:rPr>
                <w:rFonts w:ascii="Times New Roman" w:hAnsi="Times New Roman" w:cs="Times New Roman"/>
                <w:color w:val="000000"/>
                <w:sz w:val="19"/>
                <w:szCs w:val="19"/>
                <w:lang w:val="ru-RU"/>
              </w:rPr>
              <w:t>Украинченко</w:t>
            </w:r>
            <w:proofErr w:type="spellEnd"/>
            <w:r w:rsidRPr="00A94E1F">
              <w:rPr>
                <w:rFonts w:ascii="Times New Roman" w:hAnsi="Times New Roman" w:cs="Times New Roman"/>
                <w:color w:val="000000"/>
                <w:sz w:val="19"/>
                <w:szCs w:val="19"/>
                <w:lang w:val="ru-RU"/>
              </w:rPr>
              <w:t xml:space="preserve"> Д. А., </w:t>
            </w:r>
            <w:proofErr w:type="spellStart"/>
            <w:r w:rsidRPr="00A94E1F">
              <w:rPr>
                <w:rFonts w:ascii="Times New Roman" w:hAnsi="Times New Roman" w:cs="Times New Roman"/>
                <w:color w:val="000000"/>
                <w:sz w:val="19"/>
                <w:szCs w:val="19"/>
                <w:lang w:val="ru-RU"/>
              </w:rPr>
              <w:t>Муртазина</w:t>
            </w:r>
            <w:proofErr w:type="spellEnd"/>
            <w:r w:rsidRPr="00A94E1F">
              <w:rPr>
                <w:rFonts w:ascii="Times New Roman" w:hAnsi="Times New Roman" w:cs="Times New Roman"/>
                <w:color w:val="000000"/>
                <w:sz w:val="19"/>
                <w:szCs w:val="19"/>
                <w:lang w:val="ru-RU"/>
              </w:rPr>
              <w:t xml:space="preserve"> Л. А.</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Pr="00A94E1F" w:rsidRDefault="00A94E1F">
            <w:pPr>
              <w:spacing w:after="0" w:line="240" w:lineRule="auto"/>
              <w:rPr>
                <w:sz w:val="19"/>
                <w:szCs w:val="19"/>
                <w:lang w:val="ru-RU"/>
              </w:rPr>
            </w:pPr>
            <w:r w:rsidRPr="00A94E1F">
              <w:rPr>
                <w:rFonts w:ascii="Times New Roman" w:hAnsi="Times New Roman" w:cs="Times New Roman"/>
                <w:color w:val="000000"/>
                <w:sz w:val="19"/>
                <w:szCs w:val="19"/>
                <w:lang w:val="ru-RU"/>
              </w:rPr>
              <w:t>Цикл лабораторных работ по дисциплине «Механика грунтов»</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rPr>
                <w:sz w:val="19"/>
                <w:szCs w:val="19"/>
              </w:rPr>
            </w:pPr>
            <w:proofErr w:type="spellStart"/>
            <w:r>
              <w:rPr>
                <w:rFonts w:ascii="Times New Roman" w:hAnsi="Times New Roman" w:cs="Times New Roman"/>
                <w:color w:val="000000"/>
                <w:sz w:val="19"/>
                <w:szCs w:val="19"/>
              </w:rPr>
              <w:t>Оренбург</w:t>
            </w:r>
            <w:proofErr w:type="spellEnd"/>
            <w:r>
              <w:rPr>
                <w:rFonts w:ascii="Times New Roman" w:hAnsi="Times New Roman" w:cs="Times New Roman"/>
                <w:color w:val="000000"/>
                <w:sz w:val="19"/>
                <w:szCs w:val="19"/>
              </w:rPr>
              <w:t>: ОГУ, 2014, http://biblioclub.ru/index.php? page=</w:t>
            </w:r>
            <w:proofErr w:type="spellStart"/>
            <w:r>
              <w:rPr>
                <w:rFonts w:ascii="Times New Roman" w:hAnsi="Times New Roman" w:cs="Times New Roman"/>
                <w:color w:val="000000"/>
                <w:sz w:val="19"/>
                <w:szCs w:val="19"/>
              </w:rPr>
              <w:t>book&amp;id</w:t>
            </w:r>
            <w:proofErr w:type="spellEnd"/>
            <w:r>
              <w:rPr>
                <w:rFonts w:ascii="Times New Roman" w:hAnsi="Times New Roman" w:cs="Times New Roman"/>
                <w:color w:val="000000"/>
                <w:sz w:val="19"/>
                <w:szCs w:val="19"/>
              </w:rPr>
              <w:t>=330601</w:t>
            </w:r>
          </w:p>
        </w:tc>
      </w:tr>
      <w:tr w:rsidR="00FA22BB" w:rsidRPr="00926E62">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9"/>
                <w:szCs w:val="19"/>
              </w:rPr>
            </w:pPr>
            <w:r>
              <w:rPr>
                <w:rFonts w:ascii="Times New Roman" w:hAnsi="Times New Roman" w:cs="Times New Roman"/>
                <w:color w:val="000000"/>
                <w:sz w:val="19"/>
                <w:szCs w:val="19"/>
              </w:rPr>
              <w:t>Л1.2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rPr>
                <w:sz w:val="19"/>
                <w:szCs w:val="19"/>
              </w:rPr>
            </w:pPr>
            <w:proofErr w:type="spellStart"/>
            <w:r>
              <w:rPr>
                <w:rFonts w:ascii="Times New Roman" w:hAnsi="Times New Roman" w:cs="Times New Roman"/>
                <w:color w:val="000000"/>
                <w:sz w:val="19"/>
                <w:szCs w:val="19"/>
              </w:rPr>
              <w:t>Абуханов</w:t>
            </w:r>
            <w:proofErr w:type="spellEnd"/>
            <w:r>
              <w:rPr>
                <w:rFonts w:ascii="Times New Roman" w:hAnsi="Times New Roman" w:cs="Times New Roman"/>
                <w:color w:val="000000"/>
                <w:sz w:val="19"/>
                <w:szCs w:val="19"/>
              </w:rPr>
              <w:t xml:space="preserve"> А. З.</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rPr>
                <w:sz w:val="19"/>
                <w:szCs w:val="19"/>
              </w:rPr>
            </w:pPr>
            <w:proofErr w:type="spellStart"/>
            <w:r>
              <w:rPr>
                <w:rFonts w:ascii="Times New Roman" w:hAnsi="Times New Roman" w:cs="Times New Roman"/>
                <w:color w:val="000000"/>
                <w:sz w:val="19"/>
                <w:szCs w:val="19"/>
              </w:rPr>
              <w:t>Механика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грунтов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пособие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Pr="00A94E1F" w:rsidRDefault="00A94E1F">
            <w:pPr>
              <w:spacing w:after="0" w:line="240" w:lineRule="auto"/>
              <w:rPr>
                <w:sz w:val="19"/>
                <w:szCs w:val="19"/>
                <w:lang w:val="ru-RU"/>
              </w:rPr>
            </w:pPr>
            <w:r w:rsidRPr="00A94E1F">
              <w:rPr>
                <w:rFonts w:ascii="Times New Roman" w:hAnsi="Times New Roman" w:cs="Times New Roman"/>
                <w:color w:val="000000"/>
                <w:sz w:val="19"/>
                <w:szCs w:val="19"/>
                <w:lang w:val="ru-RU"/>
              </w:rPr>
              <w:t>Москва: ООО "Научно- издательский центр ИНФР</w:t>
            </w:r>
            <w:proofErr w:type="gramStart"/>
            <w:r w:rsidRPr="00A94E1F">
              <w:rPr>
                <w:rFonts w:ascii="Times New Roman" w:hAnsi="Times New Roman" w:cs="Times New Roman"/>
                <w:color w:val="000000"/>
                <w:sz w:val="19"/>
                <w:szCs w:val="19"/>
                <w:lang w:val="ru-RU"/>
              </w:rPr>
              <w:t>А-</w:t>
            </w:r>
            <w:proofErr w:type="gramEnd"/>
            <w:r w:rsidRPr="00A94E1F">
              <w:rPr>
                <w:rFonts w:ascii="Times New Roman" w:hAnsi="Times New Roman" w:cs="Times New Roman"/>
                <w:color w:val="000000"/>
                <w:sz w:val="19"/>
                <w:szCs w:val="19"/>
                <w:lang w:val="ru-RU"/>
              </w:rPr>
              <w:t xml:space="preserve"> М", 2017, </w:t>
            </w:r>
            <w:r>
              <w:rPr>
                <w:rFonts w:ascii="Times New Roman" w:hAnsi="Times New Roman" w:cs="Times New Roman"/>
                <w:color w:val="000000"/>
                <w:sz w:val="19"/>
                <w:szCs w:val="19"/>
              </w:rPr>
              <w:t>http</w:t>
            </w:r>
            <w:r w:rsidRPr="00A94E1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znanium</w:t>
            </w:r>
            <w:proofErr w:type="spellEnd"/>
            <w:r w:rsidRPr="00A94E1F">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A94E1F">
              <w:rPr>
                <w:rFonts w:ascii="Times New Roman" w:hAnsi="Times New Roman" w:cs="Times New Roman"/>
                <w:color w:val="000000"/>
                <w:sz w:val="19"/>
                <w:szCs w:val="19"/>
                <w:lang w:val="ru-RU"/>
              </w:rPr>
              <w:t>/</w:t>
            </w:r>
            <w:r>
              <w:rPr>
                <w:rFonts w:ascii="Times New Roman" w:hAnsi="Times New Roman" w:cs="Times New Roman"/>
                <w:color w:val="000000"/>
                <w:sz w:val="19"/>
                <w:szCs w:val="19"/>
              </w:rPr>
              <w:t>go</w:t>
            </w:r>
            <w:r w:rsidRPr="00A94E1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A94E1F">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id</w:t>
            </w:r>
            <w:r w:rsidRPr="00A94E1F">
              <w:rPr>
                <w:rFonts w:ascii="Times New Roman" w:hAnsi="Times New Roman" w:cs="Times New Roman"/>
                <w:color w:val="000000"/>
                <w:sz w:val="19"/>
                <w:szCs w:val="19"/>
                <w:lang w:val="ru-RU"/>
              </w:rPr>
              <w:t>=752575</w:t>
            </w:r>
          </w:p>
        </w:tc>
      </w:tr>
      <w:tr w:rsidR="00FA22BB">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9"/>
                <w:szCs w:val="19"/>
              </w:rPr>
            </w:pPr>
            <w:r>
              <w:rPr>
                <w:rFonts w:ascii="Times New Roman" w:hAnsi="Times New Roman" w:cs="Times New Roman"/>
                <w:color w:val="000000"/>
                <w:sz w:val="19"/>
                <w:szCs w:val="19"/>
              </w:rPr>
              <w:t>Л1.3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Pr="00A94E1F" w:rsidRDefault="00A94E1F">
            <w:pPr>
              <w:spacing w:after="0" w:line="240" w:lineRule="auto"/>
              <w:rPr>
                <w:sz w:val="19"/>
                <w:szCs w:val="19"/>
                <w:lang w:val="ru-RU"/>
              </w:rPr>
            </w:pPr>
            <w:r w:rsidRPr="00A94E1F">
              <w:rPr>
                <w:rFonts w:ascii="Times New Roman" w:hAnsi="Times New Roman" w:cs="Times New Roman"/>
                <w:color w:val="000000"/>
                <w:sz w:val="19"/>
                <w:szCs w:val="19"/>
                <w:lang w:val="ru-RU"/>
              </w:rPr>
              <w:t>С. И. Алексеев, П. С. Алексеев</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Pr="00A94E1F" w:rsidRDefault="00A94E1F">
            <w:pPr>
              <w:spacing w:after="0" w:line="240" w:lineRule="auto"/>
              <w:rPr>
                <w:sz w:val="19"/>
                <w:szCs w:val="19"/>
                <w:lang w:val="ru-RU"/>
              </w:rPr>
            </w:pPr>
            <w:r w:rsidRPr="00A94E1F">
              <w:rPr>
                <w:rFonts w:ascii="Times New Roman" w:hAnsi="Times New Roman" w:cs="Times New Roman"/>
                <w:color w:val="000000"/>
                <w:sz w:val="19"/>
                <w:szCs w:val="19"/>
                <w:lang w:val="ru-RU"/>
              </w:rPr>
              <w:t>Механика грунтов, основания и фундаменты: учебное пособие для студ. вузов ж.-д. трансп.</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rPr>
                <w:sz w:val="19"/>
                <w:szCs w:val="19"/>
              </w:rPr>
            </w:pPr>
            <w:r>
              <w:rPr>
                <w:rFonts w:ascii="Times New Roman" w:hAnsi="Times New Roman" w:cs="Times New Roman"/>
                <w:color w:val="000000"/>
                <w:sz w:val="19"/>
                <w:szCs w:val="19"/>
              </w:rPr>
              <w:t>М. : ФГБОУ "УМЦ ЖДТ", 2014,</w:t>
            </w:r>
          </w:p>
        </w:tc>
      </w:tr>
      <w:tr w:rsidR="00FA22BB" w:rsidRPr="00926E62">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Pr="00A94E1F" w:rsidRDefault="00A94E1F">
            <w:pPr>
              <w:spacing w:after="0" w:line="240" w:lineRule="auto"/>
              <w:jc w:val="center"/>
              <w:rPr>
                <w:sz w:val="19"/>
                <w:szCs w:val="19"/>
                <w:lang w:val="ru-RU"/>
              </w:rPr>
            </w:pPr>
            <w:r w:rsidRPr="00A94E1F">
              <w:rPr>
                <w:rFonts w:ascii="Times New Roman" w:hAnsi="Times New Roman" w:cs="Times New Roman"/>
                <w:b/>
                <w:color w:val="000000"/>
                <w:sz w:val="19"/>
                <w:szCs w:val="19"/>
                <w:lang w:val="ru-RU"/>
              </w:rPr>
              <w:t>6.1.2. Перечень дополнительной литературы, необходимой для освоения дисциплины (модуля)</w:t>
            </w:r>
          </w:p>
        </w:tc>
      </w:tr>
      <w:tr w:rsidR="00FA22BB">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Pr="00A94E1F" w:rsidRDefault="00FA22BB">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FA22BB" w:rsidRPr="00926E62">
        <w:trPr>
          <w:trHeight w:hRule="exact" w:val="157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rPr>
                <w:sz w:val="19"/>
                <w:szCs w:val="19"/>
              </w:rPr>
            </w:pPr>
            <w:proofErr w:type="spellStart"/>
            <w:r>
              <w:rPr>
                <w:rFonts w:ascii="Times New Roman" w:hAnsi="Times New Roman" w:cs="Times New Roman"/>
                <w:color w:val="000000"/>
                <w:sz w:val="19"/>
                <w:szCs w:val="19"/>
              </w:rPr>
              <w:t>Шаламанов</w:t>
            </w:r>
            <w:proofErr w:type="spellEnd"/>
            <w:r>
              <w:rPr>
                <w:rFonts w:ascii="Times New Roman" w:hAnsi="Times New Roman" w:cs="Times New Roman"/>
                <w:color w:val="000000"/>
                <w:sz w:val="19"/>
                <w:szCs w:val="19"/>
              </w:rPr>
              <w:t xml:space="preserve"> В. А.</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rPr>
                <w:sz w:val="19"/>
                <w:szCs w:val="19"/>
              </w:rPr>
            </w:pPr>
            <w:proofErr w:type="spellStart"/>
            <w:r>
              <w:rPr>
                <w:rFonts w:ascii="Times New Roman" w:hAnsi="Times New Roman" w:cs="Times New Roman"/>
                <w:color w:val="000000"/>
                <w:sz w:val="19"/>
                <w:szCs w:val="19"/>
              </w:rPr>
              <w:t>Механика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грунтов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Лабораторный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практикум</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Pr="00A94E1F" w:rsidRDefault="00A94E1F">
            <w:pPr>
              <w:spacing w:after="0" w:line="240" w:lineRule="auto"/>
              <w:rPr>
                <w:sz w:val="19"/>
                <w:szCs w:val="19"/>
                <w:lang w:val="ru-RU"/>
              </w:rPr>
            </w:pPr>
            <w:r w:rsidRPr="00A94E1F">
              <w:rPr>
                <w:rFonts w:ascii="Times New Roman" w:hAnsi="Times New Roman" w:cs="Times New Roman"/>
                <w:color w:val="000000"/>
                <w:sz w:val="19"/>
                <w:szCs w:val="19"/>
                <w:lang w:val="ru-RU"/>
              </w:rPr>
              <w:t xml:space="preserve">Москва: </w:t>
            </w:r>
            <w:proofErr w:type="spellStart"/>
            <w:r w:rsidRPr="00A94E1F">
              <w:rPr>
                <w:rFonts w:ascii="Times New Roman" w:hAnsi="Times New Roman" w:cs="Times New Roman"/>
                <w:color w:val="000000"/>
                <w:sz w:val="19"/>
                <w:szCs w:val="19"/>
                <w:lang w:val="ru-RU"/>
              </w:rPr>
              <w:t>КузГТУ</w:t>
            </w:r>
            <w:proofErr w:type="spellEnd"/>
            <w:r w:rsidRPr="00A94E1F">
              <w:rPr>
                <w:rFonts w:ascii="Times New Roman" w:hAnsi="Times New Roman" w:cs="Times New Roman"/>
                <w:color w:val="000000"/>
                <w:sz w:val="19"/>
                <w:szCs w:val="19"/>
                <w:lang w:val="ru-RU"/>
              </w:rPr>
              <w:t xml:space="preserve"> (Кузбасский Государственный Технический университет), 2010, </w:t>
            </w:r>
            <w:r>
              <w:rPr>
                <w:rFonts w:ascii="Times New Roman" w:hAnsi="Times New Roman" w:cs="Times New Roman"/>
                <w:color w:val="000000"/>
                <w:sz w:val="19"/>
                <w:szCs w:val="19"/>
              </w:rPr>
              <w:t>http</w:t>
            </w:r>
            <w:r w:rsidRPr="00A94E1F">
              <w:rPr>
                <w:rFonts w:ascii="Times New Roman" w:hAnsi="Times New Roman" w:cs="Times New Roman"/>
                <w:color w:val="000000"/>
                <w:sz w:val="19"/>
                <w:szCs w:val="19"/>
                <w:lang w:val="ru-RU"/>
              </w:rPr>
              <w:t>://</w:t>
            </w:r>
            <w:r>
              <w:rPr>
                <w:rFonts w:ascii="Times New Roman" w:hAnsi="Times New Roman" w:cs="Times New Roman"/>
                <w:color w:val="000000"/>
                <w:sz w:val="19"/>
                <w:szCs w:val="19"/>
              </w:rPr>
              <w:t>e</w:t>
            </w:r>
            <w:r w:rsidRPr="00A94E1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lanbook</w:t>
            </w:r>
            <w:proofErr w:type="spellEnd"/>
            <w:r w:rsidRPr="00A94E1F">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A94E1F">
              <w:rPr>
                <w:rFonts w:ascii="Times New Roman" w:hAnsi="Times New Roman" w:cs="Times New Roman"/>
                <w:color w:val="000000"/>
                <w:sz w:val="19"/>
                <w:szCs w:val="19"/>
                <w:lang w:val="ru-RU"/>
              </w:rPr>
              <w:t>/</w:t>
            </w:r>
            <w:r>
              <w:rPr>
                <w:rFonts w:ascii="Times New Roman" w:hAnsi="Times New Roman" w:cs="Times New Roman"/>
                <w:color w:val="000000"/>
                <w:sz w:val="19"/>
                <w:szCs w:val="19"/>
              </w:rPr>
              <w:t>books</w:t>
            </w:r>
            <w:r w:rsidRPr="00A94E1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ele</w:t>
            </w:r>
            <w:proofErr w:type="spellEnd"/>
            <w:r w:rsidRPr="00A94E1F">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ment</w:t>
            </w:r>
            <w:proofErr w:type="spellEnd"/>
            <w:r w:rsidRPr="00A94E1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A94E1F">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pl</w:t>
            </w:r>
            <w:r w:rsidRPr="00A94E1F">
              <w:rPr>
                <w:rFonts w:ascii="Times New Roman" w:hAnsi="Times New Roman" w:cs="Times New Roman"/>
                <w:color w:val="000000"/>
                <w:sz w:val="19"/>
                <w:szCs w:val="19"/>
                <w:lang w:val="ru-RU"/>
              </w:rPr>
              <w:t>1_</w:t>
            </w:r>
            <w:r>
              <w:rPr>
                <w:rFonts w:ascii="Times New Roman" w:hAnsi="Times New Roman" w:cs="Times New Roman"/>
                <w:color w:val="000000"/>
                <w:sz w:val="19"/>
                <w:szCs w:val="19"/>
              </w:rPr>
              <w:t>cid</w:t>
            </w:r>
            <w:r w:rsidRPr="00A94E1F">
              <w:rPr>
                <w:rFonts w:ascii="Times New Roman" w:hAnsi="Times New Roman" w:cs="Times New Roman"/>
                <w:color w:val="000000"/>
                <w:sz w:val="19"/>
                <w:szCs w:val="19"/>
                <w:lang w:val="ru-RU"/>
              </w:rPr>
              <w:t>=25&amp;</w:t>
            </w:r>
            <w:r>
              <w:rPr>
                <w:rFonts w:ascii="Times New Roman" w:hAnsi="Times New Roman" w:cs="Times New Roman"/>
                <w:color w:val="000000"/>
                <w:sz w:val="19"/>
                <w:szCs w:val="19"/>
              </w:rPr>
              <w:t>pl</w:t>
            </w:r>
            <w:r w:rsidRPr="00A94E1F">
              <w:rPr>
                <w:rFonts w:ascii="Times New Roman" w:hAnsi="Times New Roman" w:cs="Times New Roman"/>
                <w:color w:val="000000"/>
                <w:sz w:val="19"/>
                <w:szCs w:val="19"/>
                <w:lang w:val="ru-RU"/>
              </w:rPr>
              <w:t>1_</w:t>
            </w:r>
            <w:r>
              <w:rPr>
                <w:rFonts w:ascii="Times New Roman" w:hAnsi="Times New Roman" w:cs="Times New Roman"/>
                <w:color w:val="000000"/>
                <w:sz w:val="19"/>
                <w:szCs w:val="19"/>
              </w:rPr>
              <w:t>id</w:t>
            </w:r>
            <w:r w:rsidRPr="00A94E1F">
              <w:rPr>
                <w:rFonts w:ascii="Times New Roman" w:hAnsi="Times New Roman" w:cs="Times New Roman"/>
                <w:color w:val="000000"/>
                <w:sz w:val="19"/>
                <w:szCs w:val="19"/>
                <w:lang w:val="ru-RU"/>
              </w:rPr>
              <w:t>=6657</w:t>
            </w:r>
          </w:p>
        </w:tc>
      </w:tr>
      <w:tr w:rsidR="00FA22BB" w:rsidRPr="00926E62">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9"/>
                <w:szCs w:val="19"/>
              </w:rPr>
            </w:pPr>
            <w:r>
              <w:rPr>
                <w:rFonts w:ascii="Times New Roman" w:hAnsi="Times New Roman" w:cs="Times New Roman"/>
                <w:color w:val="000000"/>
                <w:sz w:val="19"/>
                <w:szCs w:val="19"/>
              </w:rPr>
              <w:t>Л2.2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rPr>
                <w:sz w:val="19"/>
                <w:szCs w:val="19"/>
              </w:rPr>
            </w:pPr>
            <w:proofErr w:type="spellStart"/>
            <w:r>
              <w:rPr>
                <w:rFonts w:ascii="Times New Roman" w:hAnsi="Times New Roman" w:cs="Times New Roman"/>
                <w:color w:val="000000"/>
                <w:sz w:val="19"/>
                <w:szCs w:val="19"/>
              </w:rPr>
              <w:t>Караулов</w:t>
            </w:r>
            <w:proofErr w:type="spellEnd"/>
            <w:r>
              <w:rPr>
                <w:rFonts w:ascii="Times New Roman" w:hAnsi="Times New Roman" w:cs="Times New Roman"/>
                <w:color w:val="000000"/>
                <w:sz w:val="19"/>
                <w:szCs w:val="19"/>
              </w:rPr>
              <w:t xml:space="preserve"> А.М.</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Pr="00A94E1F" w:rsidRDefault="00A94E1F">
            <w:pPr>
              <w:spacing w:after="0" w:line="240" w:lineRule="auto"/>
              <w:rPr>
                <w:sz w:val="19"/>
                <w:szCs w:val="19"/>
                <w:lang w:val="ru-RU"/>
              </w:rPr>
            </w:pPr>
            <w:r w:rsidRPr="00A94E1F">
              <w:rPr>
                <w:rFonts w:ascii="Times New Roman" w:hAnsi="Times New Roman" w:cs="Times New Roman"/>
                <w:color w:val="000000"/>
                <w:sz w:val="19"/>
                <w:szCs w:val="19"/>
                <w:lang w:val="ru-RU"/>
              </w:rPr>
              <w:t xml:space="preserve">Механика грунтов: Учебник для вузов </w:t>
            </w:r>
            <w:proofErr w:type="spellStart"/>
            <w:r w:rsidRPr="00A94E1F">
              <w:rPr>
                <w:rFonts w:ascii="Times New Roman" w:hAnsi="Times New Roman" w:cs="Times New Roman"/>
                <w:color w:val="000000"/>
                <w:sz w:val="19"/>
                <w:szCs w:val="19"/>
                <w:lang w:val="ru-RU"/>
              </w:rPr>
              <w:t>ж-д</w:t>
            </w:r>
            <w:proofErr w:type="spellEnd"/>
            <w:r w:rsidRPr="00A94E1F">
              <w:rPr>
                <w:rFonts w:ascii="Times New Roman" w:hAnsi="Times New Roman" w:cs="Times New Roman"/>
                <w:color w:val="000000"/>
                <w:sz w:val="19"/>
                <w:szCs w:val="19"/>
                <w:lang w:val="ru-RU"/>
              </w:rPr>
              <w:t xml:space="preserve"> транспорта.</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Pr="00A94E1F" w:rsidRDefault="00A94E1F">
            <w:pPr>
              <w:spacing w:after="0" w:line="240" w:lineRule="auto"/>
              <w:rPr>
                <w:sz w:val="19"/>
                <w:szCs w:val="19"/>
                <w:lang w:val="ru-RU"/>
              </w:rPr>
            </w:pPr>
            <w:r w:rsidRPr="00A94E1F">
              <w:rPr>
                <w:rFonts w:ascii="Times New Roman" w:hAnsi="Times New Roman" w:cs="Times New Roman"/>
                <w:color w:val="000000"/>
                <w:sz w:val="19"/>
                <w:szCs w:val="19"/>
                <w:lang w:val="ru-RU"/>
              </w:rPr>
              <w:t xml:space="preserve">Москва: </w:t>
            </w:r>
            <w:proofErr w:type="spellStart"/>
            <w:r w:rsidRPr="00A94E1F">
              <w:rPr>
                <w:rFonts w:ascii="Times New Roman" w:hAnsi="Times New Roman" w:cs="Times New Roman"/>
                <w:color w:val="000000"/>
                <w:sz w:val="19"/>
                <w:szCs w:val="19"/>
                <w:lang w:val="ru-RU"/>
              </w:rPr>
              <w:t>Изд</w:t>
            </w:r>
            <w:proofErr w:type="spellEnd"/>
            <w:r w:rsidRPr="00A94E1F">
              <w:rPr>
                <w:rFonts w:ascii="Times New Roman" w:hAnsi="Times New Roman" w:cs="Times New Roman"/>
                <w:color w:val="000000"/>
                <w:sz w:val="19"/>
                <w:szCs w:val="19"/>
                <w:lang w:val="ru-RU"/>
              </w:rPr>
              <w:t xml:space="preserve"> -во ГОУ " </w:t>
            </w:r>
            <w:proofErr w:type="spellStart"/>
            <w:r w:rsidRPr="00A94E1F">
              <w:rPr>
                <w:rFonts w:ascii="Times New Roman" w:hAnsi="Times New Roman" w:cs="Times New Roman"/>
                <w:color w:val="000000"/>
                <w:sz w:val="19"/>
                <w:szCs w:val="19"/>
                <w:lang w:val="ru-RU"/>
              </w:rPr>
              <w:t>Учебно</w:t>
            </w:r>
            <w:proofErr w:type="spellEnd"/>
            <w:r w:rsidRPr="00A94E1F">
              <w:rPr>
                <w:rFonts w:ascii="Times New Roman" w:hAnsi="Times New Roman" w:cs="Times New Roman"/>
                <w:color w:val="000000"/>
                <w:sz w:val="19"/>
                <w:szCs w:val="19"/>
                <w:lang w:val="ru-RU"/>
              </w:rPr>
              <w:t xml:space="preserve"> - методический центр по образованию на железнодорожном транспорте"., 2008,</w:t>
            </w:r>
          </w:p>
        </w:tc>
      </w:tr>
      <w:tr w:rsidR="00FA22BB" w:rsidRPr="00926E62">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9"/>
                <w:szCs w:val="19"/>
              </w:rPr>
            </w:pPr>
            <w:r>
              <w:rPr>
                <w:rFonts w:ascii="Times New Roman" w:hAnsi="Times New Roman" w:cs="Times New Roman"/>
                <w:color w:val="000000"/>
                <w:sz w:val="19"/>
                <w:szCs w:val="19"/>
              </w:rPr>
              <w:t>Л2.3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rPr>
                <w:sz w:val="19"/>
                <w:szCs w:val="19"/>
              </w:rPr>
            </w:pPr>
            <w:proofErr w:type="spellStart"/>
            <w:r>
              <w:rPr>
                <w:rFonts w:ascii="Times New Roman" w:hAnsi="Times New Roman" w:cs="Times New Roman"/>
                <w:color w:val="000000"/>
                <w:sz w:val="19"/>
                <w:szCs w:val="19"/>
              </w:rPr>
              <w:t>Ухов</w:t>
            </w:r>
            <w:proofErr w:type="spellEnd"/>
            <w:r>
              <w:rPr>
                <w:rFonts w:ascii="Times New Roman" w:hAnsi="Times New Roman" w:cs="Times New Roman"/>
                <w:color w:val="000000"/>
                <w:sz w:val="19"/>
                <w:szCs w:val="19"/>
              </w:rPr>
              <w:t xml:space="preserve"> С.Б.</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Pr="00A94E1F" w:rsidRDefault="00A94E1F">
            <w:pPr>
              <w:spacing w:after="0" w:line="240" w:lineRule="auto"/>
              <w:rPr>
                <w:sz w:val="19"/>
                <w:szCs w:val="19"/>
                <w:lang w:val="ru-RU"/>
              </w:rPr>
            </w:pPr>
            <w:r w:rsidRPr="00A94E1F">
              <w:rPr>
                <w:rFonts w:ascii="Times New Roman" w:hAnsi="Times New Roman" w:cs="Times New Roman"/>
                <w:color w:val="000000"/>
                <w:sz w:val="19"/>
                <w:szCs w:val="19"/>
                <w:lang w:val="ru-RU"/>
              </w:rPr>
              <w:t>Механика грунтов. Основания и фундаменты: Учебное пособие 2-е издание, стереотипное</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Pr="00A94E1F" w:rsidRDefault="00A94E1F">
            <w:pPr>
              <w:spacing w:after="0" w:line="240" w:lineRule="auto"/>
              <w:rPr>
                <w:sz w:val="19"/>
                <w:szCs w:val="19"/>
                <w:lang w:val="ru-RU"/>
              </w:rPr>
            </w:pPr>
            <w:r w:rsidRPr="00A94E1F">
              <w:rPr>
                <w:rFonts w:ascii="Times New Roman" w:hAnsi="Times New Roman" w:cs="Times New Roman"/>
                <w:color w:val="000000"/>
                <w:sz w:val="19"/>
                <w:szCs w:val="19"/>
                <w:lang w:val="ru-RU"/>
              </w:rPr>
              <w:t>Москва: Издательство Ассоциации строительных вузов, 2005,</w:t>
            </w:r>
          </w:p>
        </w:tc>
      </w:tr>
      <w:tr w:rsidR="00FA22BB" w:rsidRPr="00926E62">
        <w:trPr>
          <w:trHeight w:hRule="exact" w:val="47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Pr="00A94E1F" w:rsidRDefault="00A94E1F">
            <w:pPr>
              <w:spacing w:after="0" w:line="240" w:lineRule="auto"/>
              <w:jc w:val="center"/>
              <w:rPr>
                <w:sz w:val="19"/>
                <w:szCs w:val="19"/>
                <w:lang w:val="ru-RU"/>
              </w:rPr>
            </w:pPr>
            <w:r w:rsidRPr="00A94E1F">
              <w:rPr>
                <w:rFonts w:ascii="Times New Roman" w:hAnsi="Times New Roman" w:cs="Times New Roman"/>
                <w:b/>
                <w:color w:val="000000"/>
                <w:sz w:val="19"/>
                <w:szCs w:val="19"/>
                <w:lang w:val="ru-RU"/>
              </w:rPr>
              <w:t>6.1.3. Перечень учебно-методического обеспечения для самостоятельной работы обучающихся по дисциплине (модулю)</w:t>
            </w:r>
          </w:p>
        </w:tc>
      </w:tr>
      <w:tr w:rsidR="00FA22BB">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Pr="00A94E1F" w:rsidRDefault="00FA22BB">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FA22BB">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9"/>
                <w:szCs w:val="19"/>
              </w:rPr>
            </w:pPr>
            <w:r>
              <w:rPr>
                <w:rFonts w:ascii="Times New Roman" w:hAnsi="Times New Roman" w:cs="Times New Roman"/>
                <w:color w:val="000000"/>
                <w:sz w:val="19"/>
                <w:szCs w:val="19"/>
              </w:rPr>
              <w:t>Л3.1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Pr="00A94E1F" w:rsidRDefault="00A94E1F">
            <w:pPr>
              <w:spacing w:after="0" w:line="240" w:lineRule="auto"/>
              <w:rPr>
                <w:sz w:val="19"/>
                <w:szCs w:val="19"/>
                <w:lang w:val="ru-RU"/>
              </w:rPr>
            </w:pPr>
            <w:proofErr w:type="spellStart"/>
            <w:r w:rsidRPr="00A94E1F">
              <w:rPr>
                <w:rFonts w:ascii="Times New Roman" w:hAnsi="Times New Roman" w:cs="Times New Roman"/>
                <w:color w:val="000000"/>
                <w:sz w:val="19"/>
                <w:szCs w:val="19"/>
                <w:lang w:val="ru-RU"/>
              </w:rPr>
              <w:t>Бахарев</w:t>
            </w:r>
            <w:proofErr w:type="spellEnd"/>
            <w:r w:rsidRPr="00A94E1F">
              <w:rPr>
                <w:rFonts w:ascii="Times New Roman" w:hAnsi="Times New Roman" w:cs="Times New Roman"/>
                <w:color w:val="000000"/>
                <w:sz w:val="19"/>
                <w:szCs w:val="19"/>
                <w:lang w:val="ru-RU"/>
              </w:rPr>
              <w:t xml:space="preserve"> И.И., Грачева Н.П.</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Pr="00A94E1F" w:rsidRDefault="00A94E1F">
            <w:pPr>
              <w:spacing w:after="0" w:line="240" w:lineRule="auto"/>
              <w:rPr>
                <w:sz w:val="19"/>
                <w:szCs w:val="19"/>
                <w:lang w:val="ru-RU"/>
              </w:rPr>
            </w:pPr>
            <w:r w:rsidRPr="00A94E1F">
              <w:rPr>
                <w:rFonts w:ascii="Times New Roman" w:hAnsi="Times New Roman" w:cs="Times New Roman"/>
                <w:color w:val="000000"/>
                <w:sz w:val="19"/>
                <w:szCs w:val="19"/>
                <w:lang w:val="ru-RU"/>
              </w:rPr>
              <w:t>Механика грунтов: Сб. лаб. работ</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2003,</w:t>
            </w:r>
          </w:p>
        </w:tc>
      </w:tr>
      <w:tr w:rsidR="00FA22BB">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9"/>
                <w:szCs w:val="19"/>
              </w:rPr>
            </w:pPr>
            <w:r>
              <w:rPr>
                <w:rFonts w:ascii="Times New Roman" w:hAnsi="Times New Roman" w:cs="Times New Roman"/>
                <w:color w:val="000000"/>
                <w:sz w:val="19"/>
                <w:szCs w:val="19"/>
              </w:rPr>
              <w:t>Л3.2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rPr>
                <w:sz w:val="19"/>
                <w:szCs w:val="19"/>
              </w:rPr>
            </w:pPr>
            <w:proofErr w:type="spellStart"/>
            <w:r>
              <w:rPr>
                <w:rFonts w:ascii="Times New Roman" w:hAnsi="Times New Roman" w:cs="Times New Roman"/>
                <w:color w:val="000000"/>
                <w:sz w:val="19"/>
                <w:szCs w:val="19"/>
              </w:rPr>
              <w:t>Бахарев</w:t>
            </w:r>
            <w:proofErr w:type="spellEnd"/>
            <w:r>
              <w:rPr>
                <w:rFonts w:ascii="Times New Roman" w:hAnsi="Times New Roman" w:cs="Times New Roman"/>
                <w:color w:val="000000"/>
                <w:sz w:val="19"/>
                <w:szCs w:val="19"/>
              </w:rPr>
              <w:t xml:space="preserve"> И.И.</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Pr="00A94E1F" w:rsidRDefault="00A94E1F">
            <w:pPr>
              <w:spacing w:after="0" w:line="240" w:lineRule="auto"/>
              <w:rPr>
                <w:sz w:val="19"/>
                <w:szCs w:val="19"/>
                <w:lang w:val="ru-RU"/>
              </w:rPr>
            </w:pPr>
            <w:r w:rsidRPr="00A94E1F">
              <w:rPr>
                <w:rFonts w:ascii="Times New Roman" w:hAnsi="Times New Roman" w:cs="Times New Roman"/>
                <w:color w:val="000000"/>
                <w:sz w:val="19"/>
                <w:szCs w:val="19"/>
                <w:lang w:val="ru-RU"/>
              </w:rPr>
              <w:t>Механика грунтов, основания и фундамента: Учебное пособие</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2008,</w:t>
            </w:r>
          </w:p>
        </w:tc>
      </w:tr>
    </w:tbl>
    <w:p w:rsidR="00FA22BB" w:rsidRDefault="00A94E1F">
      <w:pPr>
        <w:rPr>
          <w:sz w:val="0"/>
          <w:szCs w:val="0"/>
        </w:rPr>
      </w:pPr>
      <w:r>
        <w:br w:type="page"/>
      </w:r>
    </w:p>
    <w:tbl>
      <w:tblPr>
        <w:tblW w:w="0" w:type="auto"/>
        <w:tblCellMar>
          <w:left w:w="0" w:type="dxa"/>
          <w:right w:w="0" w:type="dxa"/>
        </w:tblCellMar>
        <w:tblLook w:val="04A0"/>
      </w:tblPr>
      <w:tblGrid>
        <w:gridCol w:w="449"/>
        <w:gridCol w:w="258"/>
        <w:gridCol w:w="419"/>
        <w:gridCol w:w="1528"/>
        <w:gridCol w:w="2249"/>
        <w:gridCol w:w="2706"/>
        <w:gridCol w:w="1643"/>
        <w:gridCol w:w="988"/>
      </w:tblGrid>
      <w:tr w:rsidR="00FA22BB">
        <w:trPr>
          <w:trHeight w:hRule="exact" w:val="416"/>
        </w:trPr>
        <w:tc>
          <w:tcPr>
            <w:tcW w:w="436" w:type="dxa"/>
          </w:tcPr>
          <w:p w:rsidR="00FA22BB" w:rsidRDefault="00FA22BB"/>
        </w:tc>
        <w:tc>
          <w:tcPr>
            <w:tcW w:w="275" w:type="dxa"/>
          </w:tcPr>
          <w:p w:rsidR="00FA22BB" w:rsidRDefault="00FA22BB"/>
        </w:tc>
        <w:tc>
          <w:tcPr>
            <w:tcW w:w="426" w:type="dxa"/>
          </w:tcPr>
          <w:p w:rsidR="00FA22BB" w:rsidRDefault="00FA22BB"/>
        </w:tc>
        <w:tc>
          <w:tcPr>
            <w:tcW w:w="1560" w:type="dxa"/>
          </w:tcPr>
          <w:p w:rsidR="00FA22BB" w:rsidRDefault="00FA22BB"/>
        </w:tc>
        <w:tc>
          <w:tcPr>
            <w:tcW w:w="2411" w:type="dxa"/>
          </w:tcPr>
          <w:p w:rsidR="00FA22BB" w:rsidRDefault="00FA22BB"/>
        </w:tc>
        <w:tc>
          <w:tcPr>
            <w:tcW w:w="2978" w:type="dxa"/>
          </w:tcPr>
          <w:p w:rsidR="00FA22BB" w:rsidRDefault="00FA22BB"/>
        </w:tc>
        <w:tc>
          <w:tcPr>
            <w:tcW w:w="1702" w:type="dxa"/>
          </w:tcPr>
          <w:p w:rsidR="00FA22BB" w:rsidRDefault="00FA22BB"/>
        </w:tc>
        <w:tc>
          <w:tcPr>
            <w:tcW w:w="1007" w:type="dxa"/>
            <w:shd w:val="clear" w:color="C0C0C0" w:fill="FFFFFF"/>
            <w:tcMar>
              <w:left w:w="34" w:type="dxa"/>
              <w:right w:w="34" w:type="dxa"/>
            </w:tcMar>
          </w:tcPr>
          <w:p w:rsidR="00FA22BB" w:rsidRDefault="00A94E1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FA22BB">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FA22BB"/>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FA22BB">
        <w:trPr>
          <w:trHeight w:hRule="exact" w:val="113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9"/>
                <w:szCs w:val="19"/>
              </w:rPr>
            </w:pPr>
            <w:r>
              <w:rPr>
                <w:rFonts w:ascii="Times New Roman" w:hAnsi="Times New Roman" w:cs="Times New Roman"/>
                <w:color w:val="000000"/>
                <w:sz w:val="19"/>
                <w:szCs w:val="19"/>
              </w:rPr>
              <w:t>Л3.3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Pr="00A94E1F" w:rsidRDefault="00A94E1F">
            <w:pPr>
              <w:spacing w:after="0" w:line="240" w:lineRule="auto"/>
              <w:rPr>
                <w:sz w:val="19"/>
                <w:szCs w:val="19"/>
                <w:lang w:val="ru-RU"/>
              </w:rPr>
            </w:pPr>
            <w:r w:rsidRPr="00A94E1F">
              <w:rPr>
                <w:rFonts w:ascii="Times New Roman" w:hAnsi="Times New Roman" w:cs="Times New Roman"/>
                <w:color w:val="000000"/>
                <w:sz w:val="19"/>
                <w:szCs w:val="19"/>
                <w:lang w:val="ru-RU"/>
              </w:rPr>
              <w:t>Кудрявцев С.А., Вальцева Т.Ю., Кажарский А.В., Михайлин Р.Г., Петерс А.А.</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Pr="00A94E1F" w:rsidRDefault="00A94E1F">
            <w:pPr>
              <w:spacing w:after="0" w:line="240" w:lineRule="auto"/>
              <w:rPr>
                <w:sz w:val="19"/>
                <w:szCs w:val="19"/>
                <w:lang w:val="ru-RU"/>
              </w:rPr>
            </w:pPr>
            <w:r w:rsidRPr="00A94E1F">
              <w:rPr>
                <w:rFonts w:ascii="Times New Roman" w:hAnsi="Times New Roman" w:cs="Times New Roman"/>
                <w:color w:val="000000"/>
                <w:sz w:val="19"/>
                <w:szCs w:val="19"/>
                <w:lang w:val="ru-RU"/>
              </w:rPr>
              <w:t>Механика грунтов: учеб.-метод. пособие для решения задач</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2016,</w:t>
            </w:r>
          </w:p>
        </w:tc>
      </w:tr>
      <w:tr w:rsidR="00FA22BB" w:rsidRPr="00926E62">
        <w:trPr>
          <w:trHeight w:hRule="exact" w:val="555"/>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22BB" w:rsidRPr="00A94E1F" w:rsidRDefault="00A94E1F">
            <w:pPr>
              <w:spacing w:after="0" w:line="240" w:lineRule="auto"/>
              <w:jc w:val="center"/>
              <w:rPr>
                <w:sz w:val="19"/>
                <w:szCs w:val="19"/>
                <w:lang w:val="ru-RU"/>
              </w:rPr>
            </w:pPr>
            <w:r w:rsidRPr="00A94E1F">
              <w:rPr>
                <w:rFonts w:ascii="Times New Roman" w:hAnsi="Times New Roman" w:cs="Times New Roman"/>
                <w:b/>
                <w:color w:val="000000"/>
                <w:sz w:val="19"/>
                <w:szCs w:val="19"/>
                <w:lang w:val="ru-RU"/>
              </w:rPr>
              <w:t>6.2. Перечень ресурсов информационно-телекоммуникационной сети "Интернет", необходимых для освоения дисциплины (модуля)</w:t>
            </w:r>
          </w:p>
        </w:tc>
      </w:tr>
      <w:tr w:rsidR="00FA22BB">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9"/>
                <w:szCs w:val="19"/>
              </w:rPr>
            </w:pPr>
            <w:r>
              <w:rPr>
                <w:rFonts w:ascii="Times New Roman" w:hAnsi="Times New Roman" w:cs="Times New Roman"/>
                <w:color w:val="000000"/>
                <w:sz w:val="19"/>
                <w:szCs w:val="19"/>
              </w:rPr>
              <w:t>Э1</w:t>
            </w:r>
          </w:p>
        </w:tc>
        <w:tc>
          <w:tcPr>
            <w:tcW w:w="738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Университетская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библиотека</w:t>
            </w:r>
            <w:proofErr w:type="spellEnd"/>
            <w:r>
              <w:rPr>
                <w:rFonts w:ascii="Times New Roman" w:hAnsi="Times New Roman" w:cs="Times New Roman"/>
                <w:color w:val="000000"/>
                <w:sz w:val="19"/>
                <w:szCs w:val="19"/>
              </w:rPr>
              <w:t xml:space="preserve"> ONLINE</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rPr>
                <w:sz w:val="19"/>
                <w:szCs w:val="19"/>
              </w:rPr>
            </w:pPr>
            <w:r>
              <w:rPr>
                <w:rFonts w:ascii="Times New Roman" w:hAnsi="Times New Roman" w:cs="Times New Roman"/>
                <w:color w:val="000000"/>
                <w:sz w:val="19"/>
                <w:szCs w:val="19"/>
              </w:rPr>
              <w:t>http://www.biblioclub.ru/</w:t>
            </w:r>
          </w:p>
        </w:tc>
      </w:tr>
      <w:tr w:rsidR="00FA22BB">
        <w:trPr>
          <w:trHeight w:hRule="exact" w:val="91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9"/>
                <w:szCs w:val="19"/>
              </w:rPr>
            </w:pPr>
            <w:r>
              <w:rPr>
                <w:rFonts w:ascii="Times New Roman" w:hAnsi="Times New Roman" w:cs="Times New Roman"/>
                <w:color w:val="000000"/>
                <w:sz w:val="19"/>
                <w:szCs w:val="19"/>
              </w:rPr>
              <w:t>Э2</w:t>
            </w:r>
          </w:p>
        </w:tc>
        <w:tc>
          <w:tcPr>
            <w:tcW w:w="738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Pr="00A94E1F" w:rsidRDefault="00A94E1F">
            <w:pPr>
              <w:spacing w:after="0" w:line="240" w:lineRule="auto"/>
              <w:rPr>
                <w:sz w:val="19"/>
                <w:szCs w:val="19"/>
                <w:lang w:val="ru-RU"/>
              </w:rPr>
            </w:pPr>
            <w:r w:rsidRPr="00A94E1F">
              <w:rPr>
                <w:rFonts w:ascii="Times New Roman" w:hAnsi="Times New Roman" w:cs="Times New Roman"/>
                <w:color w:val="000000"/>
                <w:sz w:val="19"/>
                <w:szCs w:val="19"/>
                <w:lang w:val="ru-RU"/>
              </w:rPr>
              <w:t>Механика грунтов : учебно-методическое пособие для выполнения лабораторных работ / С.А. Кудрявцев, Т.Ю. Вальцева,</w:t>
            </w:r>
          </w:p>
          <w:p w:rsidR="00FA22BB" w:rsidRPr="00A94E1F" w:rsidRDefault="00A94E1F">
            <w:pPr>
              <w:spacing w:after="0" w:line="240" w:lineRule="auto"/>
              <w:rPr>
                <w:sz w:val="19"/>
                <w:szCs w:val="19"/>
                <w:lang w:val="ru-RU"/>
              </w:rPr>
            </w:pPr>
            <w:r w:rsidRPr="00A94E1F">
              <w:rPr>
                <w:rFonts w:ascii="Times New Roman" w:hAnsi="Times New Roman" w:cs="Times New Roman"/>
                <w:color w:val="000000"/>
                <w:sz w:val="19"/>
                <w:szCs w:val="19"/>
                <w:lang w:val="ru-RU"/>
              </w:rPr>
              <w:t>А.В. Кажарский [и др.] ; под общ. ред. С.А. Кудрявцева. – 3-е изд.,</w:t>
            </w:r>
          </w:p>
          <w:p w:rsidR="00FA22BB" w:rsidRPr="00A94E1F" w:rsidRDefault="00A94E1F">
            <w:pPr>
              <w:spacing w:after="0" w:line="240" w:lineRule="auto"/>
              <w:rPr>
                <w:sz w:val="19"/>
                <w:szCs w:val="19"/>
                <w:lang w:val="ru-RU"/>
              </w:rPr>
            </w:pPr>
            <w:r w:rsidRPr="00A94E1F">
              <w:rPr>
                <w:rFonts w:ascii="Times New Roman" w:hAnsi="Times New Roman" w:cs="Times New Roman"/>
                <w:color w:val="000000"/>
                <w:sz w:val="19"/>
                <w:szCs w:val="19"/>
                <w:lang w:val="ru-RU"/>
              </w:rPr>
              <w:t>испр. – Хабаровск : Изд-во ДВГУПС, 2018. – 57 с.</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rPr>
                <w:sz w:val="19"/>
                <w:szCs w:val="19"/>
              </w:rPr>
            </w:pPr>
            <w:r>
              <w:rPr>
                <w:rFonts w:ascii="Times New Roman" w:hAnsi="Times New Roman" w:cs="Times New Roman"/>
                <w:color w:val="000000"/>
                <w:sz w:val="19"/>
                <w:szCs w:val="19"/>
              </w:rPr>
              <w:t>http://do.dvgups.ru/</w:t>
            </w:r>
          </w:p>
        </w:tc>
      </w:tr>
      <w:tr w:rsidR="00FA22BB" w:rsidRPr="00926E62">
        <w:trPr>
          <w:trHeight w:hRule="exact" w:val="700"/>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Pr="00A94E1F" w:rsidRDefault="00A94E1F">
            <w:pPr>
              <w:spacing w:after="0" w:line="240" w:lineRule="auto"/>
              <w:jc w:val="center"/>
              <w:rPr>
                <w:sz w:val="20"/>
                <w:szCs w:val="20"/>
                <w:lang w:val="ru-RU"/>
              </w:rPr>
            </w:pPr>
            <w:r w:rsidRPr="00A94E1F">
              <w:rPr>
                <w:rFonts w:ascii="Times New Roman" w:hAnsi="Times New Roman" w:cs="Times New Roman"/>
                <w:b/>
                <w:color w:val="000000"/>
                <w:sz w:val="20"/>
                <w:szCs w:val="20"/>
                <w:lang w:val="ru-RU"/>
              </w:rPr>
              <w:t>6.3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tc>
      </w:tr>
      <w:tr w:rsidR="00FA22BB">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9"/>
                <w:szCs w:val="19"/>
              </w:rPr>
            </w:pPr>
            <w:r>
              <w:rPr>
                <w:rFonts w:ascii="Times New Roman" w:hAnsi="Times New Roman" w:cs="Times New Roman"/>
                <w:b/>
                <w:color w:val="000000"/>
                <w:sz w:val="19"/>
                <w:szCs w:val="19"/>
              </w:rPr>
              <w:t xml:space="preserve">6.3.1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FA22BB" w:rsidRPr="00926E62">
        <w:trPr>
          <w:trHeight w:hRule="exact" w:val="282"/>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FA22BB" w:rsidRDefault="00FA22BB"/>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FA22BB" w:rsidRPr="00A94E1F" w:rsidRDefault="00A94E1F">
            <w:pPr>
              <w:spacing w:after="0" w:line="240" w:lineRule="auto"/>
              <w:rPr>
                <w:sz w:val="19"/>
                <w:szCs w:val="19"/>
                <w:lang w:val="ru-RU"/>
              </w:rPr>
            </w:pPr>
            <w:r>
              <w:rPr>
                <w:rFonts w:ascii="Times New Roman" w:hAnsi="Times New Roman" w:cs="Times New Roman"/>
                <w:color w:val="000000"/>
                <w:sz w:val="19"/>
                <w:szCs w:val="19"/>
              </w:rPr>
              <w:t>Office</w:t>
            </w:r>
            <w:r w:rsidRPr="00A94E1F">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w:t>
            </w:r>
            <w:r w:rsidRPr="00A94E1F">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Plus</w:t>
            </w:r>
            <w:r w:rsidRPr="00A94E1F">
              <w:rPr>
                <w:rFonts w:ascii="Times New Roman" w:hAnsi="Times New Roman" w:cs="Times New Roman"/>
                <w:color w:val="000000"/>
                <w:sz w:val="19"/>
                <w:szCs w:val="19"/>
                <w:lang w:val="ru-RU"/>
              </w:rPr>
              <w:t xml:space="preserve"> 2007 - Пакет офисных программ, лиц.45525415</w:t>
            </w:r>
          </w:p>
        </w:tc>
      </w:tr>
      <w:tr w:rsidR="00FA22BB" w:rsidRPr="00926E62">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FA22BB" w:rsidRPr="00A94E1F" w:rsidRDefault="00FA22BB">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FA22BB" w:rsidRPr="00A94E1F" w:rsidRDefault="00A94E1F">
            <w:pPr>
              <w:spacing w:after="0" w:line="240" w:lineRule="auto"/>
              <w:rPr>
                <w:sz w:val="19"/>
                <w:szCs w:val="19"/>
                <w:lang w:val="ru-RU"/>
              </w:rPr>
            </w:pPr>
            <w:r>
              <w:rPr>
                <w:rFonts w:ascii="Times New Roman" w:hAnsi="Times New Roman" w:cs="Times New Roman"/>
                <w:color w:val="000000"/>
                <w:sz w:val="19"/>
                <w:szCs w:val="19"/>
              </w:rPr>
              <w:t>Windows</w:t>
            </w:r>
            <w:r w:rsidRPr="00A94E1F">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XP</w:t>
            </w:r>
            <w:r w:rsidRPr="00A94E1F">
              <w:rPr>
                <w:rFonts w:ascii="Times New Roman" w:hAnsi="Times New Roman" w:cs="Times New Roman"/>
                <w:color w:val="000000"/>
                <w:sz w:val="19"/>
                <w:szCs w:val="19"/>
                <w:lang w:val="ru-RU"/>
              </w:rPr>
              <w:t xml:space="preserve"> - Операционная система, лиц. 46107380</w:t>
            </w:r>
          </w:p>
        </w:tc>
      </w:tr>
      <w:tr w:rsidR="00FA22BB" w:rsidRPr="00926E62">
        <w:trPr>
          <w:trHeight w:hRule="exact" w:val="50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FA22BB" w:rsidRPr="00A94E1F" w:rsidRDefault="00FA22BB">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FA22BB" w:rsidRPr="00A94E1F" w:rsidRDefault="00A94E1F">
            <w:pPr>
              <w:spacing w:after="0" w:line="240" w:lineRule="auto"/>
              <w:rPr>
                <w:sz w:val="19"/>
                <w:szCs w:val="19"/>
                <w:lang w:val="ru-RU"/>
              </w:rPr>
            </w:pPr>
            <w:r w:rsidRPr="00A94E1F">
              <w:rPr>
                <w:rFonts w:ascii="Times New Roman" w:hAnsi="Times New Roman" w:cs="Times New Roman"/>
                <w:color w:val="000000"/>
                <w:sz w:val="19"/>
                <w:szCs w:val="19"/>
                <w:lang w:val="ru-RU"/>
              </w:rPr>
              <w:t xml:space="preserve">Антивирус </w:t>
            </w:r>
            <w:proofErr w:type="spellStart"/>
            <w:r>
              <w:rPr>
                <w:rFonts w:ascii="Times New Roman" w:hAnsi="Times New Roman" w:cs="Times New Roman"/>
                <w:color w:val="000000"/>
                <w:sz w:val="19"/>
                <w:szCs w:val="19"/>
              </w:rPr>
              <w:t>Kaspersky</w:t>
            </w:r>
            <w:proofErr w:type="spellEnd"/>
            <w:r w:rsidRPr="00A94E1F">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Endpoint</w:t>
            </w:r>
            <w:r w:rsidRPr="00A94E1F">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Security</w:t>
            </w:r>
            <w:r w:rsidRPr="00A94E1F">
              <w:rPr>
                <w:rFonts w:ascii="Times New Roman" w:hAnsi="Times New Roman" w:cs="Times New Roman"/>
                <w:color w:val="000000"/>
                <w:sz w:val="19"/>
                <w:szCs w:val="19"/>
                <w:lang w:val="ru-RU"/>
              </w:rPr>
              <w:t xml:space="preserve"> для бизнеса – Расширенный </w:t>
            </w:r>
            <w:r>
              <w:rPr>
                <w:rFonts w:ascii="Times New Roman" w:hAnsi="Times New Roman" w:cs="Times New Roman"/>
                <w:color w:val="000000"/>
                <w:sz w:val="19"/>
                <w:szCs w:val="19"/>
              </w:rPr>
              <w:t>Russian</w:t>
            </w:r>
            <w:r w:rsidRPr="00A94E1F">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Edition</w:t>
            </w:r>
            <w:r w:rsidRPr="00A94E1F">
              <w:rPr>
                <w:rFonts w:ascii="Times New Roman" w:hAnsi="Times New Roman" w:cs="Times New Roman"/>
                <w:color w:val="000000"/>
                <w:sz w:val="19"/>
                <w:szCs w:val="19"/>
                <w:lang w:val="ru-RU"/>
              </w:rPr>
              <w:t xml:space="preserve"> - Антивирусная защита, контракт 469 ДВГУПС</w:t>
            </w:r>
          </w:p>
        </w:tc>
      </w:tr>
      <w:tr w:rsidR="00FA22BB" w:rsidRPr="00926E62">
        <w:trPr>
          <w:trHeight w:hRule="exact" w:val="50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FA22BB" w:rsidRPr="00A94E1F" w:rsidRDefault="00FA22BB">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FA22BB" w:rsidRPr="00A94E1F" w:rsidRDefault="00A94E1F">
            <w:pPr>
              <w:spacing w:after="0" w:line="240" w:lineRule="auto"/>
              <w:rPr>
                <w:sz w:val="19"/>
                <w:szCs w:val="19"/>
                <w:lang w:val="ru-RU"/>
              </w:rPr>
            </w:pPr>
            <w:r w:rsidRPr="00A94E1F">
              <w:rPr>
                <w:rFonts w:ascii="Times New Roman" w:hAnsi="Times New Roman" w:cs="Times New Roman"/>
                <w:color w:val="000000"/>
                <w:sz w:val="19"/>
                <w:szCs w:val="19"/>
                <w:lang w:val="ru-RU"/>
              </w:rPr>
              <w:t>АСТ тест - Комплекс программ для создания банков тестовых заданий, организации и проведения сеансов тестирования, лиц.АСТ.РМ.А096.Л08018.04, дог.372</w:t>
            </w:r>
          </w:p>
        </w:tc>
      </w:tr>
      <w:tr w:rsidR="00FA22BB">
        <w:trPr>
          <w:trHeight w:hRule="exact" w:val="279"/>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FA22BB" w:rsidRPr="00A94E1F" w:rsidRDefault="00FA22BB">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rPr>
                <w:sz w:val="19"/>
                <w:szCs w:val="19"/>
              </w:rPr>
            </w:pPr>
            <w:r>
              <w:rPr>
                <w:rFonts w:ascii="Times New Roman" w:hAnsi="Times New Roman" w:cs="Times New Roman"/>
                <w:color w:val="000000"/>
                <w:sz w:val="19"/>
                <w:szCs w:val="19"/>
              </w:rPr>
              <w:t>Free Conference Call (</w:t>
            </w:r>
            <w:proofErr w:type="spellStart"/>
            <w:r>
              <w:rPr>
                <w:rFonts w:ascii="Times New Roman" w:hAnsi="Times New Roman" w:cs="Times New Roman"/>
                <w:color w:val="000000"/>
                <w:sz w:val="19"/>
                <w:szCs w:val="19"/>
              </w:rPr>
              <w:t>свободная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r>
              <w:rPr>
                <w:rFonts w:ascii="Times New Roman" w:hAnsi="Times New Roman" w:cs="Times New Roman"/>
                <w:color w:val="000000"/>
                <w:sz w:val="19"/>
                <w:szCs w:val="19"/>
              </w:rPr>
              <w:t>)</w:t>
            </w:r>
          </w:p>
        </w:tc>
      </w:tr>
      <w:tr w:rsidR="00FA22BB">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9"/>
                <w:szCs w:val="19"/>
              </w:rPr>
            </w:pPr>
            <w:r>
              <w:rPr>
                <w:rFonts w:ascii="Times New Roman" w:hAnsi="Times New Roman" w:cs="Times New Roman"/>
                <w:b/>
                <w:color w:val="000000"/>
                <w:sz w:val="19"/>
                <w:szCs w:val="19"/>
              </w:rPr>
              <w:t xml:space="preserve">6.3.2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FA22BB" w:rsidRPr="00926E62">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FA22BB" w:rsidRDefault="00FA22BB"/>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FA22BB" w:rsidRPr="00A94E1F" w:rsidRDefault="00A94E1F">
            <w:pPr>
              <w:spacing w:after="0" w:line="240" w:lineRule="auto"/>
              <w:rPr>
                <w:sz w:val="19"/>
                <w:szCs w:val="19"/>
                <w:lang w:val="ru-RU"/>
              </w:rPr>
            </w:pPr>
            <w:r w:rsidRPr="00A94E1F">
              <w:rPr>
                <w:rFonts w:ascii="Times New Roman" w:hAnsi="Times New Roman" w:cs="Times New Roman"/>
                <w:color w:val="000000"/>
                <w:sz w:val="19"/>
                <w:szCs w:val="19"/>
                <w:lang w:val="ru-RU"/>
              </w:rPr>
              <w:t xml:space="preserve">1.Электронно-библиотечная система "Университетская библиотека </w:t>
            </w:r>
            <w:r>
              <w:rPr>
                <w:rFonts w:ascii="Times New Roman" w:hAnsi="Times New Roman" w:cs="Times New Roman"/>
                <w:color w:val="000000"/>
                <w:sz w:val="19"/>
                <w:szCs w:val="19"/>
              </w:rPr>
              <w:t>ONLINE</w:t>
            </w:r>
            <w:r w:rsidRPr="00A94E1F">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A94E1F">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A94E1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A94E1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A94E1F">
              <w:rPr>
                <w:rFonts w:ascii="Times New Roman" w:hAnsi="Times New Roman" w:cs="Times New Roman"/>
                <w:color w:val="000000"/>
                <w:sz w:val="19"/>
                <w:szCs w:val="19"/>
                <w:lang w:val="ru-RU"/>
              </w:rPr>
              <w:t>/</w:t>
            </w:r>
          </w:p>
        </w:tc>
      </w:tr>
      <w:tr w:rsidR="00FA22BB" w:rsidRPr="00926E62">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FA22BB" w:rsidRPr="00A94E1F" w:rsidRDefault="00FA22BB">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FA22BB" w:rsidRPr="00A94E1F" w:rsidRDefault="00A94E1F">
            <w:pPr>
              <w:spacing w:after="0" w:line="240" w:lineRule="auto"/>
              <w:rPr>
                <w:sz w:val="19"/>
                <w:szCs w:val="19"/>
                <w:lang w:val="ru-RU"/>
              </w:rPr>
            </w:pPr>
            <w:r w:rsidRPr="00A94E1F">
              <w:rPr>
                <w:rFonts w:ascii="Times New Roman" w:hAnsi="Times New Roman" w:cs="Times New Roman"/>
                <w:color w:val="000000"/>
                <w:sz w:val="19"/>
                <w:szCs w:val="19"/>
                <w:lang w:val="ru-RU"/>
              </w:rPr>
              <w:t>2. Электронная библиотечная система  «</w:t>
            </w:r>
            <w:proofErr w:type="spellStart"/>
            <w:r w:rsidRPr="00A94E1F">
              <w:rPr>
                <w:rFonts w:ascii="Times New Roman" w:hAnsi="Times New Roman" w:cs="Times New Roman"/>
                <w:color w:val="000000"/>
                <w:sz w:val="19"/>
                <w:szCs w:val="19"/>
                <w:lang w:val="ru-RU"/>
              </w:rPr>
              <w:t>Книгафонд</w:t>
            </w:r>
            <w:proofErr w:type="spellEnd"/>
            <w:r w:rsidRPr="00A94E1F">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A94E1F">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A94E1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knigafund</w:t>
            </w:r>
            <w:proofErr w:type="spellEnd"/>
            <w:r w:rsidRPr="00A94E1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A94E1F">
              <w:rPr>
                <w:rFonts w:ascii="Times New Roman" w:hAnsi="Times New Roman" w:cs="Times New Roman"/>
                <w:color w:val="000000"/>
                <w:sz w:val="19"/>
                <w:szCs w:val="19"/>
                <w:lang w:val="ru-RU"/>
              </w:rPr>
              <w:t>/</w:t>
            </w:r>
          </w:p>
        </w:tc>
      </w:tr>
      <w:tr w:rsidR="00FA22BB" w:rsidRPr="00926E62">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FA22BB" w:rsidRPr="00A94E1F" w:rsidRDefault="00FA22BB">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FA22BB" w:rsidRPr="00A94E1F" w:rsidRDefault="00A94E1F">
            <w:pPr>
              <w:spacing w:after="0" w:line="240" w:lineRule="auto"/>
              <w:rPr>
                <w:sz w:val="19"/>
                <w:szCs w:val="19"/>
                <w:lang w:val="ru-RU"/>
              </w:rPr>
            </w:pPr>
            <w:r w:rsidRPr="00A94E1F">
              <w:rPr>
                <w:rFonts w:ascii="Times New Roman" w:hAnsi="Times New Roman" w:cs="Times New Roman"/>
                <w:color w:val="000000"/>
                <w:sz w:val="19"/>
                <w:szCs w:val="19"/>
                <w:lang w:val="ru-RU"/>
              </w:rPr>
              <w:t xml:space="preserve">3. Издательство "ЮРАЙТ" Адрес сайта: </w:t>
            </w:r>
            <w:r>
              <w:rPr>
                <w:rFonts w:ascii="Times New Roman" w:hAnsi="Times New Roman" w:cs="Times New Roman"/>
                <w:color w:val="000000"/>
                <w:sz w:val="19"/>
                <w:szCs w:val="19"/>
              </w:rPr>
              <w:t>www</w:t>
            </w:r>
            <w:r w:rsidRPr="00A94E1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w:t>
            </w:r>
            <w:proofErr w:type="spellEnd"/>
            <w:r w:rsidRPr="00A94E1F">
              <w:rPr>
                <w:rFonts w:ascii="Times New Roman" w:hAnsi="Times New Roman" w:cs="Times New Roman"/>
                <w:color w:val="000000"/>
                <w:sz w:val="19"/>
                <w:szCs w:val="19"/>
                <w:lang w:val="ru-RU"/>
              </w:rPr>
              <w:t>-</w:t>
            </w:r>
            <w:r>
              <w:rPr>
                <w:rFonts w:ascii="Times New Roman" w:hAnsi="Times New Roman" w:cs="Times New Roman"/>
                <w:color w:val="000000"/>
                <w:sz w:val="19"/>
                <w:szCs w:val="19"/>
              </w:rPr>
              <w:t>online</w:t>
            </w:r>
            <w:r w:rsidRPr="00A94E1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FA22BB" w:rsidRPr="00926E62">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FA22BB" w:rsidRPr="00A94E1F" w:rsidRDefault="00FA22BB">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FA22BB" w:rsidRPr="00A94E1F" w:rsidRDefault="00A94E1F">
            <w:pPr>
              <w:spacing w:after="0" w:line="240" w:lineRule="auto"/>
              <w:rPr>
                <w:sz w:val="19"/>
                <w:szCs w:val="19"/>
                <w:lang w:val="ru-RU"/>
              </w:rPr>
            </w:pPr>
            <w:r w:rsidRPr="00A94E1F">
              <w:rPr>
                <w:rFonts w:ascii="Times New Roman" w:hAnsi="Times New Roman" w:cs="Times New Roman"/>
                <w:color w:val="000000"/>
                <w:sz w:val="19"/>
                <w:szCs w:val="19"/>
                <w:lang w:val="ru-RU"/>
              </w:rPr>
              <w:t xml:space="preserve">4. Электронные ресурсы научно-технической библиотеки </w:t>
            </w:r>
            <w:proofErr w:type="spellStart"/>
            <w:r w:rsidRPr="00A94E1F">
              <w:rPr>
                <w:rFonts w:ascii="Times New Roman" w:hAnsi="Times New Roman" w:cs="Times New Roman"/>
                <w:color w:val="000000"/>
                <w:sz w:val="19"/>
                <w:szCs w:val="19"/>
                <w:lang w:val="ru-RU"/>
              </w:rPr>
              <w:t>МИИТа</w:t>
            </w:r>
            <w:proofErr w:type="spellEnd"/>
            <w:r w:rsidRPr="00A94E1F">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A94E1F">
              <w:rPr>
                <w:rFonts w:ascii="Times New Roman" w:hAnsi="Times New Roman" w:cs="Times New Roman"/>
                <w:color w:val="000000"/>
                <w:sz w:val="19"/>
                <w:szCs w:val="19"/>
                <w:lang w:val="ru-RU"/>
              </w:rPr>
              <w:t>://</w:t>
            </w:r>
            <w:r>
              <w:rPr>
                <w:rFonts w:ascii="Times New Roman" w:hAnsi="Times New Roman" w:cs="Times New Roman"/>
                <w:color w:val="000000"/>
                <w:sz w:val="19"/>
                <w:szCs w:val="19"/>
              </w:rPr>
              <w:t>library</w:t>
            </w:r>
            <w:r w:rsidRPr="00A94E1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miit</w:t>
            </w:r>
            <w:proofErr w:type="spellEnd"/>
            <w:r w:rsidRPr="00A94E1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FA22BB" w:rsidRPr="00926E62">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FA22BB" w:rsidRPr="00A94E1F" w:rsidRDefault="00FA22BB">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FA22BB" w:rsidRPr="00A94E1F" w:rsidRDefault="00A94E1F">
            <w:pPr>
              <w:spacing w:after="0" w:line="240" w:lineRule="auto"/>
              <w:rPr>
                <w:sz w:val="19"/>
                <w:szCs w:val="19"/>
                <w:lang w:val="ru-RU"/>
              </w:rPr>
            </w:pPr>
            <w:r w:rsidRPr="00A94E1F">
              <w:rPr>
                <w:rFonts w:ascii="Times New Roman" w:hAnsi="Times New Roman" w:cs="Times New Roman"/>
                <w:color w:val="000000"/>
                <w:sz w:val="19"/>
                <w:szCs w:val="19"/>
                <w:lang w:val="ru-RU"/>
              </w:rPr>
              <w:t xml:space="preserve">5. Электронно-библиотечная система "Лань" Адрес: </w:t>
            </w:r>
            <w:r>
              <w:rPr>
                <w:rFonts w:ascii="Times New Roman" w:hAnsi="Times New Roman" w:cs="Times New Roman"/>
                <w:color w:val="000000"/>
                <w:sz w:val="19"/>
                <w:szCs w:val="19"/>
              </w:rPr>
              <w:t>http</w:t>
            </w:r>
            <w:r w:rsidRPr="00A94E1F">
              <w:rPr>
                <w:rFonts w:ascii="Times New Roman" w:hAnsi="Times New Roman" w:cs="Times New Roman"/>
                <w:color w:val="000000"/>
                <w:sz w:val="19"/>
                <w:szCs w:val="19"/>
                <w:lang w:val="ru-RU"/>
              </w:rPr>
              <w:t>://</w:t>
            </w:r>
            <w:r>
              <w:rPr>
                <w:rFonts w:ascii="Times New Roman" w:hAnsi="Times New Roman" w:cs="Times New Roman"/>
                <w:color w:val="000000"/>
                <w:sz w:val="19"/>
                <w:szCs w:val="19"/>
              </w:rPr>
              <w:t>e</w:t>
            </w:r>
            <w:r w:rsidRPr="00A94E1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lanbook</w:t>
            </w:r>
            <w:proofErr w:type="spellEnd"/>
            <w:r w:rsidRPr="00A94E1F">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p>
        </w:tc>
      </w:tr>
      <w:tr w:rsidR="00FA22BB" w:rsidRPr="00926E62">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FA22BB" w:rsidRPr="00A94E1F" w:rsidRDefault="00FA22BB">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FA22BB" w:rsidRPr="00A94E1F" w:rsidRDefault="00A94E1F">
            <w:pPr>
              <w:spacing w:after="0" w:line="240" w:lineRule="auto"/>
              <w:rPr>
                <w:sz w:val="19"/>
                <w:szCs w:val="19"/>
                <w:lang w:val="ru-RU"/>
              </w:rPr>
            </w:pPr>
            <w:r w:rsidRPr="00A94E1F">
              <w:rPr>
                <w:rFonts w:ascii="Times New Roman" w:hAnsi="Times New Roman" w:cs="Times New Roman"/>
                <w:color w:val="000000"/>
                <w:sz w:val="19"/>
                <w:szCs w:val="19"/>
                <w:lang w:val="ru-RU"/>
              </w:rPr>
              <w:t xml:space="preserve">6. ЭБС </w:t>
            </w:r>
            <w:proofErr w:type="spellStart"/>
            <w:r>
              <w:rPr>
                <w:rFonts w:ascii="Times New Roman" w:hAnsi="Times New Roman" w:cs="Times New Roman"/>
                <w:color w:val="000000"/>
                <w:sz w:val="19"/>
                <w:szCs w:val="19"/>
              </w:rPr>
              <w:t>znanium</w:t>
            </w:r>
            <w:proofErr w:type="spellEnd"/>
            <w:r w:rsidRPr="00A94E1F">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A94E1F">
              <w:rPr>
                <w:rFonts w:ascii="Times New Roman" w:hAnsi="Times New Roman" w:cs="Times New Roman"/>
                <w:color w:val="000000"/>
                <w:sz w:val="19"/>
                <w:szCs w:val="19"/>
                <w:lang w:val="ru-RU"/>
              </w:rPr>
              <w:t xml:space="preserve">   издательства «ИНФРА-М» Адрес: </w:t>
            </w:r>
            <w:r>
              <w:rPr>
                <w:rFonts w:ascii="Times New Roman" w:hAnsi="Times New Roman" w:cs="Times New Roman"/>
                <w:color w:val="000000"/>
                <w:sz w:val="19"/>
                <w:szCs w:val="19"/>
              </w:rPr>
              <w:t>http</w:t>
            </w:r>
            <w:r w:rsidRPr="00A94E1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znanium</w:t>
            </w:r>
            <w:proofErr w:type="spellEnd"/>
            <w:r w:rsidRPr="00A94E1F">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A94E1F">
              <w:rPr>
                <w:rFonts w:ascii="Times New Roman" w:hAnsi="Times New Roman" w:cs="Times New Roman"/>
                <w:color w:val="000000"/>
                <w:sz w:val="19"/>
                <w:szCs w:val="19"/>
                <w:lang w:val="ru-RU"/>
              </w:rPr>
              <w:t>/</w:t>
            </w:r>
          </w:p>
        </w:tc>
      </w:tr>
      <w:tr w:rsidR="00FA22BB" w:rsidRPr="00926E62">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FA22BB" w:rsidRPr="00A94E1F" w:rsidRDefault="00FA22BB">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FA22BB" w:rsidRPr="00A94E1F" w:rsidRDefault="00A94E1F">
            <w:pPr>
              <w:spacing w:after="0" w:line="240" w:lineRule="auto"/>
              <w:rPr>
                <w:sz w:val="19"/>
                <w:szCs w:val="19"/>
                <w:lang w:val="ru-RU"/>
              </w:rPr>
            </w:pPr>
            <w:r w:rsidRPr="00A94E1F">
              <w:rPr>
                <w:rFonts w:ascii="Times New Roman" w:hAnsi="Times New Roman" w:cs="Times New Roman"/>
                <w:color w:val="000000"/>
                <w:sz w:val="19"/>
                <w:szCs w:val="19"/>
                <w:lang w:val="ru-RU"/>
              </w:rPr>
              <w:t xml:space="preserve">7. ЭБС  </w:t>
            </w:r>
            <w:r>
              <w:rPr>
                <w:rFonts w:ascii="Times New Roman" w:hAnsi="Times New Roman" w:cs="Times New Roman"/>
                <w:color w:val="000000"/>
                <w:sz w:val="19"/>
                <w:szCs w:val="19"/>
              </w:rPr>
              <w:t>Book</w:t>
            </w:r>
            <w:r w:rsidRPr="00A94E1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A94E1F">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https</w:t>
            </w:r>
            <w:r w:rsidRPr="00A94E1F">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A94E1F">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A94E1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A94E1F">
              <w:rPr>
                <w:rFonts w:ascii="Times New Roman" w:hAnsi="Times New Roman" w:cs="Times New Roman"/>
                <w:color w:val="000000"/>
                <w:sz w:val="19"/>
                <w:szCs w:val="19"/>
                <w:lang w:val="ru-RU"/>
              </w:rPr>
              <w:t>/</w:t>
            </w:r>
          </w:p>
        </w:tc>
      </w:tr>
      <w:tr w:rsidR="00FA22BB" w:rsidRPr="00926E62">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FA22BB" w:rsidRPr="00A94E1F" w:rsidRDefault="00FA22BB">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FA22BB" w:rsidRPr="00A94E1F" w:rsidRDefault="00A94E1F">
            <w:pPr>
              <w:spacing w:after="0" w:line="240" w:lineRule="auto"/>
              <w:rPr>
                <w:sz w:val="19"/>
                <w:szCs w:val="19"/>
                <w:lang w:val="ru-RU"/>
              </w:rPr>
            </w:pPr>
            <w:r w:rsidRPr="00A94E1F">
              <w:rPr>
                <w:rFonts w:ascii="Times New Roman" w:hAnsi="Times New Roman" w:cs="Times New Roman"/>
                <w:color w:val="000000"/>
                <w:sz w:val="19"/>
                <w:szCs w:val="19"/>
                <w:lang w:val="ru-RU"/>
              </w:rPr>
              <w:t>8. Справочно-правовая система "</w:t>
            </w:r>
            <w:proofErr w:type="spellStart"/>
            <w:r w:rsidRPr="00A94E1F">
              <w:rPr>
                <w:rFonts w:ascii="Times New Roman" w:hAnsi="Times New Roman" w:cs="Times New Roman"/>
                <w:color w:val="000000"/>
                <w:sz w:val="19"/>
                <w:szCs w:val="19"/>
                <w:lang w:val="ru-RU"/>
              </w:rPr>
              <w:t>КонсультантПлюс</w:t>
            </w:r>
            <w:proofErr w:type="spellEnd"/>
            <w:r w:rsidRPr="00A94E1F">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https</w:t>
            </w:r>
            <w:r w:rsidRPr="00A94E1F">
              <w:rPr>
                <w:rFonts w:ascii="Times New Roman" w:hAnsi="Times New Roman" w:cs="Times New Roman"/>
                <w:color w:val="000000"/>
                <w:sz w:val="19"/>
                <w:szCs w:val="19"/>
                <w:lang w:val="ru-RU"/>
              </w:rPr>
              <w:t>://</w:t>
            </w:r>
            <w:r>
              <w:rPr>
                <w:rFonts w:ascii="Times New Roman" w:hAnsi="Times New Roman" w:cs="Times New Roman"/>
                <w:color w:val="000000"/>
                <w:sz w:val="19"/>
                <w:szCs w:val="19"/>
              </w:rPr>
              <w:t>cons</w:t>
            </w:r>
            <w:r w:rsidRPr="00A94E1F">
              <w:rPr>
                <w:rFonts w:ascii="Times New Roman" w:hAnsi="Times New Roman" w:cs="Times New Roman"/>
                <w:color w:val="000000"/>
                <w:sz w:val="19"/>
                <w:szCs w:val="19"/>
                <w:lang w:val="ru-RU"/>
              </w:rPr>
              <w:t>-</w:t>
            </w:r>
            <w:r>
              <w:rPr>
                <w:rFonts w:ascii="Times New Roman" w:hAnsi="Times New Roman" w:cs="Times New Roman"/>
                <w:color w:val="000000"/>
                <w:sz w:val="19"/>
                <w:szCs w:val="19"/>
              </w:rPr>
              <w:t>plus</w:t>
            </w:r>
            <w:r w:rsidRPr="00A94E1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A94E1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razrabotka</w:t>
            </w:r>
            <w:proofErr w:type="spellEnd"/>
            <w:r w:rsidRPr="00A94E1F">
              <w:rPr>
                <w:rFonts w:ascii="Times New Roman" w:hAnsi="Times New Roman" w:cs="Times New Roman"/>
                <w:color w:val="000000"/>
                <w:sz w:val="19"/>
                <w:szCs w:val="19"/>
                <w:lang w:val="ru-RU"/>
              </w:rPr>
              <w:t>_</w:t>
            </w:r>
            <w:proofErr w:type="spellStart"/>
            <w:r>
              <w:rPr>
                <w:rFonts w:ascii="Times New Roman" w:hAnsi="Times New Roman" w:cs="Times New Roman"/>
                <w:color w:val="000000"/>
                <w:sz w:val="19"/>
                <w:szCs w:val="19"/>
              </w:rPr>
              <w:t>pravovih</w:t>
            </w:r>
            <w:proofErr w:type="spellEnd"/>
            <w:r w:rsidRPr="00A94E1F">
              <w:rPr>
                <w:rFonts w:ascii="Times New Roman" w:hAnsi="Times New Roman" w:cs="Times New Roman"/>
                <w:color w:val="000000"/>
                <w:sz w:val="19"/>
                <w:szCs w:val="19"/>
                <w:lang w:val="ru-RU"/>
              </w:rPr>
              <w:t>_</w:t>
            </w:r>
            <w:r>
              <w:rPr>
                <w:rFonts w:ascii="Times New Roman" w:hAnsi="Times New Roman" w:cs="Times New Roman"/>
                <w:color w:val="000000"/>
                <w:sz w:val="19"/>
                <w:szCs w:val="19"/>
              </w:rPr>
              <w:t>system</w:t>
            </w:r>
            <w:r w:rsidRPr="00A94E1F">
              <w:rPr>
                <w:rFonts w:ascii="Times New Roman" w:hAnsi="Times New Roman" w:cs="Times New Roman"/>
                <w:color w:val="000000"/>
                <w:sz w:val="19"/>
                <w:szCs w:val="19"/>
                <w:lang w:val="ru-RU"/>
              </w:rPr>
              <w:t>/</w:t>
            </w:r>
          </w:p>
        </w:tc>
      </w:tr>
      <w:tr w:rsidR="00FA22BB" w:rsidRPr="00926E62">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FA22BB" w:rsidRPr="00A94E1F" w:rsidRDefault="00FA22BB">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FA22BB" w:rsidRPr="00A94E1F" w:rsidRDefault="00A94E1F">
            <w:pPr>
              <w:spacing w:after="0" w:line="240" w:lineRule="auto"/>
              <w:rPr>
                <w:sz w:val="19"/>
                <w:szCs w:val="19"/>
                <w:lang w:val="ru-RU"/>
              </w:rPr>
            </w:pPr>
            <w:r w:rsidRPr="00A94E1F">
              <w:rPr>
                <w:rFonts w:ascii="Times New Roman" w:hAnsi="Times New Roman" w:cs="Times New Roman"/>
                <w:color w:val="000000"/>
                <w:sz w:val="19"/>
                <w:szCs w:val="19"/>
                <w:lang w:val="ru-RU"/>
              </w:rPr>
              <w:t>9. Электронный каталог НТБ ДВГУПС Адрес:</w:t>
            </w:r>
            <w:r>
              <w:rPr>
                <w:rFonts w:ascii="Times New Roman" w:hAnsi="Times New Roman" w:cs="Times New Roman"/>
                <w:color w:val="000000"/>
                <w:sz w:val="19"/>
                <w:szCs w:val="19"/>
              </w:rPr>
              <w:t>http</w:t>
            </w:r>
            <w:r w:rsidRPr="00A94E1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ntb</w:t>
            </w:r>
            <w:proofErr w:type="spellEnd"/>
            <w:r w:rsidRPr="00A94E1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festu</w:t>
            </w:r>
            <w:proofErr w:type="spellEnd"/>
            <w:r w:rsidRPr="00A94E1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khv</w:t>
            </w:r>
            <w:proofErr w:type="spellEnd"/>
            <w:r w:rsidRPr="00A94E1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A94E1F">
              <w:rPr>
                <w:rFonts w:ascii="Times New Roman" w:hAnsi="Times New Roman" w:cs="Times New Roman"/>
                <w:color w:val="000000"/>
                <w:sz w:val="19"/>
                <w:szCs w:val="19"/>
                <w:lang w:val="ru-RU"/>
              </w:rPr>
              <w:t>/</w:t>
            </w:r>
          </w:p>
        </w:tc>
      </w:tr>
      <w:tr w:rsidR="00FA22BB" w:rsidRPr="00926E62">
        <w:trPr>
          <w:trHeight w:hRule="exact" w:val="145"/>
        </w:trPr>
        <w:tc>
          <w:tcPr>
            <w:tcW w:w="436" w:type="dxa"/>
          </w:tcPr>
          <w:p w:rsidR="00FA22BB" w:rsidRPr="00A94E1F" w:rsidRDefault="00FA22BB">
            <w:pPr>
              <w:rPr>
                <w:lang w:val="ru-RU"/>
              </w:rPr>
            </w:pPr>
          </w:p>
        </w:tc>
        <w:tc>
          <w:tcPr>
            <w:tcW w:w="275" w:type="dxa"/>
          </w:tcPr>
          <w:p w:rsidR="00FA22BB" w:rsidRPr="00A94E1F" w:rsidRDefault="00FA22BB">
            <w:pPr>
              <w:rPr>
                <w:lang w:val="ru-RU"/>
              </w:rPr>
            </w:pPr>
          </w:p>
        </w:tc>
        <w:tc>
          <w:tcPr>
            <w:tcW w:w="426" w:type="dxa"/>
          </w:tcPr>
          <w:p w:rsidR="00FA22BB" w:rsidRPr="00A94E1F" w:rsidRDefault="00FA22BB">
            <w:pPr>
              <w:rPr>
                <w:lang w:val="ru-RU"/>
              </w:rPr>
            </w:pPr>
          </w:p>
        </w:tc>
        <w:tc>
          <w:tcPr>
            <w:tcW w:w="1560" w:type="dxa"/>
          </w:tcPr>
          <w:p w:rsidR="00FA22BB" w:rsidRPr="00A94E1F" w:rsidRDefault="00FA22BB">
            <w:pPr>
              <w:rPr>
                <w:lang w:val="ru-RU"/>
              </w:rPr>
            </w:pPr>
          </w:p>
        </w:tc>
        <w:tc>
          <w:tcPr>
            <w:tcW w:w="2411" w:type="dxa"/>
          </w:tcPr>
          <w:p w:rsidR="00FA22BB" w:rsidRPr="00A94E1F" w:rsidRDefault="00FA22BB">
            <w:pPr>
              <w:rPr>
                <w:lang w:val="ru-RU"/>
              </w:rPr>
            </w:pPr>
          </w:p>
        </w:tc>
        <w:tc>
          <w:tcPr>
            <w:tcW w:w="2978" w:type="dxa"/>
          </w:tcPr>
          <w:p w:rsidR="00FA22BB" w:rsidRPr="00A94E1F" w:rsidRDefault="00FA22BB">
            <w:pPr>
              <w:rPr>
                <w:lang w:val="ru-RU"/>
              </w:rPr>
            </w:pPr>
          </w:p>
        </w:tc>
        <w:tc>
          <w:tcPr>
            <w:tcW w:w="1702" w:type="dxa"/>
          </w:tcPr>
          <w:p w:rsidR="00FA22BB" w:rsidRPr="00A94E1F" w:rsidRDefault="00FA22BB">
            <w:pPr>
              <w:rPr>
                <w:lang w:val="ru-RU"/>
              </w:rPr>
            </w:pPr>
          </w:p>
        </w:tc>
        <w:tc>
          <w:tcPr>
            <w:tcW w:w="993" w:type="dxa"/>
          </w:tcPr>
          <w:p w:rsidR="00FA22BB" w:rsidRPr="00A94E1F" w:rsidRDefault="00FA22BB">
            <w:pPr>
              <w:rPr>
                <w:lang w:val="ru-RU"/>
              </w:rPr>
            </w:pPr>
          </w:p>
        </w:tc>
      </w:tr>
      <w:tr w:rsidR="00FA22BB" w:rsidRPr="00926E62">
        <w:trPr>
          <w:trHeight w:hRule="exact" w:val="549"/>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FA22BB" w:rsidRPr="00A94E1F" w:rsidRDefault="00A94E1F">
            <w:pPr>
              <w:spacing w:after="0" w:line="240" w:lineRule="auto"/>
              <w:jc w:val="center"/>
              <w:rPr>
                <w:sz w:val="19"/>
                <w:szCs w:val="19"/>
                <w:lang w:val="ru-RU"/>
              </w:rPr>
            </w:pPr>
            <w:r w:rsidRPr="00A94E1F">
              <w:rPr>
                <w:rFonts w:ascii="Times New Roman" w:hAnsi="Times New Roman" w:cs="Times New Roman"/>
                <w:b/>
                <w:color w:val="000000"/>
                <w:sz w:val="19"/>
                <w:szCs w:val="19"/>
                <w:lang w:val="ru-RU"/>
              </w:rPr>
              <w:t>7. ОПИСАНИЕ МАТЕРИАЛЬНО-ТЕХНИЧЕСКОЙ БАЗЫ, НЕОБХОДИМОЙ ДЛЯ ОСУЩЕСТВЛЕНИЯ ОБРАЗОВАТЕЛЬНОГО ПРОЦЕССА ПО ДИСЦИПЛИНЕ (МОДУЛЮ)</w:t>
            </w:r>
          </w:p>
        </w:tc>
      </w:tr>
      <w:tr w:rsidR="00FA22BB">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8"/>
                <w:szCs w:val="18"/>
              </w:rPr>
            </w:pPr>
            <w:proofErr w:type="spellStart"/>
            <w:r>
              <w:rPr>
                <w:rFonts w:ascii="Times New Roman" w:hAnsi="Times New Roman" w:cs="Times New Roman"/>
                <w:color w:val="000000"/>
                <w:sz w:val="18"/>
                <w:szCs w:val="18"/>
              </w:rPr>
              <w:t>Аудитория</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8"/>
                <w:szCs w:val="18"/>
              </w:rPr>
            </w:pPr>
            <w:proofErr w:type="spellStart"/>
            <w:r>
              <w:rPr>
                <w:rFonts w:ascii="Times New Roman" w:hAnsi="Times New Roman" w:cs="Times New Roman"/>
                <w:color w:val="000000"/>
                <w:sz w:val="18"/>
                <w:szCs w:val="18"/>
              </w:rPr>
              <w:t>Назначение</w:t>
            </w:r>
            <w:proofErr w:type="spellEnd"/>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8"/>
                <w:szCs w:val="18"/>
              </w:rPr>
            </w:pPr>
            <w:proofErr w:type="spellStart"/>
            <w:r>
              <w:rPr>
                <w:rFonts w:ascii="Times New Roman" w:hAnsi="Times New Roman" w:cs="Times New Roman"/>
                <w:color w:val="000000"/>
                <w:sz w:val="18"/>
                <w:szCs w:val="18"/>
              </w:rPr>
              <w:t>Оснащение</w:t>
            </w:r>
            <w:proofErr w:type="spellEnd"/>
          </w:p>
        </w:tc>
      </w:tr>
      <w:tr w:rsidR="00FA22BB" w:rsidRPr="00926E62">
        <w:trPr>
          <w:trHeight w:hRule="exact" w:val="4093"/>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2208</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rPr>
                <w:sz w:val="18"/>
                <w:szCs w:val="18"/>
              </w:rPr>
            </w:pPr>
            <w:proofErr w:type="spellStart"/>
            <w:r>
              <w:rPr>
                <w:rFonts w:ascii="Times New Roman" w:hAnsi="Times New Roman" w:cs="Times New Roman"/>
                <w:color w:val="000000"/>
                <w:sz w:val="18"/>
                <w:szCs w:val="18"/>
              </w:rPr>
              <w:t>Лекционная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аудитория</w:t>
            </w:r>
            <w:proofErr w:type="spellEnd"/>
          </w:p>
          <w:p w:rsidR="00FA22BB" w:rsidRDefault="00A94E1F">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Строительная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механика</w:t>
            </w:r>
            <w:proofErr w:type="spellEnd"/>
            <w:r>
              <w:rPr>
                <w:rFonts w:ascii="Times New Roman" w:hAnsi="Times New Roman" w:cs="Times New Roman"/>
                <w:color w:val="000000"/>
                <w:sz w:val="18"/>
                <w:szCs w:val="18"/>
              </w:rPr>
              <w:t>»</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Pr="00A94E1F" w:rsidRDefault="00A94E1F">
            <w:pPr>
              <w:spacing w:after="0" w:line="240" w:lineRule="auto"/>
              <w:rPr>
                <w:sz w:val="18"/>
                <w:szCs w:val="18"/>
                <w:lang w:val="ru-RU"/>
              </w:rPr>
            </w:pPr>
            <w:r w:rsidRPr="00A94E1F">
              <w:rPr>
                <w:rFonts w:ascii="Times New Roman" w:hAnsi="Times New Roman" w:cs="Times New Roman"/>
                <w:color w:val="000000"/>
                <w:sz w:val="18"/>
                <w:szCs w:val="18"/>
                <w:lang w:val="ru-RU"/>
              </w:rPr>
              <w:t>Стенды: Курс сопротивления материалов как фундаментальная дисциплина, Модель прочностной надежности, Модель конструкции, Классификация тел (элементов конструкций) по геометрическому признаку, Модель нагружения 1, Модель нагружения 2, Классификация наложенных связей, Основные (простые) виды нагружения стержня, Понятие о напряжении,</w:t>
            </w:r>
          </w:p>
          <w:p w:rsidR="00FA22BB" w:rsidRPr="00A94E1F" w:rsidRDefault="00A94E1F">
            <w:pPr>
              <w:spacing w:after="0" w:line="240" w:lineRule="auto"/>
              <w:rPr>
                <w:sz w:val="18"/>
                <w:szCs w:val="18"/>
                <w:lang w:val="ru-RU"/>
              </w:rPr>
            </w:pPr>
            <w:r w:rsidRPr="00A94E1F">
              <w:rPr>
                <w:rFonts w:ascii="Times New Roman" w:hAnsi="Times New Roman" w:cs="Times New Roman"/>
                <w:color w:val="000000"/>
                <w:sz w:val="18"/>
                <w:szCs w:val="18"/>
                <w:lang w:val="ru-RU"/>
              </w:rPr>
              <w:t>Статическая неопределенность задачи о распределении напряжений по сечению,</w:t>
            </w:r>
          </w:p>
          <w:p w:rsidR="00FA22BB" w:rsidRPr="00A94E1F" w:rsidRDefault="00A94E1F">
            <w:pPr>
              <w:spacing w:after="0" w:line="240" w:lineRule="auto"/>
              <w:rPr>
                <w:sz w:val="18"/>
                <w:szCs w:val="18"/>
                <w:lang w:val="ru-RU"/>
              </w:rPr>
            </w:pPr>
            <w:r w:rsidRPr="00A94E1F">
              <w:rPr>
                <w:rFonts w:ascii="Times New Roman" w:hAnsi="Times New Roman" w:cs="Times New Roman"/>
                <w:color w:val="000000"/>
                <w:sz w:val="18"/>
                <w:szCs w:val="18"/>
                <w:lang w:val="ru-RU"/>
              </w:rPr>
              <w:t>Растяжение – сжатие, Кручение, Сопротивление материалов. Сдвиг, Классификация видов изгиба, Сопротивление материалов. Изгиб. Изгиб прямого стержня, Обобщенная формула Мора (сумма О. Мора) Плакаты:Плакат1 «Двутавры стальные горячекатаные. Сортамент ГОСТ 8239-89»Плакат2«Швеллеры стальные горячекатаные. Сортамент ГОСТ 8240-89»Плакат3 «Уголки стальные- равнополочные. Сортамент по ГОСТ 8509-86»Плакат 4«Уголки стальные неравнополочные. Сортамент по ГОСТ 8510-86. Плакат 5«Геометрические характеристики простых сечений», Плакат 6 «Геометрические характеристики плоских сечений при кручении»</w:t>
            </w:r>
          </w:p>
          <w:p w:rsidR="00FA22BB" w:rsidRPr="00A94E1F" w:rsidRDefault="00A94E1F">
            <w:pPr>
              <w:spacing w:after="0" w:line="240" w:lineRule="auto"/>
              <w:rPr>
                <w:sz w:val="18"/>
                <w:szCs w:val="18"/>
                <w:lang w:val="ru-RU"/>
              </w:rPr>
            </w:pPr>
            <w:r w:rsidRPr="00A94E1F">
              <w:rPr>
                <w:rFonts w:ascii="Times New Roman" w:hAnsi="Times New Roman" w:cs="Times New Roman"/>
                <w:color w:val="000000"/>
                <w:sz w:val="18"/>
                <w:szCs w:val="18"/>
                <w:lang w:val="ru-RU"/>
              </w:rPr>
              <w:t>Плакат 7«Коэффициенты ? для практического расчета сжатых стержней на устойчивость»;</w:t>
            </w:r>
          </w:p>
        </w:tc>
      </w:tr>
      <w:tr w:rsidR="00FA22BB" w:rsidRPr="00926E62">
        <w:trPr>
          <w:trHeight w:hRule="exact" w:val="110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2212</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Pr="00A94E1F" w:rsidRDefault="00A94E1F">
            <w:pPr>
              <w:spacing w:after="0" w:line="240" w:lineRule="auto"/>
              <w:rPr>
                <w:sz w:val="18"/>
                <w:szCs w:val="18"/>
                <w:lang w:val="ru-RU"/>
              </w:rPr>
            </w:pPr>
            <w:r w:rsidRPr="00A94E1F">
              <w:rPr>
                <w:rFonts w:ascii="Times New Roman" w:hAnsi="Times New Roman" w:cs="Times New Roman"/>
                <w:color w:val="000000"/>
                <w:sz w:val="18"/>
                <w:szCs w:val="18"/>
                <w:lang w:val="ru-RU"/>
              </w:rPr>
              <w:t>Учебно-исследовательская лаборатория «Информационные технологии»</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Pr="00A94E1F" w:rsidRDefault="00A94E1F">
            <w:pPr>
              <w:spacing w:after="0" w:line="240" w:lineRule="auto"/>
              <w:rPr>
                <w:sz w:val="18"/>
                <w:szCs w:val="18"/>
                <w:lang w:val="ru-RU"/>
              </w:rPr>
            </w:pPr>
            <w:r w:rsidRPr="00A94E1F">
              <w:rPr>
                <w:rFonts w:ascii="Times New Roman" w:hAnsi="Times New Roman" w:cs="Times New Roman"/>
                <w:color w:val="000000"/>
                <w:sz w:val="18"/>
                <w:szCs w:val="18"/>
                <w:lang w:val="ru-RU"/>
              </w:rPr>
              <w:t xml:space="preserve">компьютеры с мониторами, </w:t>
            </w:r>
            <w:proofErr w:type="spellStart"/>
            <w:r w:rsidRPr="00A94E1F">
              <w:rPr>
                <w:rFonts w:ascii="Times New Roman" w:hAnsi="Times New Roman" w:cs="Times New Roman"/>
                <w:color w:val="000000"/>
                <w:sz w:val="18"/>
                <w:szCs w:val="18"/>
                <w:lang w:val="ru-RU"/>
              </w:rPr>
              <w:t>мультимедийный</w:t>
            </w:r>
            <w:proofErr w:type="spellEnd"/>
            <w:r w:rsidRPr="00A94E1F">
              <w:rPr>
                <w:rFonts w:ascii="Times New Roman" w:hAnsi="Times New Roman" w:cs="Times New Roman"/>
                <w:color w:val="000000"/>
                <w:sz w:val="18"/>
                <w:szCs w:val="18"/>
                <w:lang w:val="ru-RU"/>
              </w:rPr>
              <w:t xml:space="preserve"> проектор, интерактивная доска </w:t>
            </w:r>
            <w:proofErr w:type="spellStart"/>
            <w:r>
              <w:rPr>
                <w:rFonts w:ascii="Times New Roman" w:hAnsi="Times New Roman" w:cs="Times New Roman"/>
                <w:color w:val="000000"/>
                <w:sz w:val="18"/>
                <w:szCs w:val="18"/>
              </w:rPr>
              <w:t>StarBoard</w:t>
            </w:r>
            <w:proofErr w:type="spellEnd"/>
            <w:r w:rsidRPr="00A94E1F">
              <w:rPr>
                <w:rFonts w:ascii="Times New Roman" w:hAnsi="Times New Roman" w:cs="Times New Roman"/>
                <w:color w:val="000000"/>
                <w:sz w:val="18"/>
                <w:szCs w:val="18"/>
                <w:lang w:val="ru-RU"/>
              </w:rPr>
              <w:t>, принтер</w:t>
            </w:r>
            <w:proofErr w:type="gramStart"/>
            <w:r w:rsidRPr="00A94E1F">
              <w:rPr>
                <w:rFonts w:ascii="Times New Roman" w:hAnsi="Times New Roman" w:cs="Times New Roman"/>
                <w:color w:val="000000"/>
                <w:sz w:val="18"/>
                <w:szCs w:val="18"/>
                <w:lang w:val="ru-RU"/>
              </w:rPr>
              <w:t xml:space="preserve"> ,</w:t>
            </w:r>
            <w:proofErr w:type="gramEnd"/>
            <w:r w:rsidRPr="00A94E1F">
              <w:rPr>
                <w:rFonts w:ascii="Times New Roman" w:hAnsi="Times New Roman" w:cs="Times New Roman"/>
                <w:color w:val="000000"/>
                <w:sz w:val="18"/>
                <w:szCs w:val="18"/>
                <w:lang w:val="ru-RU"/>
              </w:rPr>
              <w:t>копировальный аппарат, плакаты: логические операции, позиционные системы счисления, архитектура ПК: устройства-вывода, обмен данными в телекоммуникационных сетях, ба-зовые алгоритмические</w:t>
            </w:r>
          </w:p>
        </w:tc>
      </w:tr>
    </w:tbl>
    <w:p w:rsidR="00FA22BB" w:rsidRPr="00A94E1F" w:rsidRDefault="00A94E1F">
      <w:pPr>
        <w:rPr>
          <w:sz w:val="0"/>
          <w:szCs w:val="0"/>
          <w:lang w:val="ru-RU"/>
        </w:rPr>
      </w:pPr>
      <w:r w:rsidRPr="00A94E1F">
        <w:rPr>
          <w:lang w:val="ru-RU"/>
        </w:rPr>
        <w:br w:type="page"/>
      </w:r>
    </w:p>
    <w:tbl>
      <w:tblPr>
        <w:tblW w:w="0" w:type="auto"/>
        <w:tblCellMar>
          <w:left w:w="0" w:type="dxa"/>
          <w:right w:w="0" w:type="dxa"/>
        </w:tblCellMar>
        <w:tblLook w:val="04A0"/>
      </w:tblPr>
      <w:tblGrid>
        <w:gridCol w:w="1131"/>
        <w:gridCol w:w="3751"/>
        <w:gridCol w:w="4392"/>
        <w:gridCol w:w="966"/>
      </w:tblGrid>
      <w:tr w:rsidR="00FA22BB">
        <w:trPr>
          <w:trHeight w:hRule="exact" w:val="416"/>
        </w:trPr>
        <w:tc>
          <w:tcPr>
            <w:tcW w:w="1135" w:type="dxa"/>
          </w:tcPr>
          <w:p w:rsidR="00FA22BB" w:rsidRPr="00A94E1F" w:rsidRDefault="00FA22BB">
            <w:pPr>
              <w:rPr>
                <w:lang w:val="ru-RU"/>
              </w:rPr>
            </w:pPr>
          </w:p>
        </w:tc>
        <w:tc>
          <w:tcPr>
            <w:tcW w:w="3970" w:type="dxa"/>
          </w:tcPr>
          <w:p w:rsidR="00FA22BB" w:rsidRPr="00A94E1F" w:rsidRDefault="00FA22BB">
            <w:pPr>
              <w:rPr>
                <w:lang w:val="ru-RU"/>
              </w:rPr>
            </w:pPr>
          </w:p>
        </w:tc>
        <w:tc>
          <w:tcPr>
            <w:tcW w:w="4679" w:type="dxa"/>
          </w:tcPr>
          <w:p w:rsidR="00FA22BB" w:rsidRPr="00A94E1F" w:rsidRDefault="00FA22BB">
            <w:pPr>
              <w:rPr>
                <w:lang w:val="ru-RU"/>
              </w:rPr>
            </w:pPr>
          </w:p>
        </w:tc>
        <w:tc>
          <w:tcPr>
            <w:tcW w:w="1007" w:type="dxa"/>
            <w:shd w:val="clear" w:color="C0C0C0" w:fill="FFFFFF"/>
            <w:tcMar>
              <w:left w:w="34" w:type="dxa"/>
              <w:right w:w="34" w:type="dxa"/>
            </w:tcMar>
          </w:tcPr>
          <w:p w:rsidR="00FA22BB" w:rsidRDefault="00A94E1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FA22BB">
        <w:trPr>
          <w:trHeight w:hRule="exact" w:val="277"/>
        </w:trPr>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8"/>
                <w:szCs w:val="18"/>
              </w:rPr>
            </w:pPr>
            <w:proofErr w:type="spellStart"/>
            <w:r>
              <w:rPr>
                <w:rFonts w:ascii="Times New Roman" w:hAnsi="Times New Roman" w:cs="Times New Roman"/>
                <w:color w:val="000000"/>
                <w:sz w:val="18"/>
                <w:szCs w:val="18"/>
              </w:rPr>
              <w:t>Аудитория</w:t>
            </w:r>
            <w:proofErr w:type="spellEnd"/>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8"/>
                <w:szCs w:val="18"/>
              </w:rPr>
            </w:pPr>
            <w:proofErr w:type="spellStart"/>
            <w:r>
              <w:rPr>
                <w:rFonts w:ascii="Times New Roman" w:hAnsi="Times New Roman" w:cs="Times New Roman"/>
                <w:color w:val="000000"/>
                <w:sz w:val="18"/>
                <w:szCs w:val="18"/>
              </w:rPr>
              <w:t>Назначение</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A94E1F">
            <w:pPr>
              <w:spacing w:after="0" w:line="240" w:lineRule="auto"/>
              <w:jc w:val="center"/>
              <w:rPr>
                <w:sz w:val="18"/>
                <w:szCs w:val="18"/>
              </w:rPr>
            </w:pPr>
            <w:proofErr w:type="spellStart"/>
            <w:r>
              <w:rPr>
                <w:rFonts w:ascii="Times New Roman" w:hAnsi="Times New Roman" w:cs="Times New Roman"/>
                <w:color w:val="000000"/>
                <w:sz w:val="18"/>
                <w:szCs w:val="18"/>
              </w:rPr>
              <w:t>Оснащение</w:t>
            </w:r>
            <w:proofErr w:type="spellEnd"/>
          </w:p>
        </w:tc>
      </w:tr>
      <w:tr w:rsidR="00FA22BB" w:rsidRPr="00926E62">
        <w:trPr>
          <w:trHeight w:hRule="exact" w:val="232"/>
        </w:trPr>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FA22BB"/>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Default="00FA22BB"/>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Pr="00A94E1F" w:rsidRDefault="00A94E1F">
            <w:pPr>
              <w:spacing w:after="0" w:line="240" w:lineRule="auto"/>
              <w:rPr>
                <w:sz w:val="18"/>
                <w:szCs w:val="18"/>
                <w:lang w:val="ru-RU"/>
              </w:rPr>
            </w:pPr>
            <w:r w:rsidRPr="00A94E1F">
              <w:rPr>
                <w:rFonts w:ascii="Times New Roman" w:hAnsi="Times New Roman" w:cs="Times New Roman"/>
                <w:color w:val="000000"/>
                <w:sz w:val="18"/>
                <w:szCs w:val="18"/>
                <w:lang w:val="ru-RU"/>
              </w:rPr>
              <w:t>структуры, информационные революции, поколения компьютеров</w:t>
            </w:r>
          </w:p>
        </w:tc>
      </w:tr>
      <w:tr w:rsidR="00FA22BB" w:rsidRPr="00926E62">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Pr="00A94E1F" w:rsidRDefault="00FA22BB">
            <w:pPr>
              <w:rPr>
                <w:lang w:val="ru-RU"/>
              </w:rPr>
            </w:pPr>
          </w:p>
        </w:tc>
      </w:tr>
      <w:tr w:rsidR="00FA22BB" w:rsidRPr="00926E62">
        <w:trPr>
          <w:trHeight w:hRule="exact" w:val="277"/>
        </w:trPr>
        <w:tc>
          <w:tcPr>
            <w:tcW w:w="1135" w:type="dxa"/>
          </w:tcPr>
          <w:p w:rsidR="00FA22BB" w:rsidRPr="00A94E1F" w:rsidRDefault="00FA22BB">
            <w:pPr>
              <w:rPr>
                <w:lang w:val="ru-RU"/>
              </w:rPr>
            </w:pPr>
          </w:p>
        </w:tc>
        <w:tc>
          <w:tcPr>
            <w:tcW w:w="3970" w:type="dxa"/>
          </w:tcPr>
          <w:p w:rsidR="00FA22BB" w:rsidRPr="00A94E1F" w:rsidRDefault="00FA22BB">
            <w:pPr>
              <w:rPr>
                <w:lang w:val="ru-RU"/>
              </w:rPr>
            </w:pPr>
          </w:p>
        </w:tc>
        <w:tc>
          <w:tcPr>
            <w:tcW w:w="4679" w:type="dxa"/>
          </w:tcPr>
          <w:p w:rsidR="00FA22BB" w:rsidRPr="00A94E1F" w:rsidRDefault="00FA22BB">
            <w:pPr>
              <w:rPr>
                <w:lang w:val="ru-RU"/>
              </w:rPr>
            </w:pPr>
          </w:p>
        </w:tc>
        <w:tc>
          <w:tcPr>
            <w:tcW w:w="993" w:type="dxa"/>
          </w:tcPr>
          <w:p w:rsidR="00FA22BB" w:rsidRPr="00A94E1F" w:rsidRDefault="00FA22BB">
            <w:pPr>
              <w:rPr>
                <w:lang w:val="ru-RU"/>
              </w:rPr>
            </w:pPr>
          </w:p>
        </w:tc>
      </w:tr>
      <w:tr w:rsidR="00FA22BB" w:rsidRPr="00926E62">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FA22BB" w:rsidRPr="00A94E1F" w:rsidRDefault="00A94E1F">
            <w:pPr>
              <w:spacing w:after="0" w:line="240" w:lineRule="auto"/>
              <w:jc w:val="center"/>
              <w:rPr>
                <w:sz w:val="19"/>
                <w:szCs w:val="19"/>
                <w:lang w:val="ru-RU"/>
              </w:rPr>
            </w:pPr>
            <w:r w:rsidRPr="00A94E1F">
              <w:rPr>
                <w:rFonts w:ascii="Times New Roman" w:hAnsi="Times New Roman" w:cs="Times New Roman"/>
                <w:b/>
                <w:color w:val="000000"/>
                <w:sz w:val="19"/>
                <w:szCs w:val="19"/>
                <w:lang w:val="ru-RU"/>
              </w:rPr>
              <w:t>8. МЕТОДИЧЕСКИЕ МАТЕРИАЛЫ ДЛЯ ОБУЧАЮЩИХСЯ ПО ОСВОЕНИЮ ДИСЦИПЛИНЫ (МОДУЛЯ)</w:t>
            </w:r>
          </w:p>
        </w:tc>
      </w:tr>
      <w:tr w:rsidR="00FA22BB" w:rsidRPr="00926E62">
        <w:trPr>
          <w:trHeight w:hRule="exact" w:val="1278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22BB" w:rsidRPr="00A94E1F" w:rsidRDefault="00A94E1F">
            <w:pPr>
              <w:spacing w:after="0" w:line="240" w:lineRule="auto"/>
              <w:rPr>
                <w:sz w:val="19"/>
                <w:szCs w:val="19"/>
                <w:lang w:val="ru-RU"/>
              </w:rPr>
            </w:pPr>
            <w:r w:rsidRPr="00A94E1F">
              <w:rPr>
                <w:rFonts w:ascii="Times New Roman" w:hAnsi="Times New Roman" w:cs="Times New Roman"/>
                <w:color w:val="000000"/>
                <w:sz w:val="19"/>
                <w:szCs w:val="19"/>
                <w:lang w:val="ru-RU"/>
              </w:rPr>
              <w:t>Для продуктивного изучения дисциплины и успешного прохождения контрольных испытаний (текущих и промежуточных) студенту рекомендуется:</w:t>
            </w:r>
          </w:p>
          <w:p w:rsidR="00FA22BB" w:rsidRPr="00A94E1F" w:rsidRDefault="00A94E1F">
            <w:pPr>
              <w:spacing w:after="0" w:line="240" w:lineRule="auto"/>
              <w:rPr>
                <w:sz w:val="19"/>
                <w:szCs w:val="19"/>
                <w:lang w:val="ru-RU"/>
              </w:rPr>
            </w:pPr>
            <w:r w:rsidRPr="00A94E1F">
              <w:rPr>
                <w:rFonts w:ascii="Times New Roman" w:hAnsi="Times New Roman" w:cs="Times New Roman"/>
                <w:color w:val="000000"/>
                <w:sz w:val="19"/>
                <w:szCs w:val="19"/>
                <w:lang w:val="ru-RU"/>
              </w:rPr>
              <w:t>1) В самом начале учебного курса познакомиться со следующей учебно-методической документацией:</w:t>
            </w:r>
          </w:p>
          <w:p w:rsidR="00FA22BB" w:rsidRPr="00A94E1F" w:rsidRDefault="00A94E1F">
            <w:pPr>
              <w:spacing w:after="0" w:line="240" w:lineRule="auto"/>
              <w:rPr>
                <w:sz w:val="19"/>
                <w:szCs w:val="19"/>
                <w:lang w:val="ru-RU"/>
              </w:rPr>
            </w:pPr>
            <w:r w:rsidRPr="00A94E1F">
              <w:rPr>
                <w:rFonts w:ascii="Times New Roman" w:hAnsi="Times New Roman" w:cs="Times New Roman"/>
                <w:color w:val="000000"/>
                <w:sz w:val="19"/>
                <w:szCs w:val="19"/>
                <w:lang w:val="ru-RU"/>
              </w:rPr>
              <w:t>- программа дисциплины;</w:t>
            </w:r>
          </w:p>
          <w:p w:rsidR="00FA22BB" w:rsidRPr="00A94E1F" w:rsidRDefault="00A94E1F">
            <w:pPr>
              <w:spacing w:after="0" w:line="240" w:lineRule="auto"/>
              <w:rPr>
                <w:sz w:val="19"/>
                <w:szCs w:val="19"/>
                <w:lang w:val="ru-RU"/>
              </w:rPr>
            </w:pPr>
            <w:r w:rsidRPr="00A94E1F">
              <w:rPr>
                <w:rFonts w:ascii="Times New Roman" w:hAnsi="Times New Roman" w:cs="Times New Roman"/>
                <w:color w:val="000000"/>
                <w:sz w:val="19"/>
                <w:szCs w:val="19"/>
                <w:lang w:val="ru-RU"/>
              </w:rPr>
              <w:t>- перечень знаний, умений и навыков, которыми студент должен владеть;</w:t>
            </w:r>
          </w:p>
          <w:p w:rsidR="00FA22BB" w:rsidRPr="00A94E1F" w:rsidRDefault="00A94E1F">
            <w:pPr>
              <w:spacing w:after="0" w:line="240" w:lineRule="auto"/>
              <w:rPr>
                <w:sz w:val="19"/>
                <w:szCs w:val="19"/>
                <w:lang w:val="ru-RU"/>
              </w:rPr>
            </w:pPr>
            <w:r w:rsidRPr="00A94E1F">
              <w:rPr>
                <w:rFonts w:ascii="Times New Roman" w:hAnsi="Times New Roman" w:cs="Times New Roman"/>
                <w:color w:val="000000"/>
                <w:sz w:val="19"/>
                <w:szCs w:val="19"/>
                <w:lang w:val="ru-RU"/>
              </w:rPr>
              <w:t>- тематические планы лекций, практических;</w:t>
            </w:r>
          </w:p>
          <w:p w:rsidR="00FA22BB" w:rsidRPr="00A94E1F" w:rsidRDefault="00A94E1F">
            <w:pPr>
              <w:spacing w:after="0" w:line="240" w:lineRule="auto"/>
              <w:rPr>
                <w:sz w:val="19"/>
                <w:szCs w:val="19"/>
                <w:lang w:val="ru-RU"/>
              </w:rPr>
            </w:pPr>
            <w:r w:rsidRPr="00A94E1F">
              <w:rPr>
                <w:rFonts w:ascii="Times New Roman" w:hAnsi="Times New Roman" w:cs="Times New Roman"/>
                <w:color w:val="000000"/>
                <w:sz w:val="19"/>
                <w:szCs w:val="19"/>
                <w:lang w:val="ru-RU"/>
              </w:rPr>
              <w:t>- контрольные мероприятия;</w:t>
            </w:r>
          </w:p>
          <w:p w:rsidR="00FA22BB" w:rsidRPr="00A94E1F" w:rsidRDefault="00A94E1F">
            <w:pPr>
              <w:spacing w:after="0" w:line="240" w:lineRule="auto"/>
              <w:rPr>
                <w:sz w:val="19"/>
                <w:szCs w:val="19"/>
                <w:lang w:val="ru-RU"/>
              </w:rPr>
            </w:pPr>
            <w:r w:rsidRPr="00A94E1F">
              <w:rPr>
                <w:rFonts w:ascii="Times New Roman" w:hAnsi="Times New Roman" w:cs="Times New Roman"/>
                <w:color w:val="000000"/>
                <w:sz w:val="19"/>
                <w:szCs w:val="19"/>
                <w:lang w:val="ru-RU"/>
              </w:rPr>
              <w:t>- список основной и дополнительной литературы, а также электронных ресурсов;</w:t>
            </w:r>
          </w:p>
          <w:p w:rsidR="00FA22BB" w:rsidRPr="00A94E1F" w:rsidRDefault="00A94E1F">
            <w:pPr>
              <w:spacing w:after="0" w:line="240" w:lineRule="auto"/>
              <w:rPr>
                <w:sz w:val="19"/>
                <w:szCs w:val="19"/>
                <w:lang w:val="ru-RU"/>
              </w:rPr>
            </w:pPr>
            <w:r w:rsidRPr="00A94E1F">
              <w:rPr>
                <w:rFonts w:ascii="Times New Roman" w:hAnsi="Times New Roman" w:cs="Times New Roman"/>
                <w:color w:val="000000"/>
                <w:sz w:val="19"/>
                <w:szCs w:val="19"/>
                <w:lang w:val="ru-RU"/>
              </w:rPr>
              <w:t>- перечень вопросов к экзамену.</w:t>
            </w:r>
          </w:p>
          <w:p w:rsidR="00FA22BB" w:rsidRPr="00A94E1F" w:rsidRDefault="00A94E1F">
            <w:pPr>
              <w:spacing w:after="0" w:line="240" w:lineRule="auto"/>
              <w:rPr>
                <w:sz w:val="19"/>
                <w:szCs w:val="19"/>
                <w:lang w:val="ru-RU"/>
              </w:rPr>
            </w:pPr>
            <w:r w:rsidRPr="00A94E1F">
              <w:rPr>
                <w:rFonts w:ascii="Times New Roman" w:hAnsi="Times New Roman" w:cs="Times New Roman"/>
                <w:color w:val="000000"/>
                <w:sz w:val="19"/>
                <w:szCs w:val="19"/>
                <w:lang w:val="ru-RU"/>
              </w:rPr>
              <w:t>После этого у студента должно сформироваться четкое представление об объеме и характере знаний, умений и навыков, которыми надо будет овладеть в процессе освоения дисциплины. В начале обучения необходимо тщательнее спланировать время, отводимое на контактную и самостоятельную работу по дисциплине, представить этот план в наглядной форме и в дальнейшем его придерживаться, не допуская срывов графика индивидуальной работы и аврала в предсессионный период. Пренебрежение этим пунктом приводит к переутомлению и резкому снижению качества усвоения учебного материала.</w:t>
            </w:r>
          </w:p>
          <w:p w:rsidR="00FA22BB" w:rsidRPr="00A94E1F" w:rsidRDefault="00A94E1F">
            <w:pPr>
              <w:spacing w:after="0" w:line="240" w:lineRule="auto"/>
              <w:rPr>
                <w:sz w:val="19"/>
                <w:szCs w:val="19"/>
                <w:lang w:val="ru-RU"/>
              </w:rPr>
            </w:pPr>
            <w:r w:rsidRPr="00A94E1F">
              <w:rPr>
                <w:rFonts w:ascii="Times New Roman" w:hAnsi="Times New Roman" w:cs="Times New Roman"/>
                <w:color w:val="000000"/>
                <w:sz w:val="19"/>
                <w:szCs w:val="19"/>
                <w:lang w:val="ru-RU"/>
              </w:rPr>
              <w:t>Организация деятельности студента по видам учебных занятий.</w:t>
            </w:r>
          </w:p>
          <w:p w:rsidR="00FA22BB" w:rsidRPr="00A94E1F" w:rsidRDefault="00A94E1F">
            <w:pPr>
              <w:spacing w:after="0" w:line="240" w:lineRule="auto"/>
              <w:rPr>
                <w:sz w:val="19"/>
                <w:szCs w:val="19"/>
                <w:lang w:val="ru-RU"/>
              </w:rPr>
            </w:pPr>
            <w:r w:rsidRPr="00A94E1F">
              <w:rPr>
                <w:rFonts w:ascii="Times New Roman" w:hAnsi="Times New Roman" w:cs="Times New Roman"/>
                <w:color w:val="000000"/>
                <w:sz w:val="19"/>
                <w:szCs w:val="19"/>
                <w:lang w:val="ru-RU"/>
              </w:rPr>
              <w:t>1.Лекции.</w:t>
            </w:r>
          </w:p>
          <w:p w:rsidR="00FA22BB" w:rsidRPr="00A94E1F" w:rsidRDefault="00A94E1F">
            <w:pPr>
              <w:spacing w:after="0" w:line="240" w:lineRule="auto"/>
              <w:rPr>
                <w:sz w:val="19"/>
                <w:szCs w:val="19"/>
                <w:lang w:val="ru-RU"/>
              </w:rPr>
            </w:pPr>
            <w:r w:rsidRPr="00A94E1F">
              <w:rPr>
                <w:rFonts w:ascii="Times New Roman" w:hAnsi="Times New Roman" w:cs="Times New Roman"/>
                <w:color w:val="000000"/>
                <w:sz w:val="19"/>
                <w:szCs w:val="19"/>
                <w:lang w:val="ru-RU"/>
              </w:rPr>
              <w:t>Лекционные занятия для студентов ИИФО предназначены для обсуждения важнейших тем, составляющих фундамент теоретического курса, а также разделов, вызывающих затруднения при самостоятельном изучении учебного материала. Лекции, прочитанные в период установочной сессии, помогают наметить план самостоятельного изучения дисциплины, определяют темы, на которые необходимо обратить особое внимание при самостоятельной работе с учебной и учебно- методической литературой.</w:t>
            </w:r>
          </w:p>
          <w:p w:rsidR="00FA22BB" w:rsidRPr="00A94E1F" w:rsidRDefault="00A94E1F">
            <w:pPr>
              <w:spacing w:after="0" w:line="240" w:lineRule="auto"/>
              <w:rPr>
                <w:sz w:val="19"/>
                <w:szCs w:val="19"/>
                <w:lang w:val="ru-RU"/>
              </w:rPr>
            </w:pPr>
            <w:r w:rsidRPr="00A94E1F">
              <w:rPr>
                <w:rFonts w:ascii="Times New Roman" w:hAnsi="Times New Roman" w:cs="Times New Roman"/>
                <w:color w:val="000000"/>
                <w:sz w:val="19"/>
                <w:szCs w:val="19"/>
                <w:lang w:val="ru-RU"/>
              </w:rPr>
              <w:t>2. Контрольная работа</w:t>
            </w:r>
          </w:p>
          <w:p w:rsidR="00FA22BB" w:rsidRPr="00A94E1F" w:rsidRDefault="00A94E1F">
            <w:pPr>
              <w:spacing w:after="0" w:line="240" w:lineRule="auto"/>
              <w:rPr>
                <w:sz w:val="19"/>
                <w:szCs w:val="19"/>
                <w:lang w:val="ru-RU"/>
              </w:rPr>
            </w:pPr>
            <w:r w:rsidRPr="00A94E1F">
              <w:rPr>
                <w:rFonts w:ascii="Times New Roman" w:hAnsi="Times New Roman" w:cs="Times New Roman"/>
                <w:color w:val="000000"/>
                <w:sz w:val="19"/>
                <w:szCs w:val="19"/>
                <w:lang w:val="ru-RU"/>
              </w:rPr>
              <w:t>- Порядок выполнения работы изложен в соответствующих методических указаниях издательства ДВГУПС</w:t>
            </w:r>
          </w:p>
          <w:p w:rsidR="00FA22BB" w:rsidRPr="00A94E1F" w:rsidRDefault="00A94E1F">
            <w:pPr>
              <w:spacing w:after="0" w:line="240" w:lineRule="auto"/>
              <w:rPr>
                <w:sz w:val="19"/>
                <w:szCs w:val="19"/>
                <w:lang w:val="ru-RU"/>
              </w:rPr>
            </w:pPr>
            <w:r w:rsidRPr="00A94E1F">
              <w:rPr>
                <w:rFonts w:ascii="Times New Roman" w:hAnsi="Times New Roman" w:cs="Times New Roman"/>
                <w:color w:val="000000"/>
                <w:sz w:val="19"/>
                <w:szCs w:val="19"/>
                <w:lang w:val="ru-RU"/>
              </w:rPr>
              <w:t>- Расчеты выполняются в тетради</w:t>
            </w:r>
          </w:p>
          <w:p w:rsidR="00FA22BB" w:rsidRPr="00A94E1F" w:rsidRDefault="00A94E1F">
            <w:pPr>
              <w:spacing w:after="0" w:line="240" w:lineRule="auto"/>
              <w:rPr>
                <w:sz w:val="19"/>
                <w:szCs w:val="19"/>
                <w:lang w:val="ru-RU"/>
              </w:rPr>
            </w:pPr>
            <w:r w:rsidRPr="00A94E1F">
              <w:rPr>
                <w:rFonts w:ascii="Times New Roman" w:hAnsi="Times New Roman" w:cs="Times New Roman"/>
                <w:color w:val="000000"/>
                <w:sz w:val="19"/>
                <w:szCs w:val="19"/>
                <w:lang w:val="ru-RU"/>
              </w:rPr>
              <w:t xml:space="preserve">- Графическая часть может быть выполнена вручную или в программе </w:t>
            </w:r>
            <w:r>
              <w:rPr>
                <w:rFonts w:ascii="Times New Roman" w:hAnsi="Times New Roman" w:cs="Times New Roman"/>
                <w:color w:val="000000"/>
                <w:sz w:val="19"/>
                <w:szCs w:val="19"/>
              </w:rPr>
              <w:t>AutoCAD</w:t>
            </w:r>
          </w:p>
          <w:p w:rsidR="00FA22BB" w:rsidRPr="00A94E1F" w:rsidRDefault="00A94E1F">
            <w:pPr>
              <w:spacing w:after="0" w:line="240" w:lineRule="auto"/>
              <w:rPr>
                <w:sz w:val="19"/>
                <w:szCs w:val="19"/>
                <w:lang w:val="ru-RU"/>
              </w:rPr>
            </w:pPr>
            <w:r w:rsidRPr="00A94E1F">
              <w:rPr>
                <w:rFonts w:ascii="Times New Roman" w:hAnsi="Times New Roman" w:cs="Times New Roman"/>
                <w:color w:val="000000"/>
                <w:sz w:val="19"/>
                <w:szCs w:val="19"/>
                <w:lang w:val="ru-RU"/>
              </w:rPr>
              <w:t>- При подготовке к защите контрольной работы должны использоваться источники из рекомендуемого списка литературы, а также конспекты лекций по дисциплине.</w:t>
            </w:r>
          </w:p>
          <w:p w:rsidR="00FA22BB" w:rsidRPr="00A94E1F" w:rsidRDefault="00A94E1F">
            <w:pPr>
              <w:spacing w:after="0" w:line="240" w:lineRule="auto"/>
              <w:rPr>
                <w:sz w:val="19"/>
                <w:szCs w:val="19"/>
                <w:lang w:val="ru-RU"/>
              </w:rPr>
            </w:pPr>
            <w:r w:rsidRPr="00A94E1F">
              <w:rPr>
                <w:rFonts w:ascii="Times New Roman" w:hAnsi="Times New Roman" w:cs="Times New Roman"/>
                <w:color w:val="000000"/>
                <w:sz w:val="19"/>
                <w:szCs w:val="19"/>
                <w:lang w:val="ru-RU"/>
              </w:rPr>
              <w:t>Выполнение заданий осуществляется в домашних условиях. Для защиты выполненных заданий студент самостоятельно изучает вопросы соответствующего раздела теории, повторяет физические законы и явления, необходимые для решения конкретной задачи.</w:t>
            </w:r>
          </w:p>
          <w:p w:rsidR="00FA22BB" w:rsidRPr="00A94E1F" w:rsidRDefault="00A94E1F">
            <w:pPr>
              <w:spacing w:after="0" w:line="240" w:lineRule="auto"/>
              <w:rPr>
                <w:sz w:val="19"/>
                <w:szCs w:val="19"/>
                <w:lang w:val="ru-RU"/>
              </w:rPr>
            </w:pPr>
            <w:r w:rsidRPr="00A94E1F">
              <w:rPr>
                <w:rFonts w:ascii="Times New Roman" w:hAnsi="Times New Roman" w:cs="Times New Roman"/>
                <w:color w:val="000000"/>
                <w:sz w:val="19"/>
                <w:szCs w:val="19"/>
                <w:lang w:val="ru-RU"/>
              </w:rPr>
              <w:t>Положительная отметка, полученная студентом при защите, выступает необходимой составляющей для допуска к экзамену по данной дисциплине.</w:t>
            </w:r>
          </w:p>
          <w:p w:rsidR="00FA22BB" w:rsidRPr="00A94E1F" w:rsidRDefault="00A94E1F">
            <w:pPr>
              <w:spacing w:after="0" w:line="240" w:lineRule="auto"/>
              <w:rPr>
                <w:sz w:val="19"/>
                <w:szCs w:val="19"/>
                <w:lang w:val="ru-RU"/>
              </w:rPr>
            </w:pPr>
            <w:r w:rsidRPr="00A94E1F">
              <w:rPr>
                <w:rFonts w:ascii="Times New Roman" w:hAnsi="Times New Roman" w:cs="Times New Roman"/>
                <w:color w:val="000000"/>
                <w:sz w:val="19"/>
                <w:szCs w:val="19"/>
                <w:lang w:val="ru-RU"/>
              </w:rPr>
              <w:t>3.Самостоятельная работа студентов.</w:t>
            </w:r>
          </w:p>
          <w:p w:rsidR="00FA22BB" w:rsidRPr="00A94E1F" w:rsidRDefault="00A94E1F">
            <w:pPr>
              <w:spacing w:after="0" w:line="240" w:lineRule="auto"/>
              <w:rPr>
                <w:sz w:val="19"/>
                <w:szCs w:val="19"/>
                <w:lang w:val="ru-RU"/>
              </w:rPr>
            </w:pPr>
            <w:r w:rsidRPr="00A94E1F">
              <w:rPr>
                <w:rFonts w:ascii="Times New Roman" w:hAnsi="Times New Roman" w:cs="Times New Roman"/>
                <w:color w:val="000000"/>
                <w:sz w:val="19"/>
                <w:szCs w:val="19"/>
                <w:lang w:val="ru-RU"/>
              </w:rPr>
              <w:t>Самостоятельная работа приводит студента к получению нового знания, упорядочению и углублению имеющихся знаний, формированию у него профессиональных навыков и  умений.</w:t>
            </w:r>
          </w:p>
          <w:p w:rsidR="00FA22BB" w:rsidRPr="00A94E1F" w:rsidRDefault="00A94E1F">
            <w:pPr>
              <w:spacing w:after="0" w:line="240" w:lineRule="auto"/>
              <w:rPr>
                <w:sz w:val="19"/>
                <w:szCs w:val="19"/>
                <w:lang w:val="ru-RU"/>
              </w:rPr>
            </w:pPr>
            <w:r w:rsidRPr="00A94E1F">
              <w:rPr>
                <w:rFonts w:ascii="Times New Roman" w:hAnsi="Times New Roman" w:cs="Times New Roman"/>
                <w:color w:val="000000"/>
                <w:sz w:val="19"/>
                <w:szCs w:val="19"/>
                <w:lang w:val="ru-RU"/>
              </w:rPr>
              <w:t>Формы и виды самостоятельной работы студентов:</w:t>
            </w:r>
          </w:p>
          <w:p w:rsidR="00FA22BB" w:rsidRPr="00A94E1F" w:rsidRDefault="00A94E1F">
            <w:pPr>
              <w:spacing w:after="0" w:line="240" w:lineRule="auto"/>
              <w:rPr>
                <w:sz w:val="19"/>
                <w:szCs w:val="19"/>
                <w:lang w:val="ru-RU"/>
              </w:rPr>
            </w:pPr>
            <w:r w:rsidRPr="00A94E1F">
              <w:rPr>
                <w:rFonts w:ascii="Times New Roman" w:hAnsi="Times New Roman" w:cs="Times New Roman"/>
                <w:color w:val="000000"/>
                <w:sz w:val="19"/>
                <w:szCs w:val="19"/>
                <w:lang w:val="ru-RU"/>
              </w:rPr>
              <w:t>-чтение основной и дополнительной литературы (самостоятельное изучение материала по рекомендуемым литературным источникам);</w:t>
            </w:r>
          </w:p>
          <w:p w:rsidR="00FA22BB" w:rsidRPr="00A94E1F" w:rsidRDefault="00A94E1F">
            <w:pPr>
              <w:spacing w:after="0" w:line="240" w:lineRule="auto"/>
              <w:rPr>
                <w:sz w:val="19"/>
                <w:szCs w:val="19"/>
                <w:lang w:val="ru-RU"/>
              </w:rPr>
            </w:pPr>
            <w:r w:rsidRPr="00A94E1F">
              <w:rPr>
                <w:rFonts w:ascii="Times New Roman" w:hAnsi="Times New Roman" w:cs="Times New Roman"/>
                <w:color w:val="000000"/>
                <w:sz w:val="19"/>
                <w:szCs w:val="19"/>
                <w:lang w:val="ru-RU"/>
              </w:rPr>
              <w:t>-поиск необходимой информации в сети Интернет;</w:t>
            </w:r>
          </w:p>
          <w:p w:rsidR="00FA22BB" w:rsidRPr="00A94E1F" w:rsidRDefault="00A94E1F">
            <w:pPr>
              <w:spacing w:after="0" w:line="240" w:lineRule="auto"/>
              <w:rPr>
                <w:sz w:val="19"/>
                <w:szCs w:val="19"/>
                <w:lang w:val="ru-RU"/>
              </w:rPr>
            </w:pPr>
            <w:r w:rsidRPr="00A94E1F">
              <w:rPr>
                <w:rFonts w:ascii="Times New Roman" w:hAnsi="Times New Roman" w:cs="Times New Roman"/>
                <w:color w:val="000000"/>
                <w:sz w:val="19"/>
                <w:szCs w:val="19"/>
                <w:lang w:val="ru-RU"/>
              </w:rPr>
              <w:t>-конспектирование источников;</w:t>
            </w:r>
          </w:p>
          <w:p w:rsidR="00FA22BB" w:rsidRPr="00A94E1F" w:rsidRDefault="00A94E1F">
            <w:pPr>
              <w:spacing w:after="0" w:line="240" w:lineRule="auto"/>
              <w:rPr>
                <w:sz w:val="19"/>
                <w:szCs w:val="19"/>
                <w:lang w:val="ru-RU"/>
              </w:rPr>
            </w:pPr>
            <w:r w:rsidRPr="00A94E1F">
              <w:rPr>
                <w:rFonts w:ascii="Times New Roman" w:hAnsi="Times New Roman" w:cs="Times New Roman"/>
                <w:color w:val="000000"/>
                <w:sz w:val="19"/>
                <w:szCs w:val="19"/>
                <w:lang w:val="ru-RU"/>
              </w:rPr>
              <w:t>-подготовка к различным формам текущей и промежуточной аттестации;</w:t>
            </w:r>
          </w:p>
          <w:p w:rsidR="00FA22BB" w:rsidRPr="00A94E1F" w:rsidRDefault="00A94E1F">
            <w:pPr>
              <w:spacing w:after="0" w:line="240" w:lineRule="auto"/>
              <w:rPr>
                <w:sz w:val="19"/>
                <w:szCs w:val="19"/>
                <w:lang w:val="ru-RU"/>
              </w:rPr>
            </w:pPr>
            <w:r w:rsidRPr="00A94E1F">
              <w:rPr>
                <w:rFonts w:ascii="Times New Roman" w:hAnsi="Times New Roman" w:cs="Times New Roman"/>
                <w:color w:val="000000"/>
                <w:sz w:val="19"/>
                <w:szCs w:val="19"/>
                <w:lang w:val="ru-RU"/>
              </w:rPr>
              <w:t>-выполнение контрольной работы;</w:t>
            </w:r>
          </w:p>
          <w:p w:rsidR="00FA22BB" w:rsidRPr="00A94E1F" w:rsidRDefault="00A94E1F">
            <w:pPr>
              <w:spacing w:after="0" w:line="240" w:lineRule="auto"/>
              <w:rPr>
                <w:sz w:val="19"/>
                <w:szCs w:val="19"/>
                <w:lang w:val="ru-RU"/>
              </w:rPr>
            </w:pPr>
            <w:r w:rsidRPr="00A94E1F">
              <w:rPr>
                <w:rFonts w:ascii="Times New Roman" w:hAnsi="Times New Roman" w:cs="Times New Roman"/>
                <w:color w:val="000000"/>
                <w:sz w:val="19"/>
                <w:szCs w:val="19"/>
                <w:lang w:val="ru-RU"/>
              </w:rPr>
              <w:t>-самостоятельное выполнение практических заданий репродуктивного типа (ответы на вопросы, задачи, тесты) и др.</w:t>
            </w:r>
          </w:p>
          <w:p w:rsidR="00FA22BB" w:rsidRPr="00A94E1F" w:rsidRDefault="00A94E1F">
            <w:pPr>
              <w:spacing w:after="0" w:line="240" w:lineRule="auto"/>
              <w:rPr>
                <w:sz w:val="19"/>
                <w:szCs w:val="19"/>
                <w:lang w:val="ru-RU"/>
              </w:rPr>
            </w:pPr>
            <w:r w:rsidRPr="00A94E1F">
              <w:rPr>
                <w:rFonts w:ascii="Times New Roman" w:hAnsi="Times New Roman" w:cs="Times New Roman"/>
                <w:color w:val="000000"/>
                <w:sz w:val="19"/>
                <w:szCs w:val="19"/>
                <w:lang w:val="ru-RU"/>
              </w:rPr>
              <w:t>4. Экзамен</w:t>
            </w:r>
          </w:p>
          <w:p w:rsidR="00FA22BB" w:rsidRPr="00A94E1F" w:rsidRDefault="00A94E1F">
            <w:pPr>
              <w:spacing w:after="0" w:line="240" w:lineRule="auto"/>
              <w:rPr>
                <w:sz w:val="19"/>
                <w:szCs w:val="19"/>
                <w:lang w:val="ru-RU"/>
              </w:rPr>
            </w:pPr>
            <w:r w:rsidRPr="00A94E1F">
              <w:rPr>
                <w:rFonts w:ascii="Times New Roman" w:hAnsi="Times New Roman" w:cs="Times New Roman"/>
                <w:color w:val="000000"/>
                <w:sz w:val="19"/>
                <w:szCs w:val="19"/>
                <w:lang w:val="ru-RU"/>
              </w:rPr>
              <w:t>При подготовке к экзамену  необходимо ориентироваться на конспекты лекций, рабочую программу дисциплины, учебную и рекомендуемую литературу. Основное в подготовке к сдаче экзамена  - это повторение всего материала дисциплины. При подготовке к сдаче экзамена студент весь объем работы должен распределять равномерно по дням, отведенным для подготовки, контролировать каждый день выполнение намеченной работы.</w:t>
            </w:r>
          </w:p>
          <w:p w:rsidR="00FA22BB" w:rsidRPr="00A94E1F" w:rsidRDefault="00A94E1F">
            <w:pPr>
              <w:spacing w:after="0" w:line="240" w:lineRule="auto"/>
              <w:rPr>
                <w:sz w:val="19"/>
                <w:szCs w:val="19"/>
                <w:lang w:val="ru-RU"/>
              </w:rPr>
            </w:pPr>
            <w:r w:rsidRPr="00A94E1F">
              <w:rPr>
                <w:rFonts w:ascii="Times New Roman" w:hAnsi="Times New Roman" w:cs="Times New Roman"/>
                <w:color w:val="000000"/>
                <w:sz w:val="19"/>
                <w:szCs w:val="19"/>
                <w:lang w:val="ru-RU"/>
              </w:rPr>
              <w:t>Особенности реализации дисциплины для инвалидов и лиц с ограниченными возможностями здоровья</w:t>
            </w:r>
          </w:p>
          <w:p w:rsidR="00FA22BB" w:rsidRPr="00A94E1F" w:rsidRDefault="00A94E1F">
            <w:pPr>
              <w:spacing w:after="0" w:line="240" w:lineRule="auto"/>
              <w:rPr>
                <w:sz w:val="19"/>
                <w:szCs w:val="19"/>
                <w:lang w:val="ru-RU"/>
              </w:rPr>
            </w:pPr>
            <w:r w:rsidRPr="00A94E1F">
              <w:rPr>
                <w:rFonts w:ascii="Times New Roman" w:hAnsi="Times New Roman" w:cs="Times New Roman"/>
                <w:color w:val="000000"/>
                <w:sz w:val="19"/>
                <w:szCs w:val="19"/>
                <w:lang w:val="ru-RU"/>
              </w:rPr>
              <w:t>Обучение по дисциплине обучающихся с ограниченными возможностями здоровья осуществляется с учетом особенностей психофизического развития, индивидуальных возможностей и состояния здоровья таких обучающихся. Специальные условия их обучения определены Положением ДВГУПС П 02-05-14 «Об условиях обучения лиц с ограниченными возможностями здоровья» (в последней редакции).</w:t>
            </w:r>
          </w:p>
          <w:p w:rsidR="00FA22BB" w:rsidRPr="00A94E1F" w:rsidRDefault="00A94E1F">
            <w:pPr>
              <w:spacing w:after="0" w:line="240" w:lineRule="auto"/>
              <w:rPr>
                <w:sz w:val="19"/>
                <w:szCs w:val="19"/>
                <w:lang w:val="ru-RU"/>
              </w:rPr>
            </w:pPr>
            <w:r w:rsidRPr="00A94E1F">
              <w:rPr>
                <w:rFonts w:ascii="Times New Roman" w:hAnsi="Times New Roman" w:cs="Times New Roman"/>
                <w:color w:val="000000"/>
                <w:sz w:val="19"/>
                <w:szCs w:val="19"/>
                <w:lang w:val="ru-RU"/>
              </w:rPr>
              <w:t>Проведение учебного процесса может быть организовано:</w:t>
            </w:r>
          </w:p>
          <w:p w:rsidR="00FA22BB" w:rsidRPr="00A94E1F" w:rsidRDefault="00A94E1F">
            <w:pPr>
              <w:spacing w:after="0" w:line="240" w:lineRule="auto"/>
              <w:rPr>
                <w:sz w:val="19"/>
                <w:szCs w:val="19"/>
                <w:lang w:val="ru-RU"/>
              </w:rPr>
            </w:pPr>
            <w:r w:rsidRPr="00A94E1F">
              <w:rPr>
                <w:rFonts w:ascii="Times New Roman" w:hAnsi="Times New Roman" w:cs="Times New Roman"/>
                <w:color w:val="000000"/>
                <w:sz w:val="19"/>
                <w:szCs w:val="19"/>
                <w:lang w:val="ru-RU"/>
              </w:rPr>
              <w:t>Вариант 1 с использованием ЭИОС университета и в цифровой среде (группы в социальных сетях, электронная почта, видеосвязь и д.р. платформы). Учебные занятия с применением ДОТ проходят в соответствии с утвержденным расписанием. Текущий контроль и промежуточная аттестация обучающихся проводится с применением ДОТ.</w:t>
            </w:r>
          </w:p>
          <w:p w:rsidR="00FA22BB" w:rsidRPr="00A94E1F" w:rsidRDefault="00A94E1F">
            <w:pPr>
              <w:spacing w:after="0" w:line="240" w:lineRule="auto"/>
              <w:rPr>
                <w:sz w:val="19"/>
                <w:szCs w:val="19"/>
                <w:lang w:val="ru-RU"/>
              </w:rPr>
            </w:pPr>
            <w:r w:rsidRPr="00A94E1F">
              <w:rPr>
                <w:rFonts w:ascii="Times New Roman" w:hAnsi="Times New Roman" w:cs="Times New Roman"/>
                <w:color w:val="000000"/>
                <w:sz w:val="19"/>
                <w:szCs w:val="19"/>
                <w:lang w:val="ru-RU"/>
              </w:rPr>
              <w:t>Вариант 2: Дисциплина реализуется с применением ДОТ.</w:t>
            </w:r>
          </w:p>
        </w:tc>
      </w:tr>
    </w:tbl>
    <w:p w:rsidR="00A94E1F" w:rsidRPr="00A94E1F" w:rsidRDefault="00A94E1F">
      <w:pPr>
        <w:rPr>
          <w:lang w:val="ru-RU"/>
        </w:rPr>
      </w:pPr>
      <w:r w:rsidRPr="00A94E1F">
        <w:rPr>
          <w:lang w:val="ru-RU"/>
        </w:rPr>
        <w:br w:type="page"/>
      </w:r>
    </w:p>
    <w:tbl>
      <w:tblPr>
        <w:tblW w:w="5000" w:type="pct"/>
        <w:tblCellMar>
          <w:left w:w="0" w:type="dxa"/>
          <w:right w:w="0" w:type="dxa"/>
        </w:tblCellMar>
        <w:tblLook w:val="04A0"/>
      </w:tblPr>
      <w:tblGrid>
        <w:gridCol w:w="1506"/>
        <w:gridCol w:w="107"/>
        <w:gridCol w:w="136"/>
        <w:gridCol w:w="1613"/>
        <w:gridCol w:w="339"/>
        <w:gridCol w:w="68"/>
        <w:gridCol w:w="25"/>
        <w:gridCol w:w="1457"/>
        <w:gridCol w:w="542"/>
        <w:gridCol w:w="99"/>
        <w:gridCol w:w="45"/>
        <w:gridCol w:w="1864"/>
        <w:gridCol w:w="123"/>
        <w:gridCol w:w="12"/>
        <w:gridCol w:w="2338"/>
      </w:tblGrid>
      <w:tr w:rsidR="00A94E1F" w:rsidTr="001308AC">
        <w:trPr>
          <w:trHeight w:hRule="exact" w:val="555"/>
        </w:trPr>
        <w:tc>
          <w:tcPr>
            <w:tcW w:w="5000" w:type="pct"/>
            <w:gridSpan w:val="15"/>
            <w:shd w:val="clear" w:color="000000" w:fill="FFFFFF"/>
            <w:tcMar>
              <w:left w:w="34" w:type="dxa"/>
              <w:right w:w="34" w:type="dxa"/>
            </w:tcMar>
          </w:tcPr>
          <w:p w:rsidR="00A94E1F" w:rsidRPr="00A94E1F" w:rsidRDefault="00A94E1F" w:rsidP="001308AC">
            <w:pPr>
              <w:spacing w:after="0" w:line="240" w:lineRule="auto"/>
              <w:jc w:val="center"/>
              <w:rPr>
                <w:sz w:val="24"/>
                <w:szCs w:val="24"/>
                <w:lang w:val="ru-RU"/>
              </w:rPr>
            </w:pPr>
            <w:r w:rsidRPr="00A94E1F">
              <w:rPr>
                <w:rFonts w:ascii="Arial" w:hAnsi="Arial" w:cs="Arial"/>
                <w:b/>
                <w:color w:val="000000"/>
                <w:sz w:val="24"/>
                <w:szCs w:val="24"/>
                <w:lang w:val="ru-RU"/>
              </w:rPr>
              <w:lastRenderedPageBreak/>
              <w:t>Оценочные материалы при формировании рабочих программ</w:t>
            </w:r>
          </w:p>
          <w:p w:rsidR="00A94E1F" w:rsidRDefault="00A94E1F" w:rsidP="001308AC">
            <w:pPr>
              <w:spacing w:after="0" w:line="240" w:lineRule="auto"/>
              <w:jc w:val="center"/>
              <w:rPr>
                <w:sz w:val="24"/>
                <w:szCs w:val="24"/>
              </w:rPr>
            </w:pPr>
            <w:proofErr w:type="spellStart"/>
            <w:r>
              <w:rPr>
                <w:rFonts w:ascii="Arial" w:hAnsi="Arial" w:cs="Arial"/>
                <w:b/>
                <w:color w:val="000000"/>
                <w:sz w:val="24"/>
                <w:szCs w:val="24"/>
              </w:rPr>
              <w:t>дисциплин</w:t>
            </w:r>
            <w:proofErr w:type="spellEnd"/>
            <w:r>
              <w:rPr>
                <w:rFonts w:ascii="Arial" w:hAnsi="Arial" w:cs="Arial"/>
                <w:b/>
                <w:color w:val="000000"/>
                <w:sz w:val="24"/>
                <w:szCs w:val="24"/>
              </w:rPr>
              <w:t xml:space="preserve"> (</w:t>
            </w:r>
            <w:proofErr w:type="spellStart"/>
            <w:r>
              <w:rPr>
                <w:rFonts w:ascii="Arial" w:hAnsi="Arial" w:cs="Arial"/>
                <w:b/>
                <w:color w:val="000000"/>
                <w:sz w:val="24"/>
                <w:szCs w:val="24"/>
              </w:rPr>
              <w:t>модулей</w:t>
            </w:r>
            <w:proofErr w:type="spellEnd"/>
            <w:r>
              <w:rPr>
                <w:rFonts w:ascii="Arial" w:hAnsi="Arial" w:cs="Arial"/>
                <w:b/>
                <w:color w:val="000000"/>
                <w:sz w:val="24"/>
                <w:szCs w:val="24"/>
              </w:rPr>
              <w:t>)</w:t>
            </w:r>
          </w:p>
        </w:tc>
      </w:tr>
      <w:tr w:rsidR="00A94E1F" w:rsidTr="001308AC">
        <w:trPr>
          <w:trHeight w:hRule="exact" w:val="277"/>
        </w:trPr>
        <w:tc>
          <w:tcPr>
            <w:tcW w:w="851" w:type="pct"/>
            <w:gridSpan w:val="3"/>
          </w:tcPr>
          <w:p w:rsidR="00A94E1F" w:rsidRPr="000B6640" w:rsidRDefault="00A94E1F" w:rsidP="001308AC">
            <w:pPr>
              <w:rPr>
                <w:highlight w:val="yellow"/>
              </w:rPr>
            </w:pPr>
          </w:p>
        </w:tc>
        <w:tc>
          <w:tcPr>
            <w:tcW w:w="785" w:type="pct"/>
          </w:tcPr>
          <w:p w:rsidR="00A94E1F" w:rsidRPr="000B6640" w:rsidRDefault="00A94E1F" w:rsidP="001308AC">
            <w:pPr>
              <w:rPr>
                <w:highlight w:val="yellow"/>
              </w:rPr>
            </w:pPr>
          </w:p>
        </w:tc>
        <w:tc>
          <w:tcPr>
            <w:tcW w:w="198" w:type="pct"/>
            <w:gridSpan w:val="2"/>
          </w:tcPr>
          <w:p w:rsidR="00A94E1F" w:rsidRPr="000B6640" w:rsidRDefault="00A94E1F" w:rsidP="001308AC">
            <w:pPr>
              <w:rPr>
                <w:highlight w:val="yellow"/>
              </w:rPr>
            </w:pPr>
          </w:p>
        </w:tc>
        <w:tc>
          <w:tcPr>
            <w:tcW w:w="720" w:type="pct"/>
            <w:gridSpan w:val="2"/>
          </w:tcPr>
          <w:p w:rsidR="00A94E1F" w:rsidRPr="000B6640" w:rsidRDefault="00A94E1F" w:rsidP="001308AC">
            <w:pPr>
              <w:rPr>
                <w:highlight w:val="yellow"/>
              </w:rPr>
            </w:pPr>
          </w:p>
        </w:tc>
        <w:tc>
          <w:tcPr>
            <w:tcW w:w="264" w:type="pct"/>
          </w:tcPr>
          <w:p w:rsidR="00A94E1F" w:rsidRDefault="00A94E1F" w:rsidP="001308AC"/>
        </w:tc>
        <w:tc>
          <w:tcPr>
            <w:tcW w:w="1037" w:type="pct"/>
            <w:gridSpan w:val="4"/>
          </w:tcPr>
          <w:p w:rsidR="00A94E1F" w:rsidRDefault="00A94E1F" w:rsidP="001308AC"/>
        </w:tc>
        <w:tc>
          <w:tcPr>
            <w:tcW w:w="1145" w:type="pct"/>
            <w:gridSpan w:val="2"/>
          </w:tcPr>
          <w:p w:rsidR="00A94E1F" w:rsidRDefault="00A94E1F" w:rsidP="001308AC"/>
        </w:tc>
      </w:tr>
      <w:tr w:rsidR="00A94E1F" w:rsidRPr="00926E62" w:rsidTr="001308AC">
        <w:trPr>
          <w:trHeight w:hRule="exact" w:val="581"/>
        </w:trPr>
        <w:tc>
          <w:tcPr>
            <w:tcW w:w="2555" w:type="pct"/>
            <w:gridSpan w:val="8"/>
            <w:shd w:val="clear" w:color="000000" w:fill="FFFFFF"/>
            <w:tcMar>
              <w:left w:w="34" w:type="dxa"/>
              <w:right w:w="34" w:type="dxa"/>
            </w:tcMar>
          </w:tcPr>
          <w:p w:rsidR="00A94E1F" w:rsidRPr="00F46ECF" w:rsidRDefault="00A94E1F" w:rsidP="001308AC">
            <w:pPr>
              <w:spacing w:after="0" w:line="240" w:lineRule="auto"/>
              <w:rPr>
                <w:sz w:val="24"/>
                <w:szCs w:val="24"/>
              </w:rPr>
            </w:pPr>
            <w:proofErr w:type="spellStart"/>
            <w:r w:rsidRPr="00F46ECF">
              <w:rPr>
                <w:rFonts w:ascii="Arial" w:hAnsi="Arial" w:cs="Arial"/>
                <w:b/>
                <w:color w:val="000000"/>
                <w:sz w:val="24"/>
                <w:szCs w:val="24"/>
              </w:rPr>
              <w:t>Направление</w:t>
            </w:r>
            <w:proofErr w:type="spellEnd"/>
            <w:r w:rsidRPr="00F46ECF">
              <w:rPr>
                <w:rFonts w:ascii="Arial" w:hAnsi="Arial" w:cs="Arial"/>
                <w:b/>
                <w:color w:val="000000"/>
                <w:sz w:val="24"/>
                <w:szCs w:val="24"/>
              </w:rPr>
              <w:t xml:space="preserve"> </w:t>
            </w:r>
            <w:proofErr w:type="spellStart"/>
            <w:r w:rsidRPr="00F46ECF">
              <w:rPr>
                <w:rFonts w:ascii="Arial" w:hAnsi="Arial" w:cs="Arial"/>
                <w:b/>
                <w:color w:val="000000"/>
                <w:sz w:val="24"/>
                <w:szCs w:val="24"/>
              </w:rPr>
              <w:t>подготовки</w:t>
            </w:r>
            <w:proofErr w:type="spellEnd"/>
            <w:r w:rsidRPr="00F46ECF">
              <w:rPr>
                <w:rFonts w:ascii="Arial" w:hAnsi="Arial" w:cs="Arial"/>
                <w:b/>
                <w:color w:val="000000"/>
                <w:sz w:val="24"/>
                <w:szCs w:val="24"/>
              </w:rPr>
              <w:t xml:space="preserve"> / </w:t>
            </w:r>
            <w:proofErr w:type="spellStart"/>
            <w:r w:rsidRPr="00F46ECF">
              <w:rPr>
                <w:rFonts w:ascii="Arial" w:hAnsi="Arial" w:cs="Arial"/>
                <w:b/>
                <w:color w:val="000000"/>
                <w:sz w:val="24"/>
                <w:szCs w:val="24"/>
              </w:rPr>
              <w:t>специальность</w:t>
            </w:r>
            <w:proofErr w:type="spellEnd"/>
            <w:r w:rsidRPr="00F46ECF">
              <w:rPr>
                <w:rFonts w:ascii="Arial" w:hAnsi="Arial" w:cs="Arial"/>
                <w:b/>
                <w:color w:val="000000"/>
                <w:sz w:val="24"/>
                <w:szCs w:val="24"/>
              </w:rPr>
              <w:t>:</w:t>
            </w:r>
            <w:r w:rsidRPr="00913DBA">
              <w:rPr>
                <w:rFonts w:ascii="Arial" w:hAnsi="Arial" w:cs="Arial"/>
                <w:color w:val="000000"/>
                <w:sz w:val="20"/>
                <w:szCs w:val="20"/>
              </w:rPr>
              <w:t xml:space="preserve"> </w:t>
            </w:r>
          </w:p>
        </w:tc>
        <w:tc>
          <w:tcPr>
            <w:tcW w:w="2445" w:type="pct"/>
            <w:gridSpan w:val="7"/>
            <w:shd w:val="clear" w:color="000000" w:fill="FFFFFF"/>
            <w:tcMar>
              <w:left w:w="34" w:type="dxa"/>
              <w:right w:w="34" w:type="dxa"/>
            </w:tcMar>
          </w:tcPr>
          <w:p w:rsidR="00A94E1F" w:rsidRPr="00A94E1F" w:rsidRDefault="00A94E1F" w:rsidP="001308AC">
            <w:pPr>
              <w:spacing w:after="0" w:line="240" w:lineRule="auto"/>
              <w:rPr>
                <w:sz w:val="24"/>
                <w:szCs w:val="24"/>
                <w:lang w:val="ru-RU"/>
              </w:rPr>
            </w:pPr>
            <w:r w:rsidRPr="00A94E1F">
              <w:rPr>
                <w:rFonts w:ascii="Arial" w:hAnsi="Arial" w:cs="Arial"/>
                <w:bCs/>
                <w:color w:val="000000"/>
                <w:sz w:val="24"/>
                <w:szCs w:val="24"/>
                <w:lang w:val="ru-RU"/>
              </w:rPr>
              <w:t>Строительство железных дорог, мостов и транспортных тоннелей</w:t>
            </w:r>
          </w:p>
        </w:tc>
      </w:tr>
      <w:tr w:rsidR="00A94E1F" w:rsidRPr="00926E62" w:rsidTr="001308AC">
        <w:trPr>
          <w:trHeight w:hRule="exact" w:val="689"/>
        </w:trPr>
        <w:tc>
          <w:tcPr>
            <w:tcW w:w="1636" w:type="pct"/>
            <w:gridSpan w:val="4"/>
            <w:shd w:val="clear" w:color="000000" w:fill="FFFFFF"/>
            <w:tcMar>
              <w:left w:w="34" w:type="dxa"/>
              <w:right w:w="34" w:type="dxa"/>
            </w:tcMar>
          </w:tcPr>
          <w:p w:rsidR="00A94E1F" w:rsidRDefault="00A94E1F" w:rsidP="001308AC">
            <w:pPr>
              <w:spacing w:after="0" w:line="240" w:lineRule="auto"/>
              <w:rPr>
                <w:sz w:val="24"/>
                <w:szCs w:val="24"/>
              </w:rPr>
            </w:pPr>
            <w:proofErr w:type="spellStart"/>
            <w:r>
              <w:rPr>
                <w:rFonts w:ascii="Arial" w:hAnsi="Arial" w:cs="Arial"/>
                <w:b/>
                <w:color w:val="000000"/>
                <w:sz w:val="24"/>
                <w:szCs w:val="24"/>
              </w:rPr>
              <w:t>Профиль</w:t>
            </w:r>
            <w:proofErr w:type="spellEnd"/>
            <w:r>
              <w:rPr>
                <w:rFonts w:ascii="Arial" w:hAnsi="Arial" w:cs="Arial"/>
                <w:b/>
                <w:color w:val="000000"/>
                <w:sz w:val="24"/>
                <w:szCs w:val="24"/>
              </w:rPr>
              <w:t xml:space="preserve"> / </w:t>
            </w:r>
            <w:proofErr w:type="spellStart"/>
            <w:r>
              <w:rPr>
                <w:rFonts w:ascii="Arial" w:hAnsi="Arial" w:cs="Arial"/>
                <w:b/>
                <w:color w:val="000000"/>
                <w:sz w:val="24"/>
                <w:szCs w:val="24"/>
              </w:rPr>
              <w:t>специализация</w:t>
            </w:r>
            <w:proofErr w:type="spellEnd"/>
            <w:r>
              <w:rPr>
                <w:rFonts w:ascii="Arial" w:hAnsi="Arial" w:cs="Arial"/>
                <w:b/>
                <w:color w:val="000000"/>
                <w:sz w:val="24"/>
                <w:szCs w:val="24"/>
              </w:rPr>
              <w:t>:</w:t>
            </w:r>
            <w:r>
              <w:rPr>
                <w:sz w:val="24"/>
                <w:szCs w:val="24"/>
              </w:rPr>
              <w:t xml:space="preserve"> </w:t>
            </w:r>
          </w:p>
        </w:tc>
        <w:tc>
          <w:tcPr>
            <w:tcW w:w="3364" w:type="pct"/>
            <w:gridSpan w:val="11"/>
            <w:shd w:val="clear" w:color="000000" w:fill="FFFFFF"/>
            <w:tcMar>
              <w:left w:w="34" w:type="dxa"/>
              <w:right w:w="34" w:type="dxa"/>
            </w:tcMar>
          </w:tcPr>
          <w:p w:rsidR="00A94E1F" w:rsidRPr="00A94E1F" w:rsidRDefault="00A94E1F" w:rsidP="001308AC">
            <w:pPr>
              <w:spacing w:after="0" w:line="240" w:lineRule="auto"/>
              <w:rPr>
                <w:rFonts w:ascii="Arial" w:hAnsi="Arial" w:cs="Arial"/>
                <w:sz w:val="20"/>
                <w:szCs w:val="20"/>
                <w:lang w:val="ru-RU"/>
              </w:rPr>
            </w:pPr>
            <w:r w:rsidRPr="00A94E1F">
              <w:rPr>
                <w:rFonts w:ascii="Arial" w:hAnsi="Arial" w:cs="Arial"/>
                <w:sz w:val="20"/>
                <w:szCs w:val="20"/>
                <w:lang w:val="ru-RU"/>
              </w:rPr>
              <w:t>Управление техническим состоянием железнодорожного пути</w:t>
            </w:r>
          </w:p>
          <w:p w:rsidR="00A94E1F" w:rsidRPr="00A94E1F" w:rsidRDefault="00A94E1F" w:rsidP="001308AC">
            <w:pPr>
              <w:spacing w:after="0" w:line="240" w:lineRule="auto"/>
              <w:rPr>
                <w:rFonts w:ascii="Arial" w:hAnsi="Arial" w:cs="Arial"/>
                <w:sz w:val="20"/>
                <w:szCs w:val="20"/>
                <w:lang w:val="ru-RU"/>
              </w:rPr>
            </w:pPr>
            <w:r w:rsidRPr="00A94E1F">
              <w:rPr>
                <w:rFonts w:ascii="Arial" w:hAnsi="Arial" w:cs="Arial"/>
                <w:sz w:val="20"/>
                <w:szCs w:val="20"/>
                <w:lang w:val="ru-RU"/>
              </w:rPr>
              <w:t>Строительство магистральных железных дорог</w:t>
            </w:r>
          </w:p>
        </w:tc>
      </w:tr>
      <w:tr w:rsidR="00A94E1F" w:rsidTr="001308AC">
        <w:trPr>
          <w:trHeight w:hRule="exact" w:val="277"/>
        </w:trPr>
        <w:tc>
          <w:tcPr>
            <w:tcW w:w="851" w:type="pct"/>
            <w:gridSpan w:val="3"/>
            <w:shd w:val="clear" w:color="000000" w:fill="FFFFFF"/>
            <w:tcMar>
              <w:left w:w="34" w:type="dxa"/>
              <w:right w:w="34" w:type="dxa"/>
            </w:tcMar>
          </w:tcPr>
          <w:p w:rsidR="00A94E1F" w:rsidRPr="00565585" w:rsidRDefault="00A94E1F" w:rsidP="001308AC">
            <w:pPr>
              <w:spacing w:after="0" w:line="240" w:lineRule="auto"/>
              <w:rPr>
                <w:sz w:val="24"/>
                <w:szCs w:val="24"/>
              </w:rPr>
            </w:pPr>
            <w:proofErr w:type="spellStart"/>
            <w:r w:rsidRPr="00565585">
              <w:rPr>
                <w:rFonts w:ascii="Arial" w:hAnsi="Arial" w:cs="Arial"/>
                <w:b/>
                <w:color w:val="000000"/>
                <w:sz w:val="24"/>
                <w:szCs w:val="24"/>
              </w:rPr>
              <w:t>Дисциплина</w:t>
            </w:r>
            <w:proofErr w:type="spellEnd"/>
            <w:r w:rsidRPr="00565585">
              <w:rPr>
                <w:rFonts w:ascii="Arial" w:hAnsi="Arial" w:cs="Arial"/>
                <w:b/>
                <w:color w:val="000000"/>
                <w:sz w:val="24"/>
                <w:szCs w:val="24"/>
              </w:rPr>
              <w:t>:</w:t>
            </w:r>
          </w:p>
        </w:tc>
        <w:tc>
          <w:tcPr>
            <w:tcW w:w="4149" w:type="pct"/>
            <w:gridSpan w:val="12"/>
            <w:shd w:val="clear" w:color="000000" w:fill="FFFFFF"/>
            <w:tcMar>
              <w:left w:w="34" w:type="dxa"/>
              <w:right w:w="34" w:type="dxa"/>
            </w:tcMar>
            <w:vAlign w:val="center"/>
          </w:tcPr>
          <w:p w:rsidR="00A94E1F" w:rsidRPr="008C5F3D" w:rsidRDefault="00A94E1F" w:rsidP="001308AC">
            <w:pPr>
              <w:spacing w:after="0" w:line="240" w:lineRule="auto"/>
              <w:rPr>
                <w:rFonts w:ascii="Arial" w:hAnsi="Arial" w:cs="Arial"/>
                <w:sz w:val="24"/>
                <w:szCs w:val="24"/>
              </w:rPr>
            </w:pPr>
            <w:proofErr w:type="spellStart"/>
            <w:r>
              <w:rPr>
                <w:rFonts w:ascii="Arial" w:hAnsi="Arial" w:cs="Arial"/>
                <w:color w:val="000000"/>
                <w:sz w:val="24"/>
                <w:szCs w:val="24"/>
              </w:rPr>
              <w:t>Механика</w:t>
            </w:r>
            <w:proofErr w:type="spellEnd"/>
            <w:r>
              <w:rPr>
                <w:rFonts w:ascii="Arial" w:hAnsi="Arial" w:cs="Arial"/>
                <w:color w:val="000000"/>
                <w:sz w:val="24"/>
                <w:szCs w:val="24"/>
              </w:rPr>
              <w:t xml:space="preserve"> </w:t>
            </w:r>
            <w:proofErr w:type="spellStart"/>
            <w:r>
              <w:rPr>
                <w:rFonts w:ascii="Arial" w:hAnsi="Arial" w:cs="Arial"/>
                <w:color w:val="000000"/>
                <w:sz w:val="24"/>
                <w:szCs w:val="24"/>
              </w:rPr>
              <w:t>грунтов</w:t>
            </w:r>
            <w:proofErr w:type="spellEnd"/>
          </w:p>
        </w:tc>
      </w:tr>
      <w:tr w:rsidR="00A94E1F" w:rsidTr="001308AC">
        <w:trPr>
          <w:trHeight w:hRule="exact" w:val="453"/>
        </w:trPr>
        <w:tc>
          <w:tcPr>
            <w:tcW w:w="851" w:type="pct"/>
            <w:gridSpan w:val="3"/>
          </w:tcPr>
          <w:p w:rsidR="00A94E1F" w:rsidRPr="00565585" w:rsidRDefault="00A94E1F" w:rsidP="001308AC"/>
        </w:tc>
        <w:tc>
          <w:tcPr>
            <w:tcW w:w="785" w:type="pct"/>
          </w:tcPr>
          <w:p w:rsidR="00A94E1F" w:rsidRPr="00565585" w:rsidRDefault="00A94E1F" w:rsidP="001308AC"/>
        </w:tc>
        <w:tc>
          <w:tcPr>
            <w:tcW w:w="198" w:type="pct"/>
            <w:gridSpan w:val="2"/>
          </w:tcPr>
          <w:p w:rsidR="00A94E1F" w:rsidRPr="00565585" w:rsidRDefault="00A94E1F" w:rsidP="001308AC"/>
        </w:tc>
        <w:tc>
          <w:tcPr>
            <w:tcW w:w="720" w:type="pct"/>
            <w:gridSpan w:val="2"/>
          </w:tcPr>
          <w:p w:rsidR="00A94E1F" w:rsidRPr="008C6488" w:rsidRDefault="00A94E1F" w:rsidP="001308AC">
            <w:pPr>
              <w:rPr>
                <w:rFonts w:ascii="Arial" w:hAnsi="Arial" w:cs="Arial"/>
              </w:rPr>
            </w:pPr>
          </w:p>
        </w:tc>
        <w:tc>
          <w:tcPr>
            <w:tcW w:w="264" w:type="pct"/>
          </w:tcPr>
          <w:p w:rsidR="00A94E1F" w:rsidRDefault="00A94E1F" w:rsidP="001308AC"/>
        </w:tc>
        <w:tc>
          <w:tcPr>
            <w:tcW w:w="1037" w:type="pct"/>
            <w:gridSpan w:val="4"/>
          </w:tcPr>
          <w:p w:rsidR="00A94E1F" w:rsidRDefault="00A94E1F" w:rsidP="001308AC"/>
        </w:tc>
        <w:tc>
          <w:tcPr>
            <w:tcW w:w="1145" w:type="pct"/>
            <w:gridSpan w:val="2"/>
          </w:tcPr>
          <w:p w:rsidR="00A94E1F" w:rsidRDefault="00A94E1F" w:rsidP="001308AC"/>
        </w:tc>
      </w:tr>
      <w:tr w:rsidR="00A94E1F" w:rsidTr="001308AC">
        <w:trPr>
          <w:trHeight w:hRule="exact" w:val="277"/>
        </w:trPr>
        <w:tc>
          <w:tcPr>
            <w:tcW w:w="1834" w:type="pct"/>
            <w:gridSpan w:val="6"/>
            <w:shd w:val="clear" w:color="000000" w:fill="FFFFFF"/>
            <w:tcMar>
              <w:left w:w="34" w:type="dxa"/>
              <w:right w:w="34" w:type="dxa"/>
            </w:tcMar>
          </w:tcPr>
          <w:p w:rsidR="00A94E1F" w:rsidRPr="00565585" w:rsidRDefault="00A94E1F" w:rsidP="001308AC">
            <w:pPr>
              <w:spacing w:after="0" w:line="240" w:lineRule="auto"/>
              <w:rPr>
                <w:sz w:val="24"/>
                <w:szCs w:val="24"/>
              </w:rPr>
            </w:pPr>
            <w:proofErr w:type="spellStart"/>
            <w:r w:rsidRPr="00565585">
              <w:rPr>
                <w:rFonts w:ascii="Arial" w:hAnsi="Arial" w:cs="Arial"/>
                <w:b/>
                <w:color w:val="000000"/>
                <w:sz w:val="24"/>
                <w:szCs w:val="24"/>
              </w:rPr>
              <w:t>Формируемые</w:t>
            </w:r>
            <w:proofErr w:type="spellEnd"/>
            <w:r w:rsidRPr="00565585">
              <w:rPr>
                <w:rFonts w:ascii="Arial" w:hAnsi="Arial" w:cs="Arial"/>
                <w:b/>
                <w:color w:val="000000"/>
                <w:sz w:val="24"/>
                <w:szCs w:val="24"/>
              </w:rPr>
              <w:t xml:space="preserve"> </w:t>
            </w:r>
            <w:proofErr w:type="spellStart"/>
            <w:r w:rsidRPr="00565585">
              <w:rPr>
                <w:rFonts w:ascii="Arial" w:hAnsi="Arial" w:cs="Arial"/>
                <w:b/>
                <w:color w:val="000000"/>
                <w:sz w:val="24"/>
                <w:szCs w:val="24"/>
              </w:rPr>
              <w:t>компетенции</w:t>
            </w:r>
            <w:proofErr w:type="spellEnd"/>
            <w:r w:rsidRPr="00565585">
              <w:rPr>
                <w:rFonts w:ascii="Arial" w:hAnsi="Arial" w:cs="Arial"/>
                <w:b/>
                <w:color w:val="000000"/>
                <w:sz w:val="24"/>
                <w:szCs w:val="24"/>
              </w:rPr>
              <w:t>:</w:t>
            </w:r>
          </w:p>
        </w:tc>
        <w:tc>
          <w:tcPr>
            <w:tcW w:w="3166" w:type="pct"/>
            <w:gridSpan w:val="9"/>
            <w:shd w:val="clear" w:color="000000" w:fill="FFFFFF"/>
            <w:tcMar>
              <w:left w:w="34" w:type="dxa"/>
              <w:right w:w="34" w:type="dxa"/>
            </w:tcMar>
          </w:tcPr>
          <w:p w:rsidR="00A94E1F" w:rsidRPr="008C6488" w:rsidRDefault="00A94E1F" w:rsidP="001308AC">
            <w:pPr>
              <w:spacing w:after="0" w:line="240" w:lineRule="auto"/>
              <w:rPr>
                <w:sz w:val="20"/>
                <w:szCs w:val="20"/>
              </w:rPr>
            </w:pPr>
            <w:r w:rsidRPr="008C6488">
              <w:rPr>
                <w:rFonts w:ascii="Arial" w:hAnsi="Arial" w:cs="Arial"/>
                <w:color w:val="000000"/>
                <w:sz w:val="20"/>
                <w:szCs w:val="20"/>
              </w:rPr>
              <w:t>ОПК-1</w:t>
            </w:r>
          </w:p>
        </w:tc>
      </w:tr>
      <w:tr w:rsidR="00A94E1F" w:rsidRPr="00926E62" w:rsidTr="001308AC">
        <w:trPr>
          <w:trHeight w:hRule="exact" w:val="416"/>
        </w:trPr>
        <w:tc>
          <w:tcPr>
            <w:tcW w:w="5000" w:type="pct"/>
            <w:gridSpan w:val="15"/>
            <w:shd w:val="clear" w:color="000000" w:fill="FFFFFF"/>
            <w:tcMar>
              <w:left w:w="34" w:type="dxa"/>
              <w:right w:w="34" w:type="dxa"/>
            </w:tcMar>
          </w:tcPr>
          <w:p w:rsidR="00A94E1F" w:rsidRPr="00073A22" w:rsidRDefault="00A94E1F" w:rsidP="001308AC">
            <w:pPr>
              <w:pStyle w:val="a5"/>
              <w:numPr>
                <w:ilvl w:val="0"/>
                <w:numId w:val="7"/>
              </w:numPr>
              <w:spacing w:after="0" w:line="240" w:lineRule="auto"/>
              <w:rPr>
                <w:sz w:val="20"/>
                <w:szCs w:val="20"/>
              </w:rPr>
            </w:pPr>
            <w:r w:rsidRPr="00073A22">
              <w:rPr>
                <w:rFonts w:ascii="Arial" w:hAnsi="Arial" w:cs="Arial"/>
                <w:b/>
                <w:color w:val="000000"/>
                <w:sz w:val="20"/>
                <w:szCs w:val="20"/>
              </w:rPr>
              <w:t>Описание показателей, критериев и шкал оценивания компетенций.</w:t>
            </w:r>
          </w:p>
        </w:tc>
      </w:tr>
      <w:tr w:rsidR="00A94E1F" w:rsidRPr="00926E62" w:rsidTr="001308AC">
        <w:trPr>
          <w:trHeight w:hRule="exact" w:val="277"/>
        </w:trPr>
        <w:tc>
          <w:tcPr>
            <w:tcW w:w="5000" w:type="pct"/>
            <w:gridSpan w:val="15"/>
            <w:shd w:val="clear" w:color="000000" w:fill="FFFFFF"/>
            <w:tcMar>
              <w:left w:w="34" w:type="dxa"/>
              <w:right w:w="34" w:type="dxa"/>
            </w:tcMar>
          </w:tcPr>
          <w:p w:rsidR="00A94E1F" w:rsidRPr="00A94E1F" w:rsidRDefault="00A94E1F" w:rsidP="001308AC">
            <w:pPr>
              <w:spacing w:after="0" w:line="240" w:lineRule="auto"/>
              <w:rPr>
                <w:sz w:val="20"/>
                <w:szCs w:val="20"/>
                <w:lang w:val="ru-RU"/>
              </w:rPr>
            </w:pPr>
            <w:r w:rsidRPr="00A94E1F">
              <w:rPr>
                <w:rFonts w:ascii="Arial" w:hAnsi="Arial" w:cs="Arial"/>
                <w:color w:val="000000"/>
                <w:sz w:val="20"/>
                <w:szCs w:val="20"/>
                <w:lang w:val="ru-RU"/>
              </w:rPr>
              <w:t>Показатели и критерии оценивания компетенций</w:t>
            </w:r>
          </w:p>
        </w:tc>
      </w:tr>
      <w:tr w:rsidR="00A94E1F" w:rsidTr="001308AC">
        <w:trPr>
          <w:trHeight w:hRule="exact" w:val="694"/>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E1F" w:rsidRDefault="00A94E1F" w:rsidP="001308AC">
            <w:pPr>
              <w:spacing w:after="0" w:line="240" w:lineRule="auto"/>
              <w:jc w:val="center"/>
              <w:rPr>
                <w:sz w:val="20"/>
                <w:szCs w:val="20"/>
              </w:rPr>
            </w:pPr>
            <w:proofErr w:type="spellStart"/>
            <w:r>
              <w:rPr>
                <w:rFonts w:ascii="Arial" w:hAnsi="Arial" w:cs="Arial"/>
                <w:color w:val="000000"/>
                <w:sz w:val="20"/>
                <w:szCs w:val="20"/>
              </w:rPr>
              <w:t>Объект</w:t>
            </w:r>
            <w:proofErr w:type="spellEnd"/>
          </w:p>
          <w:p w:rsidR="00A94E1F" w:rsidRDefault="00A94E1F" w:rsidP="001308AC">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1967"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E1F" w:rsidRDefault="00A94E1F" w:rsidP="001308AC">
            <w:pPr>
              <w:spacing w:after="0" w:line="240" w:lineRule="auto"/>
              <w:jc w:val="center"/>
              <w:rPr>
                <w:sz w:val="20"/>
                <w:szCs w:val="20"/>
              </w:rPr>
            </w:pPr>
            <w:proofErr w:type="spellStart"/>
            <w:r>
              <w:rPr>
                <w:rFonts w:ascii="Arial" w:hAnsi="Arial" w:cs="Arial"/>
                <w:color w:val="000000"/>
                <w:sz w:val="20"/>
                <w:szCs w:val="20"/>
              </w:rPr>
              <w:t>Уровни</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2182"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E1F" w:rsidRDefault="00A94E1F" w:rsidP="001308AC">
            <w:pPr>
              <w:spacing w:after="0" w:line="240" w:lineRule="auto"/>
              <w:jc w:val="center"/>
              <w:rPr>
                <w:sz w:val="20"/>
                <w:szCs w:val="20"/>
              </w:rPr>
            </w:pPr>
            <w:proofErr w:type="spellStart"/>
            <w:r>
              <w:rPr>
                <w:rFonts w:ascii="Arial" w:hAnsi="Arial" w:cs="Arial"/>
                <w:color w:val="000000"/>
                <w:sz w:val="20"/>
                <w:szCs w:val="20"/>
              </w:rPr>
              <w:t>Критерий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A94E1F" w:rsidRDefault="00A94E1F" w:rsidP="001308AC">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r>
      <w:tr w:rsidR="00A94E1F" w:rsidRPr="00926E62" w:rsidTr="001308AC">
        <w:trPr>
          <w:trHeight w:hRule="exact" w:val="1045"/>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E1F" w:rsidRDefault="00A94E1F" w:rsidP="001308AC">
            <w:pPr>
              <w:spacing w:after="0" w:line="240" w:lineRule="auto"/>
              <w:jc w:val="center"/>
              <w:rPr>
                <w:sz w:val="20"/>
                <w:szCs w:val="20"/>
              </w:rPr>
            </w:pPr>
            <w:proofErr w:type="spellStart"/>
            <w:r>
              <w:rPr>
                <w:rFonts w:ascii="Arial" w:hAnsi="Arial" w:cs="Arial"/>
                <w:color w:val="000000"/>
                <w:sz w:val="20"/>
                <w:szCs w:val="20"/>
              </w:rPr>
              <w:t>Обучающийся</w:t>
            </w:r>
            <w:proofErr w:type="spellEnd"/>
          </w:p>
        </w:tc>
        <w:tc>
          <w:tcPr>
            <w:tcW w:w="1967"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E1F" w:rsidRPr="00A94E1F" w:rsidRDefault="00A94E1F" w:rsidP="001308AC">
            <w:pPr>
              <w:spacing w:after="0" w:line="240" w:lineRule="auto"/>
              <w:jc w:val="center"/>
              <w:rPr>
                <w:sz w:val="20"/>
                <w:szCs w:val="20"/>
                <w:lang w:val="ru-RU"/>
              </w:rPr>
            </w:pPr>
            <w:r w:rsidRPr="00A94E1F">
              <w:rPr>
                <w:rFonts w:ascii="Arial" w:hAnsi="Arial" w:cs="Arial"/>
                <w:color w:val="000000"/>
                <w:sz w:val="20"/>
                <w:szCs w:val="20"/>
                <w:lang w:val="ru-RU"/>
              </w:rPr>
              <w:t>Низкий уровень</w:t>
            </w:r>
          </w:p>
          <w:p w:rsidR="00A94E1F" w:rsidRPr="00A94E1F" w:rsidRDefault="00A94E1F" w:rsidP="001308AC">
            <w:pPr>
              <w:spacing w:after="0" w:line="240" w:lineRule="auto"/>
              <w:jc w:val="center"/>
              <w:rPr>
                <w:sz w:val="20"/>
                <w:szCs w:val="20"/>
                <w:lang w:val="ru-RU"/>
              </w:rPr>
            </w:pPr>
            <w:r w:rsidRPr="00A94E1F">
              <w:rPr>
                <w:rFonts w:ascii="Arial" w:hAnsi="Arial" w:cs="Arial"/>
                <w:color w:val="000000"/>
                <w:sz w:val="20"/>
                <w:szCs w:val="20"/>
                <w:lang w:val="ru-RU"/>
              </w:rPr>
              <w:t>Пороговый уровень</w:t>
            </w:r>
          </w:p>
          <w:p w:rsidR="00A94E1F" w:rsidRPr="00A94E1F" w:rsidRDefault="00A94E1F" w:rsidP="001308AC">
            <w:pPr>
              <w:spacing w:after="0" w:line="240" w:lineRule="auto"/>
              <w:jc w:val="center"/>
              <w:rPr>
                <w:sz w:val="20"/>
                <w:szCs w:val="20"/>
                <w:lang w:val="ru-RU"/>
              </w:rPr>
            </w:pPr>
            <w:r w:rsidRPr="00A94E1F">
              <w:rPr>
                <w:rFonts w:ascii="Arial" w:hAnsi="Arial" w:cs="Arial"/>
                <w:color w:val="000000"/>
                <w:sz w:val="20"/>
                <w:szCs w:val="20"/>
                <w:lang w:val="ru-RU"/>
              </w:rPr>
              <w:t>Повышенный уровень</w:t>
            </w:r>
          </w:p>
          <w:p w:rsidR="00A94E1F" w:rsidRDefault="00A94E1F" w:rsidP="001308AC">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c>
          <w:tcPr>
            <w:tcW w:w="2182"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E1F" w:rsidRPr="00A94E1F" w:rsidRDefault="00A94E1F" w:rsidP="001308AC">
            <w:pPr>
              <w:spacing w:after="0" w:line="240" w:lineRule="auto"/>
              <w:jc w:val="center"/>
              <w:rPr>
                <w:sz w:val="20"/>
                <w:szCs w:val="20"/>
                <w:lang w:val="ru-RU"/>
              </w:rPr>
            </w:pPr>
            <w:r w:rsidRPr="00A94E1F">
              <w:rPr>
                <w:rFonts w:ascii="Arial" w:hAnsi="Arial" w:cs="Arial"/>
                <w:color w:val="000000"/>
                <w:sz w:val="20"/>
                <w:szCs w:val="20"/>
                <w:lang w:val="ru-RU"/>
              </w:rPr>
              <w:t>Уровень результатов обучения</w:t>
            </w:r>
          </w:p>
          <w:p w:rsidR="00A94E1F" w:rsidRPr="00A94E1F" w:rsidRDefault="00A94E1F" w:rsidP="001308AC">
            <w:pPr>
              <w:spacing w:after="0" w:line="240" w:lineRule="auto"/>
              <w:jc w:val="center"/>
              <w:rPr>
                <w:sz w:val="20"/>
                <w:szCs w:val="20"/>
                <w:lang w:val="ru-RU"/>
              </w:rPr>
            </w:pPr>
            <w:r w:rsidRPr="00A94E1F">
              <w:rPr>
                <w:rFonts w:ascii="Arial" w:hAnsi="Arial" w:cs="Arial"/>
                <w:color w:val="000000"/>
                <w:sz w:val="20"/>
                <w:szCs w:val="20"/>
                <w:lang w:val="ru-RU"/>
              </w:rPr>
              <w:t>не ниже порогового</w:t>
            </w:r>
          </w:p>
        </w:tc>
      </w:tr>
      <w:tr w:rsidR="00A94E1F" w:rsidRPr="00926E62" w:rsidTr="001308AC">
        <w:trPr>
          <w:trHeight w:hRule="exact" w:val="416"/>
        </w:trPr>
        <w:tc>
          <w:tcPr>
            <w:tcW w:w="5000" w:type="pct"/>
            <w:gridSpan w:val="15"/>
            <w:shd w:val="clear" w:color="000000" w:fill="FFFFFF"/>
            <w:tcMar>
              <w:left w:w="34" w:type="dxa"/>
              <w:right w:w="34" w:type="dxa"/>
            </w:tcMar>
          </w:tcPr>
          <w:p w:rsidR="00A94E1F" w:rsidRPr="00A94E1F" w:rsidRDefault="00A94E1F" w:rsidP="001308AC">
            <w:pPr>
              <w:spacing w:after="0" w:line="240" w:lineRule="auto"/>
              <w:rPr>
                <w:sz w:val="20"/>
                <w:szCs w:val="20"/>
                <w:lang w:val="ru-RU"/>
              </w:rPr>
            </w:pPr>
            <w:r w:rsidRPr="00A94E1F">
              <w:rPr>
                <w:rFonts w:ascii="Arial" w:hAnsi="Arial" w:cs="Arial"/>
                <w:color w:val="000000"/>
                <w:sz w:val="20"/>
                <w:szCs w:val="20"/>
                <w:lang w:val="ru-RU"/>
              </w:rPr>
              <w:t>Шкалы оценивания компетенций при сдаче экзамена или зачета с оценкой</w:t>
            </w:r>
          </w:p>
        </w:tc>
      </w:tr>
      <w:tr w:rsidR="00A94E1F" w:rsidRPr="00926E62" w:rsidTr="001308AC">
        <w:trPr>
          <w:trHeight w:hRule="exact" w:val="972"/>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E1F" w:rsidRDefault="00A94E1F" w:rsidP="001308AC">
            <w:pPr>
              <w:spacing w:after="0" w:line="240" w:lineRule="auto"/>
              <w:jc w:val="center"/>
              <w:rPr>
                <w:sz w:val="20"/>
                <w:szCs w:val="20"/>
              </w:rPr>
            </w:pPr>
            <w:proofErr w:type="spellStart"/>
            <w:r>
              <w:rPr>
                <w:rFonts w:ascii="Arial" w:hAnsi="Arial" w:cs="Arial"/>
                <w:color w:val="000000"/>
                <w:sz w:val="20"/>
                <w:szCs w:val="20"/>
              </w:rPr>
              <w:t>Достигнутый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r>
              <w:rPr>
                <w:rFonts w:ascii="Arial" w:hAnsi="Arial" w:cs="Arial"/>
                <w:color w:val="000000"/>
                <w:sz w:val="20"/>
                <w:szCs w:val="20"/>
              </w:rPr>
              <w:t xml:space="preserve"> </w:t>
            </w:r>
            <w:proofErr w:type="spellStart"/>
            <w:r>
              <w:rPr>
                <w:rFonts w:ascii="Arial" w:hAnsi="Arial" w:cs="Arial"/>
                <w:color w:val="000000"/>
                <w:sz w:val="20"/>
                <w:szCs w:val="20"/>
              </w:rPr>
              <w:t>результата</w:t>
            </w:r>
            <w:proofErr w:type="spellEnd"/>
          </w:p>
          <w:p w:rsidR="00A94E1F" w:rsidRDefault="00A94E1F" w:rsidP="001308AC">
            <w:pPr>
              <w:spacing w:after="0" w:line="240" w:lineRule="auto"/>
              <w:jc w:val="center"/>
              <w:rPr>
                <w:sz w:val="20"/>
                <w:szCs w:val="20"/>
              </w:rPr>
            </w:pPr>
            <w:proofErr w:type="spellStart"/>
            <w:r>
              <w:rPr>
                <w:rFonts w:ascii="Arial" w:hAnsi="Arial" w:cs="Arial"/>
                <w:color w:val="000000"/>
                <w:sz w:val="20"/>
                <w:szCs w:val="20"/>
              </w:rPr>
              <w:t>обучения</w:t>
            </w:r>
            <w:proofErr w:type="spellEnd"/>
          </w:p>
        </w:tc>
        <w:tc>
          <w:tcPr>
            <w:tcW w:w="3004"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E1F" w:rsidRDefault="00A94E1F" w:rsidP="001308AC">
            <w:pPr>
              <w:spacing w:after="0" w:line="240" w:lineRule="auto"/>
              <w:jc w:val="center"/>
              <w:rPr>
                <w:sz w:val="20"/>
                <w:szCs w:val="20"/>
              </w:rPr>
            </w:pPr>
            <w:proofErr w:type="spellStart"/>
            <w:r>
              <w:rPr>
                <w:rFonts w:ascii="Arial" w:hAnsi="Arial" w:cs="Arial"/>
                <w:color w:val="000000"/>
                <w:sz w:val="20"/>
                <w:szCs w:val="20"/>
              </w:rPr>
              <w:t>Характеристика</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уровня</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p>
          <w:p w:rsidR="00A94E1F" w:rsidRDefault="00A94E1F" w:rsidP="001308AC">
            <w:pPr>
              <w:spacing w:after="0" w:line="240" w:lineRule="auto"/>
              <w:jc w:val="center"/>
              <w:rPr>
                <w:sz w:val="20"/>
                <w:szCs w:val="20"/>
              </w:rPr>
            </w:pPr>
            <w:proofErr w:type="spellStart"/>
            <w:r>
              <w:rPr>
                <w:rFonts w:ascii="Arial" w:hAnsi="Arial" w:cs="Arial"/>
                <w:color w:val="000000"/>
                <w:sz w:val="20"/>
                <w:szCs w:val="20"/>
              </w:rPr>
              <w:t>компетенций</w:t>
            </w:r>
            <w:proofErr w:type="spellEnd"/>
          </w:p>
        </w:tc>
        <w:tc>
          <w:tcPr>
            <w:tcW w:w="114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E1F" w:rsidRPr="00A94E1F" w:rsidRDefault="00A94E1F" w:rsidP="001308AC">
            <w:pPr>
              <w:spacing w:after="0" w:line="240" w:lineRule="auto"/>
              <w:jc w:val="center"/>
              <w:rPr>
                <w:sz w:val="20"/>
                <w:szCs w:val="20"/>
                <w:lang w:val="ru-RU"/>
              </w:rPr>
            </w:pPr>
            <w:r w:rsidRPr="00A94E1F">
              <w:rPr>
                <w:rFonts w:ascii="Arial" w:hAnsi="Arial" w:cs="Arial"/>
                <w:color w:val="000000"/>
                <w:sz w:val="20"/>
                <w:szCs w:val="20"/>
                <w:lang w:val="ru-RU"/>
              </w:rPr>
              <w:t>Шкала оценивания</w:t>
            </w:r>
          </w:p>
          <w:p w:rsidR="00A94E1F" w:rsidRPr="00A94E1F" w:rsidRDefault="00A94E1F" w:rsidP="001308AC">
            <w:pPr>
              <w:spacing w:after="0" w:line="240" w:lineRule="auto"/>
              <w:jc w:val="center"/>
              <w:rPr>
                <w:sz w:val="20"/>
                <w:szCs w:val="20"/>
                <w:lang w:val="ru-RU"/>
              </w:rPr>
            </w:pPr>
            <w:r w:rsidRPr="00A94E1F">
              <w:rPr>
                <w:rFonts w:ascii="Arial" w:hAnsi="Arial" w:cs="Arial"/>
                <w:color w:val="000000"/>
                <w:sz w:val="20"/>
                <w:szCs w:val="20"/>
                <w:lang w:val="ru-RU"/>
              </w:rPr>
              <w:t>Экзамен или зачет с оценкой</w:t>
            </w:r>
          </w:p>
        </w:tc>
      </w:tr>
      <w:tr w:rsidR="00A94E1F" w:rsidTr="00A94E1F">
        <w:trPr>
          <w:trHeight w:hRule="exact" w:val="2139"/>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E1F" w:rsidRDefault="00A94E1F" w:rsidP="001308AC">
            <w:pPr>
              <w:spacing w:after="0" w:line="240" w:lineRule="auto"/>
              <w:jc w:val="center"/>
              <w:rPr>
                <w:sz w:val="20"/>
                <w:szCs w:val="20"/>
              </w:rPr>
            </w:pPr>
            <w:proofErr w:type="spellStart"/>
            <w:r>
              <w:rPr>
                <w:rFonts w:ascii="Arial" w:hAnsi="Arial" w:cs="Arial"/>
                <w:color w:val="000000"/>
                <w:sz w:val="20"/>
                <w:szCs w:val="20"/>
              </w:rPr>
              <w:t>Низкий</w:t>
            </w:r>
            <w:proofErr w:type="spellEnd"/>
          </w:p>
          <w:p w:rsidR="00A94E1F" w:rsidRDefault="00A94E1F" w:rsidP="001308AC">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04"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E1F" w:rsidRPr="0012389B" w:rsidRDefault="00A94E1F" w:rsidP="001308AC">
            <w:pPr>
              <w:spacing w:after="0" w:line="240" w:lineRule="auto"/>
              <w:rPr>
                <w:rFonts w:ascii="Arial" w:hAnsi="Arial" w:cs="Arial"/>
                <w:color w:val="000000"/>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A94E1F" w:rsidRPr="00893660" w:rsidRDefault="00A94E1F" w:rsidP="001308AC">
            <w:pPr>
              <w:pStyle w:val="a5"/>
              <w:numPr>
                <w:ilvl w:val="0"/>
                <w:numId w:val="1"/>
              </w:numPr>
              <w:spacing w:after="0" w:line="240" w:lineRule="auto"/>
              <w:jc w:val="both"/>
              <w:rPr>
                <w:sz w:val="20"/>
                <w:szCs w:val="20"/>
              </w:rPr>
            </w:pPr>
            <w:r w:rsidRPr="00893660">
              <w:rPr>
                <w:rFonts w:ascii="Arial" w:hAnsi="Arial" w:cs="Arial"/>
                <w:color w:val="000000"/>
                <w:sz w:val="20"/>
                <w:szCs w:val="20"/>
              </w:rPr>
              <w:t>обнаружил пробелы в знаниях основного учебно-программного материала;</w:t>
            </w:r>
          </w:p>
          <w:p w:rsidR="00A94E1F" w:rsidRPr="00893660" w:rsidRDefault="00A94E1F" w:rsidP="001308AC">
            <w:pPr>
              <w:pStyle w:val="a5"/>
              <w:numPr>
                <w:ilvl w:val="0"/>
                <w:numId w:val="1"/>
              </w:numPr>
              <w:spacing w:after="0" w:line="240" w:lineRule="auto"/>
              <w:jc w:val="both"/>
              <w:rPr>
                <w:sz w:val="20"/>
                <w:szCs w:val="20"/>
              </w:rPr>
            </w:pPr>
            <w:r w:rsidRPr="00893660">
              <w:rPr>
                <w:rFonts w:ascii="Arial" w:hAnsi="Arial" w:cs="Arial"/>
                <w:color w:val="000000"/>
                <w:sz w:val="20"/>
                <w:szCs w:val="20"/>
              </w:rPr>
              <w:t>допустил принципиальные ошибки в выполнении заданий, предусмотренных программой;</w:t>
            </w:r>
          </w:p>
          <w:p w:rsidR="00A94E1F" w:rsidRPr="00893660" w:rsidRDefault="00A94E1F" w:rsidP="001308AC">
            <w:pPr>
              <w:pStyle w:val="a5"/>
              <w:numPr>
                <w:ilvl w:val="0"/>
                <w:numId w:val="1"/>
              </w:numPr>
              <w:spacing w:after="0" w:line="240" w:lineRule="auto"/>
              <w:jc w:val="both"/>
              <w:rPr>
                <w:sz w:val="20"/>
                <w:szCs w:val="20"/>
              </w:rPr>
            </w:pPr>
            <w:r w:rsidRPr="00893660">
              <w:rPr>
                <w:rFonts w:ascii="Arial" w:hAnsi="Arial" w:cs="Arial"/>
                <w:color w:val="000000"/>
                <w:sz w:val="20"/>
                <w:szCs w:val="20"/>
              </w:rPr>
              <w:t>не может продолжить обучение  или приступить к профессиональной деятельности по окончании программы  без дополнительных занятий по соответствующей дисциплине.</w:t>
            </w:r>
          </w:p>
        </w:tc>
        <w:tc>
          <w:tcPr>
            <w:tcW w:w="114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E1F" w:rsidRDefault="00A94E1F" w:rsidP="001308AC">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tc>
      </w:tr>
      <w:tr w:rsidR="00A94E1F" w:rsidTr="001308AC">
        <w:trPr>
          <w:trHeight w:hRule="exact" w:val="2778"/>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E1F" w:rsidRDefault="00A94E1F" w:rsidP="001308AC">
            <w:pPr>
              <w:spacing w:after="0" w:line="240" w:lineRule="auto"/>
              <w:jc w:val="center"/>
              <w:rPr>
                <w:sz w:val="20"/>
                <w:szCs w:val="20"/>
              </w:rPr>
            </w:pPr>
            <w:proofErr w:type="spellStart"/>
            <w:r>
              <w:rPr>
                <w:rFonts w:ascii="Arial" w:hAnsi="Arial" w:cs="Arial"/>
                <w:color w:val="000000"/>
                <w:sz w:val="20"/>
                <w:szCs w:val="20"/>
              </w:rPr>
              <w:t>Пороговый</w:t>
            </w:r>
            <w:proofErr w:type="spellEnd"/>
          </w:p>
          <w:p w:rsidR="00A94E1F" w:rsidRDefault="00A94E1F" w:rsidP="001308AC">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04"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E1F" w:rsidRPr="00DE12A6" w:rsidRDefault="00A94E1F" w:rsidP="001308AC">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A94E1F" w:rsidRPr="00893660" w:rsidRDefault="00A94E1F" w:rsidP="001308AC">
            <w:pPr>
              <w:pStyle w:val="a5"/>
              <w:numPr>
                <w:ilvl w:val="0"/>
                <w:numId w:val="2"/>
              </w:numPr>
              <w:spacing w:after="0" w:line="240" w:lineRule="auto"/>
              <w:jc w:val="both"/>
              <w:rPr>
                <w:sz w:val="20"/>
                <w:szCs w:val="20"/>
              </w:rPr>
            </w:pPr>
            <w:r w:rsidRPr="00893660">
              <w:rPr>
                <w:rFonts w:ascii="Arial" w:hAnsi="Arial" w:cs="Arial"/>
                <w:color w:val="000000"/>
                <w:sz w:val="20"/>
                <w:szCs w:val="20"/>
              </w:rPr>
              <w:t>обнаружил знание основного учебно-программного материала в объёме, необходимом для дальнейшей учебной и предстоящей профессиональной деятельности;</w:t>
            </w:r>
          </w:p>
          <w:p w:rsidR="00A94E1F" w:rsidRPr="00893660" w:rsidRDefault="00A94E1F" w:rsidP="001308AC">
            <w:pPr>
              <w:pStyle w:val="a5"/>
              <w:numPr>
                <w:ilvl w:val="0"/>
                <w:numId w:val="2"/>
              </w:numPr>
              <w:spacing w:after="0" w:line="240" w:lineRule="auto"/>
              <w:jc w:val="both"/>
              <w:rPr>
                <w:sz w:val="20"/>
                <w:szCs w:val="20"/>
              </w:rPr>
            </w:pPr>
            <w:r w:rsidRPr="00893660">
              <w:rPr>
                <w:rFonts w:ascii="Arial" w:hAnsi="Arial" w:cs="Arial"/>
                <w:color w:val="000000"/>
                <w:sz w:val="20"/>
                <w:szCs w:val="20"/>
              </w:rPr>
              <w:t>справляется с выполнением заданий, предусмотренных программой;</w:t>
            </w:r>
          </w:p>
          <w:p w:rsidR="00A94E1F" w:rsidRPr="00893660" w:rsidRDefault="00A94E1F" w:rsidP="001308AC">
            <w:pPr>
              <w:pStyle w:val="a5"/>
              <w:numPr>
                <w:ilvl w:val="0"/>
                <w:numId w:val="2"/>
              </w:numPr>
              <w:spacing w:after="0" w:line="240" w:lineRule="auto"/>
              <w:jc w:val="both"/>
              <w:rPr>
                <w:sz w:val="20"/>
                <w:szCs w:val="20"/>
              </w:rPr>
            </w:pPr>
            <w:r w:rsidRPr="00893660">
              <w:rPr>
                <w:rFonts w:ascii="Arial" w:hAnsi="Arial" w:cs="Arial"/>
                <w:color w:val="000000"/>
                <w:sz w:val="20"/>
                <w:szCs w:val="20"/>
              </w:rPr>
              <w:t>знаком с основной  литературой, рекомендованной рабочей программой дисциплины;</w:t>
            </w:r>
          </w:p>
          <w:p w:rsidR="00A94E1F" w:rsidRPr="00893660" w:rsidRDefault="00A94E1F" w:rsidP="001308AC">
            <w:pPr>
              <w:pStyle w:val="a5"/>
              <w:numPr>
                <w:ilvl w:val="0"/>
                <w:numId w:val="2"/>
              </w:numPr>
              <w:spacing w:after="0" w:line="240" w:lineRule="auto"/>
              <w:jc w:val="both"/>
              <w:rPr>
                <w:sz w:val="20"/>
                <w:szCs w:val="20"/>
              </w:rPr>
            </w:pPr>
            <w:r w:rsidRPr="00893660">
              <w:rPr>
                <w:rFonts w:ascii="Arial" w:hAnsi="Arial" w:cs="Arial"/>
                <w:color w:val="000000"/>
                <w:sz w:val="20"/>
                <w:szCs w:val="20"/>
              </w:rPr>
              <w:t>допустил неточности в ответе на вопросы и при выполнении заданий по  учебно-программному материалу, но обладает необходимыми знаниями для их устранения под руководством преподавателя.</w:t>
            </w:r>
          </w:p>
        </w:tc>
        <w:tc>
          <w:tcPr>
            <w:tcW w:w="114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E1F" w:rsidRDefault="00A94E1F" w:rsidP="001308AC">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tc>
      </w:tr>
      <w:tr w:rsidR="00A94E1F" w:rsidTr="00A94E1F">
        <w:trPr>
          <w:trHeight w:hRule="exact" w:val="2616"/>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E1F" w:rsidRDefault="00A94E1F" w:rsidP="001308AC">
            <w:pPr>
              <w:spacing w:after="0" w:line="240" w:lineRule="auto"/>
              <w:jc w:val="center"/>
              <w:rPr>
                <w:sz w:val="20"/>
                <w:szCs w:val="20"/>
              </w:rPr>
            </w:pPr>
            <w:proofErr w:type="spellStart"/>
            <w:r>
              <w:rPr>
                <w:rFonts w:ascii="Arial" w:hAnsi="Arial" w:cs="Arial"/>
                <w:color w:val="000000"/>
                <w:sz w:val="20"/>
                <w:szCs w:val="20"/>
              </w:rPr>
              <w:t>Повышенный</w:t>
            </w:r>
            <w:proofErr w:type="spellEnd"/>
          </w:p>
          <w:p w:rsidR="00A94E1F" w:rsidRDefault="00A94E1F" w:rsidP="001308AC">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04"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E1F" w:rsidRPr="00DE12A6" w:rsidRDefault="00A94E1F" w:rsidP="001308AC">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A94E1F" w:rsidRPr="00893660" w:rsidRDefault="00A94E1F" w:rsidP="001308AC">
            <w:pPr>
              <w:pStyle w:val="a5"/>
              <w:numPr>
                <w:ilvl w:val="0"/>
                <w:numId w:val="3"/>
              </w:numPr>
              <w:spacing w:after="0" w:line="240" w:lineRule="auto"/>
              <w:jc w:val="both"/>
              <w:rPr>
                <w:sz w:val="20"/>
                <w:szCs w:val="20"/>
              </w:rPr>
            </w:pPr>
            <w:r w:rsidRPr="00893660">
              <w:rPr>
                <w:rFonts w:ascii="Arial" w:hAnsi="Arial" w:cs="Arial"/>
                <w:color w:val="000000"/>
                <w:sz w:val="20"/>
                <w:szCs w:val="20"/>
              </w:rPr>
              <w:t>обнаружил полное знание учебно-программного материала;</w:t>
            </w:r>
          </w:p>
          <w:p w:rsidR="00A94E1F" w:rsidRPr="00893660" w:rsidRDefault="00A94E1F" w:rsidP="001308AC">
            <w:pPr>
              <w:pStyle w:val="a5"/>
              <w:numPr>
                <w:ilvl w:val="0"/>
                <w:numId w:val="3"/>
              </w:numPr>
              <w:spacing w:after="0" w:line="240" w:lineRule="auto"/>
              <w:jc w:val="both"/>
              <w:rPr>
                <w:sz w:val="20"/>
                <w:szCs w:val="20"/>
              </w:rPr>
            </w:pPr>
            <w:r w:rsidRPr="00893660">
              <w:rPr>
                <w:rFonts w:ascii="Arial" w:hAnsi="Arial" w:cs="Arial"/>
                <w:color w:val="000000"/>
                <w:sz w:val="20"/>
                <w:szCs w:val="20"/>
              </w:rPr>
              <w:t>успешно выполнил задания, предусмотренные программой;</w:t>
            </w:r>
          </w:p>
          <w:p w:rsidR="00A94E1F" w:rsidRPr="00893660" w:rsidRDefault="00A94E1F" w:rsidP="001308AC">
            <w:pPr>
              <w:pStyle w:val="a5"/>
              <w:numPr>
                <w:ilvl w:val="0"/>
                <w:numId w:val="3"/>
              </w:numPr>
              <w:spacing w:after="0" w:line="240" w:lineRule="auto"/>
              <w:jc w:val="both"/>
              <w:rPr>
                <w:sz w:val="20"/>
                <w:szCs w:val="20"/>
              </w:rPr>
            </w:pPr>
            <w:r w:rsidRPr="00893660">
              <w:rPr>
                <w:rFonts w:ascii="Arial" w:hAnsi="Arial" w:cs="Arial"/>
                <w:color w:val="000000"/>
                <w:sz w:val="20"/>
                <w:szCs w:val="20"/>
              </w:rPr>
              <w:t>усвоил основную  литературу, рекомендованную рабочей программой дисциплины;</w:t>
            </w:r>
          </w:p>
          <w:p w:rsidR="00A94E1F" w:rsidRPr="00893660" w:rsidRDefault="00A94E1F" w:rsidP="001308AC">
            <w:pPr>
              <w:pStyle w:val="a5"/>
              <w:numPr>
                <w:ilvl w:val="0"/>
                <w:numId w:val="3"/>
              </w:numPr>
              <w:spacing w:after="0" w:line="240" w:lineRule="auto"/>
              <w:jc w:val="both"/>
              <w:rPr>
                <w:sz w:val="20"/>
                <w:szCs w:val="20"/>
              </w:rPr>
            </w:pPr>
            <w:r w:rsidRPr="00893660">
              <w:rPr>
                <w:rFonts w:ascii="Arial" w:hAnsi="Arial" w:cs="Arial"/>
                <w:color w:val="000000"/>
                <w:sz w:val="20"/>
                <w:szCs w:val="20"/>
              </w:rPr>
              <w:t>показал систематический характер знаний учебно-программного материала;</w:t>
            </w:r>
          </w:p>
          <w:p w:rsidR="00A94E1F" w:rsidRPr="00893660" w:rsidRDefault="00A94E1F" w:rsidP="001308AC">
            <w:pPr>
              <w:pStyle w:val="a5"/>
              <w:numPr>
                <w:ilvl w:val="0"/>
                <w:numId w:val="3"/>
              </w:numPr>
              <w:spacing w:after="0" w:line="240" w:lineRule="auto"/>
              <w:jc w:val="both"/>
              <w:rPr>
                <w:sz w:val="20"/>
                <w:szCs w:val="20"/>
              </w:rPr>
            </w:pPr>
            <w:r>
              <w:rPr>
                <w:rFonts w:ascii="Arial" w:hAnsi="Arial" w:cs="Arial"/>
                <w:color w:val="000000"/>
                <w:sz w:val="20"/>
                <w:szCs w:val="20"/>
              </w:rPr>
              <w:t xml:space="preserve">способен к </w:t>
            </w:r>
            <w:r w:rsidRPr="00893660">
              <w:rPr>
                <w:rFonts w:ascii="Arial" w:hAnsi="Arial" w:cs="Arial"/>
                <w:color w:val="000000"/>
                <w:sz w:val="20"/>
                <w:szCs w:val="20"/>
              </w:rPr>
              <w:t>самостоятельному пополнению знаний по учебно-программному материалу и обновлению в ходе дальнейшей учебной работы и профессиональной деятельности</w:t>
            </w:r>
            <w:r>
              <w:rPr>
                <w:rFonts w:ascii="Arial" w:hAnsi="Arial" w:cs="Arial"/>
                <w:color w:val="000000"/>
                <w:sz w:val="20"/>
                <w:szCs w:val="20"/>
              </w:rPr>
              <w:t>.</w:t>
            </w:r>
          </w:p>
        </w:tc>
        <w:tc>
          <w:tcPr>
            <w:tcW w:w="114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E1F" w:rsidRDefault="00A94E1F" w:rsidP="001308AC">
            <w:pPr>
              <w:spacing w:after="0" w:line="240" w:lineRule="auto"/>
              <w:jc w:val="center"/>
              <w:rPr>
                <w:sz w:val="20"/>
                <w:szCs w:val="20"/>
              </w:rPr>
            </w:pPr>
            <w:proofErr w:type="spellStart"/>
            <w:r>
              <w:rPr>
                <w:rFonts w:ascii="Arial" w:hAnsi="Arial" w:cs="Arial"/>
                <w:color w:val="000000"/>
                <w:sz w:val="20"/>
                <w:szCs w:val="20"/>
              </w:rPr>
              <w:t>Хорошо</w:t>
            </w:r>
            <w:proofErr w:type="spellEnd"/>
          </w:p>
        </w:tc>
      </w:tr>
      <w:tr w:rsidR="00A94E1F" w:rsidTr="001308AC">
        <w:trPr>
          <w:trHeight w:hRule="exact" w:val="2361"/>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E1F" w:rsidRPr="00893660" w:rsidRDefault="00A94E1F" w:rsidP="001308AC">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lastRenderedPageBreak/>
              <w:t>Высокий</w:t>
            </w:r>
            <w:proofErr w:type="spellEnd"/>
          </w:p>
          <w:p w:rsidR="00A94E1F" w:rsidRPr="00893660" w:rsidRDefault="00A94E1F" w:rsidP="001308AC">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уровень</w:t>
            </w:r>
            <w:proofErr w:type="spellEnd"/>
          </w:p>
        </w:tc>
        <w:tc>
          <w:tcPr>
            <w:tcW w:w="3004"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E1F" w:rsidRPr="00893660" w:rsidRDefault="00A94E1F" w:rsidP="001308AC">
            <w:pPr>
              <w:spacing w:after="0" w:line="240" w:lineRule="auto"/>
              <w:rPr>
                <w:rFonts w:ascii="Arial" w:hAnsi="Arial" w:cs="Arial"/>
                <w:color w:val="000000"/>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A94E1F" w:rsidRPr="00893660" w:rsidRDefault="00A94E1F" w:rsidP="001308AC">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обнаружил всесторонние, систематические и глубокие знания учебно-программного материала;</w:t>
            </w:r>
          </w:p>
          <w:p w:rsidR="00A94E1F" w:rsidRPr="00893660" w:rsidRDefault="00A94E1F" w:rsidP="001308AC">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умеет свободно выполнять задания, предусмотренные программой;</w:t>
            </w:r>
          </w:p>
          <w:p w:rsidR="00A94E1F" w:rsidRPr="00893660" w:rsidRDefault="00A94E1F" w:rsidP="001308AC">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ознакомился с дополнительной литературой;</w:t>
            </w:r>
          </w:p>
          <w:p w:rsidR="00A94E1F" w:rsidRPr="00893660" w:rsidRDefault="00A94E1F" w:rsidP="001308AC">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усвоил взаимосвязь основных понятий дисциплин и их значение для приобретения профессии;</w:t>
            </w:r>
          </w:p>
          <w:p w:rsidR="00A94E1F" w:rsidRPr="00893660" w:rsidRDefault="00A94E1F" w:rsidP="001308AC">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проявил творческие способности в понимании учебно-программного материала.</w:t>
            </w:r>
          </w:p>
        </w:tc>
        <w:tc>
          <w:tcPr>
            <w:tcW w:w="114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E1F" w:rsidRPr="00893660" w:rsidRDefault="00A94E1F" w:rsidP="001308AC">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Отлично</w:t>
            </w:r>
            <w:proofErr w:type="spellEnd"/>
          </w:p>
        </w:tc>
      </w:tr>
      <w:tr w:rsidR="00A94E1F" w:rsidRPr="00926E62" w:rsidTr="001308AC">
        <w:trPr>
          <w:trHeight w:hRule="exact" w:val="485"/>
        </w:trPr>
        <w:tc>
          <w:tcPr>
            <w:tcW w:w="5000" w:type="pct"/>
            <w:gridSpan w:val="15"/>
            <w:shd w:val="clear" w:color="000000" w:fill="FFFFFF"/>
            <w:tcMar>
              <w:left w:w="34" w:type="dxa"/>
              <w:right w:w="34" w:type="dxa"/>
            </w:tcMar>
          </w:tcPr>
          <w:p w:rsidR="00A94E1F" w:rsidRPr="00A94E1F" w:rsidRDefault="00A94E1F" w:rsidP="001308AC">
            <w:pPr>
              <w:spacing w:before="120" w:after="0" w:line="240" w:lineRule="auto"/>
              <w:rPr>
                <w:sz w:val="20"/>
                <w:szCs w:val="20"/>
                <w:lang w:val="ru-RU"/>
              </w:rPr>
            </w:pPr>
            <w:r w:rsidRPr="00A94E1F">
              <w:rPr>
                <w:rFonts w:ascii="Arial" w:hAnsi="Arial" w:cs="Arial"/>
                <w:color w:val="000000"/>
                <w:sz w:val="20"/>
                <w:szCs w:val="20"/>
                <w:lang w:val="ru-RU"/>
              </w:rPr>
              <w:t>Шкалы оценивания компетенций при сдаче зачета</w:t>
            </w:r>
          </w:p>
        </w:tc>
      </w:tr>
      <w:tr w:rsidR="00A94E1F" w:rsidTr="001308AC">
        <w:trPr>
          <w:trHeight w:hRule="exact" w:val="972"/>
        </w:trPr>
        <w:tc>
          <w:tcPr>
            <w:tcW w:w="78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E1F" w:rsidRDefault="00A94E1F" w:rsidP="001308AC">
            <w:pPr>
              <w:spacing w:after="0" w:line="240" w:lineRule="auto"/>
              <w:jc w:val="center"/>
              <w:rPr>
                <w:sz w:val="20"/>
                <w:szCs w:val="20"/>
              </w:rPr>
            </w:pPr>
            <w:proofErr w:type="spellStart"/>
            <w:r>
              <w:rPr>
                <w:rFonts w:ascii="Arial" w:hAnsi="Arial" w:cs="Arial"/>
                <w:color w:val="000000"/>
                <w:sz w:val="20"/>
                <w:szCs w:val="20"/>
              </w:rPr>
              <w:t>Достигнутый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r>
              <w:rPr>
                <w:rFonts w:ascii="Arial" w:hAnsi="Arial" w:cs="Arial"/>
                <w:color w:val="000000"/>
                <w:sz w:val="20"/>
                <w:szCs w:val="20"/>
              </w:rPr>
              <w:t xml:space="preserve"> </w:t>
            </w:r>
            <w:proofErr w:type="spellStart"/>
            <w:r>
              <w:rPr>
                <w:rFonts w:ascii="Arial" w:hAnsi="Arial" w:cs="Arial"/>
                <w:color w:val="000000"/>
                <w:sz w:val="20"/>
                <w:szCs w:val="20"/>
              </w:rPr>
              <w:t>результата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3070"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E1F" w:rsidRDefault="00A94E1F" w:rsidP="001308AC">
            <w:pPr>
              <w:spacing w:after="0" w:line="240" w:lineRule="auto"/>
              <w:jc w:val="center"/>
              <w:rPr>
                <w:sz w:val="20"/>
                <w:szCs w:val="20"/>
              </w:rPr>
            </w:pPr>
            <w:proofErr w:type="spellStart"/>
            <w:r>
              <w:rPr>
                <w:rFonts w:ascii="Arial" w:hAnsi="Arial" w:cs="Arial"/>
                <w:color w:val="000000"/>
                <w:sz w:val="20"/>
                <w:szCs w:val="20"/>
              </w:rPr>
              <w:t>Характеристика</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уровня</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114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E1F" w:rsidRDefault="00A94E1F" w:rsidP="001308AC">
            <w:pPr>
              <w:spacing w:after="0" w:line="240" w:lineRule="auto"/>
              <w:jc w:val="center"/>
              <w:rPr>
                <w:sz w:val="20"/>
                <w:szCs w:val="20"/>
              </w:rPr>
            </w:pPr>
            <w:proofErr w:type="spellStart"/>
            <w:r>
              <w:rPr>
                <w:rFonts w:ascii="Arial" w:hAnsi="Arial" w:cs="Arial"/>
                <w:color w:val="000000"/>
                <w:sz w:val="20"/>
                <w:szCs w:val="20"/>
              </w:rPr>
              <w:t>Шкала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A94E1F" w:rsidTr="001308AC">
        <w:trPr>
          <w:trHeight w:hRule="exact" w:val="2575"/>
        </w:trPr>
        <w:tc>
          <w:tcPr>
            <w:tcW w:w="78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E1F" w:rsidRDefault="00A94E1F" w:rsidP="001308AC">
            <w:pPr>
              <w:spacing w:after="0" w:line="240" w:lineRule="auto"/>
              <w:jc w:val="center"/>
              <w:rPr>
                <w:sz w:val="20"/>
                <w:szCs w:val="20"/>
              </w:rPr>
            </w:pPr>
            <w:proofErr w:type="spellStart"/>
            <w:r>
              <w:rPr>
                <w:rFonts w:ascii="Arial" w:hAnsi="Arial" w:cs="Arial"/>
                <w:color w:val="000000"/>
                <w:sz w:val="20"/>
                <w:szCs w:val="20"/>
              </w:rPr>
              <w:t>Пороговый</w:t>
            </w:r>
            <w:proofErr w:type="spellEnd"/>
          </w:p>
          <w:p w:rsidR="00A94E1F" w:rsidRDefault="00A94E1F" w:rsidP="001308AC">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70"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E1F" w:rsidRPr="00DE12A6" w:rsidRDefault="00A94E1F" w:rsidP="001308AC">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A94E1F" w:rsidRPr="00893660" w:rsidRDefault="00A94E1F" w:rsidP="001308AC">
            <w:pPr>
              <w:pStyle w:val="a5"/>
              <w:numPr>
                <w:ilvl w:val="0"/>
                <w:numId w:val="5"/>
              </w:numPr>
              <w:spacing w:after="0" w:line="240" w:lineRule="auto"/>
              <w:jc w:val="both"/>
              <w:rPr>
                <w:sz w:val="20"/>
                <w:szCs w:val="20"/>
              </w:rPr>
            </w:pPr>
            <w:r w:rsidRPr="00893660">
              <w:rPr>
                <w:rFonts w:ascii="Arial" w:hAnsi="Arial" w:cs="Arial"/>
                <w:color w:val="000000"/>
                <w:sz w:val="20"/>
                <w:szCs w:val="20"/>
              </w:rPr>
              <w:t>обнаружил на зачете всесторонние, систематические и глубокие знания учебно-программного материала;</w:t>
            </w:r>
          </w:p>
          <w:p w:rsidR="00A94E1F" w:rsidRPr="00893660" w:rsidRDefault="00A94E1F" w:rsidP="001308AC">
            <w:pPr>
              <w:pStyle w:val="a5"/>
              <w:numPr>
                <w:ilvl w:val="0"/>
                <w:numId w:val="5"/>
              </w:numPr>
              <w:spacing w:after="0" w:line="240" w:lineRule="auto"/>
              <w:jc w:val="both"/>
              <w:rPr>
                <w:sz w:val="20"/>
                <w:szCs w:val="20"/>
              </w:rPr>
            </w:pPr>
            <w:r w:rsidRPr="00893660">
              <w:rPr>
                <w:rFonts w:ascii="Arial" w:hAnsi="Arial" w:cs="Arial"/>
                <w:color w:val="000000"/>
                <w:sz w:val="20"/>
                <w:szCs w:val="20"/>
              </w:rPr>
              <w:t>допустил небольшие упущения в ответах на вопросы, существенным образом не снижающие их качество;</w:t>
            </w:r>
          </w:p>
          <w:p w:rsidR="00A94E1F" w:rsidRPr="00916DB1" w:rsidRDefault="00A94E1F" w:rsidP="001308AC">
            <w:pPr>
              <w:pStyle w:val="a5"/>
              <w:numPr>
                <w:ilvl w:val="0"/>
                <w:numId w:val="5"/>
              </w:numPr>
              <w:spacing w:after="0" w:line="240" w:lineRule="auto"/>
              <w:jc w:val="both"/>
              <w:rPr>
                <w:sz w:val="20"/>
                <w:szCs w:val="20"/>
              </w:rPr>
            </w:pPr>
            <w:r w:rsidRPr="00893660">
              <w:rPr>
                <w:rFonts w:ascii="Arial" w:hAnsi="Arial" w:cs="Arial"/>
                <w:color w:val="000000"/>
                <w:sz w:val="20"/>
                <w:szCs w:val="20"/>
              </w:rPr>
              <w:t>допустил существенное упущение в ответе на один из вопросов, которое за тем было устранено студентом с помощью уточняющих вопросов;</w:t>
            </w:r>
          </w:p>
          <w:p w:rsidR="00A94E1F" w:rsidRPr="00916DB1" w:rsidRDefault="00A94E1F" w:rsidP="001308AC">
            <w:pPr>
              <w:pStyle w:val="a5"/>
              <w:numPr>
                <w:ilvl w:val="0"/>
                <w:numId w:val="5"/>
              </w:numPr>
              <w:spacing w:after="0" w:line="240" w:lineRule="auto"/>
              <w:jc w:val="both"/>
              <w:rPr>
                <w:sz w:val="20"/>
                <w:szCs w:val="20"/>
              </w:rPr>
            </w:pPr>
            <w:r w:rsidRPr="00916DB1">
              <w:rPr>
                <w:rFonts w:ascii="Arial" w:hAnsi="Arial" w:cs="Arial"/>
                <w:color w:val="000000"/>
                <w:sz w:val="20"/>
                <w:szCs w:val="20"/>
              </w:rPr>
              <w:t>допустил существенное упущение в ответах на вопросы, часть из которых была устранена студентом с помощью уточняющих вопросов</w:t>
            </w:r>
            <w:r>
              <w:rPr>
                <w:sz w:val="20"/>
                <w:szCs w:val="20"/>
              </w:rPr>
              <w:t>.</w:t>
            </w:r>
          </w:p>
        </w:tc>
        <w:tc>
          <w:tcPr>
            <w:tcW w:w="114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E1F" w:rsidRDefault="00A94E1F" w:rsidP="001308AC">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A94E1F" w:rsidTr="001308AC">
        <w:trPr>
          <w:trHeight w:hRule="exact" w:val="1183"/>
        </w:trPr>
        <w:tc>
          <w:tcPr>
            <w:tcW w:w="78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E1F" w:rsidRDefault="00A94E1F" w:rsidP="001308AC">
            <w:pPr>
              <w:spacing w:after="0" w:line="240" w:lineRule="auto"/>
              <w:jc w:val="center"/>
              <w:rPr>
                <w:sz w:val="20"/>
                <w:szCs w:val="20"/>
              </w:rPr>
            </w:pPr>
            <w:proofErr w:type="spellStart"/>
            <w:r>
              <w:rPr>
                <w:rFonts w:ascii="Arial" w:hAnsi="Arial" w:cs="Arial"/>
                <w:color w:val="000000"/>
                <w:sz w:val="20"/>
                <w:szCs w:val="20"/>
              </w:rPr>
              <w:t>Низкий</w:t>
            </w:r>
            <w:proofErr w:type="spellEnd"/>
          </w:p>
          <w:p w:rsidR="00A94E1F" w:rsidRDefault="00A94E1F" w:rsidP="001308AC">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70"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E1F" w:rsidRPr="00DE12A6" w:rsidRDefault="00A94E1F" w:rsidP="001308AC">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A94E1F" w:rsidRPr="00893660" w:rsidRDefault="00A94E1F" w:rsidP="001308AC">
            <w:pPr>
              <w:pStyle w:val="a5"/>
              <w:numPr>
                <w:ilvl w:val="0"/>
                <w:numId w:val="6"/>
              </w:numPr>
              <w:spacing w:after="0" w:line="240" w:lineRule="auto"/>
              <w:jc w:val="both"/>
              <w:rPr>
                <w:sz w:val="20"/>
                <w:szCs w:val="20"/>
              </w:rPr>
            </w:pPr>
            <w:r w:rsidRPr="00893660">
              <w:rPr>
                <w:rFonts w:ascii="Arial" w:hAnsi="Arial" w:cs="Arial"/>
                <w:color w:val="000000"/>
                <w:sz w:val="20"/>
                <w:szCs w:val="20"/>
              </w:rPr>
              <w:t>допустил существенные упущения при ответах на все вопросы преподавателя;</w:t>
            </w:r>
          </w:p>
          <w:p w:rsidR="00A94E1F" w:rsidRPr="00893660" w:rsidRDefault="00A94E1F" w:rsidP="001308AC">
            <w:pPr>
              <w:pStyle w:val="a5"/>
              <w:numPr>
                <w:ilvl w:val="0"/>
                <w:numId w:val="6"/>
              </w:numPr>
              <w:spacing w:after="0" w:line="240" w:lineRule="auto"/>
              <w:jc w:val="both"/>
              <w:rPr>
                <w:sz w:val="20"/>
                <w:szCs w:val="20"/>
              </w:rPr>
            </w:pPr>
            <w:r w:rsidRPr="00893660">
              <w:rPr>
                <w:rFonts w:ascii="Arial" w:hAnsi="Arial" w:cs="Arial"/>
                <w:color w:val="000000"/>
                <w:sz w:val="20"/>
                <w:szCs w:val="20"/>
              </w:rPr>
              <w:t xml:space="preserve">обнаружил пробелы более чем 50% в знаниях основного </w:t>
            </w:r>
            <w:proofErr w:type="spellStart"/>
            <w:r w:rsidRPr="00893660">
              <w:rPr>
                <w:rFonts w:ascii="Arial" w:hAnsi="Arial" w:cs="Arial"/>
                <w:color w:val="000000"/>
                <w:sz w:val="20"/>
                <w:szCs w:val="20"/>
              </w:rPr>
              <w:t>учебно</w:t>
            </w:r>
            <w:proofErr w:type="spellEnd"/>
            <w:r w:rsidRPr="00893660">
              <w:rPr>
                <w:rFonts w:ascii="Arial" w:hAnsi="Arial" w:cs="Arial"/>
                <w:color w:val="000000"/>
                <w:sz w:val="20"/>
                <w:szCs w:val="20"/>
              </w:rPr>
              <w:t>- программного материала</w:t>
            </w:r>
            <w:r>
              <w:rPr>
                <w:sz w:val="20"/>
                <w:szCs w:val="20"/>
              </w:rPr>
              <w:t>.</w:t>
            </w:r>
          </w:p>
        </w:tc>
        <w:tc>
          <w:tcPr>
            <w:tcW w:w="114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E1F" w:rsidRDefault="00A94E1F" w:rsidP="001308AC">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r>
      <w:tr w:rsidR="00A94E1F" w:rsidTr="001308AC">
        <w:trPr>
          <w:trHeight w:hRule="exact" w:val="422"/>
        </w:trPr>
        <w:tc>
          <w:tcPr>
            <w:tcW w:w="785" w:type="pct"/>
            <w:gridSpan w:val="2"/>
          </w:tcPr>
          <w:p w:rsidR="00A94E1F" w:rsidRDefault="00A94E1F" w:rsidP="001308AC"/>
        </w:tc>
        <w:tc>
          <w:tcPr>
            <w:tcW w:w="1061" w:type="pct"/>
            <w:gridSpan w:val="5"/>
          </w:tcPr>
          <w:p w:rsidR="00A94E1F" w:rsidRDefault="00A94E1F" w:rsidP="001308AC"/>
        </w:tc>
        <w:tc>
          <w:tcPr>
            <w:tcW w:w="1043" w:type="pct"/>
            <w:gridSpan w:val="4"/>
          </w:tcPr>
          <w:p w:rsidR="00A94E1F" w:rsidRDefault="00A94E1F" w:rsidP="001308AC"/>
        </w:tc>
        <w:tc>
          <w:tcPr>
            <w:tcW w:w="973" w:type="pct"/>
            <w:gridSpan w:val="3"/>
          </w:tcPr>
          <w:p w:rsidR="00A94E1F" w:rsidRDefault="00A94E1F" w:rsidP="001308AC"/>
        </w:tc>
        <w:tc>
          <w:tcPr>
            <w:tcW w:w="1139" w:type="pct"/>
          </w:tcPr>
          <w:p w:rsidR="00A94E1F" w:rsidRDefault="00A94E1F" w:rsidP="001308AC"/>
        </w:tc>
      </w:tr>
      <w:tr w:rsidR="00A94E1F" w:rsidRPr="00926E62" w:rsidTr="001308AC">
        <w:trPr>
          <w:trHeight w:hRule="exact" w:val="555"/>
        </w:trPr>
        <w:tc>
          <w:tcPr>
            <w:tcW w:w="785" w:type="pct"/>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E1F" w:rsidRDefault="00A94E1F" w:rsidP="001308AC">
            <w:pPr>
              <w:spacing w:after="0" w:line="240" w:lineRule="auto"/>
              <w:jc w:val="center"/>
              <w:rPr>
                <w:sz w:val="20"/>
                <w:szCs w:val="20"/>
              </w:rPr>
            </w:pPr>
            <w:proofErr w:type="spellStart"/>
            <w:r>
              <w:rPr>
                <w:rFonts w:ascii="Arial" w:hAnsi="Arial" w:cs="Arial"/>
                <w:color w:val="000000"/>
                <w:sz w:val="20"/>
                <w:szCs w:val="20"/>
              </w:rPr>
              <w:t>Планируемый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p w:rsidR="00A94E1F" w:rsidRDefault="00A94E1F" w:rsidP="001308AC">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A94E1F" w:rsidRDefault="00A94E1F" w:rsidP="001308AC">
            <w:pPr>
              <w:spacing w:after="0" w:line="240" w:lineRule="auto"/>
              <w:jc w:val="center"/>
              <w:rPr>
                <w:sz w:val="20"/>
                <w:szCs w:val="20"/>
              </w:rPr>
            </w:pPr>
            <w:proofErr w:type="spellStart"/>
            <w:r>
              <w:rPr>
                <w:rFonts w:ascii="Arial" w:hAnsi="Arial" w:cs="Arial"/>
                <w:color w:val="000000"/>
                <w:sz w:val="20"/>
                <w:szCs w:val="20"/>
              </w:rPr>
              <w:t>освоения</w:t>
            </w:r>
            <w:proofErr w:type="spellEnd"/>
          </w:p>
        </w:tc>
        <w:tc>
          <w:tcPr>
            <w:tcW w:w="4215" w:type="pct"/>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E1F" w:rsidRPr="00A94E1F" w:rsidRDefault="00A94E1F" w:rsidP="001308AC">
            <w:pPr>
              <w:spacing w:after="0" w:line="240" w:lineRule="auto"/>
              <w:jc w:val="center"/>
              <w:rPr>
                <w:sz w:val="20"/>
                <w:szCs w:val="20"/>
                <w:lang w:val="ru-RU"/>
              </w:rPr>
            </w:pPr>
            <w:r w:rsidRPr="00A94E1F">
              <w:rPr>
                <w:rFonts w:ascii="Arial" w:hAnsi="Arial" w:cs="Arial"/>
                <w:color w:val="000000"/>
                <w:sz w:val="20"/>
                <w:szCs w:val="20"/>
                <w:lang w:val="ru-RU"/>
              </w:rPr>
              <w:t>Содержание шкалы оценивания</w:t>
            </w:r>
          </w:p>
          <w:p w:rsidR="00A94E1F" w:rsidRPr="00A94E1F" w:rsidRDefault="00A94E1F" w:rsidP="001308AC">
            <w:pPr>
              <w:spacing w:after="0" w:line="240" w:lineRule="auto"/>
              <w:jc w:val="center"/>
              <w:rPr>
                <w:sz w:val="20"/>
                <w:szCs w:val="20"/>
                <w:lang w:val="ru-RU"/>
              </w:rPr>
            </w:pPr>
            <w:r w:rsidRPr="00A94E1F">
              <w:rPr>
                <w:rFonts w:ascii="Arial" w:hAnsi="Arial" w:cs="Arial"/>
                <w:color w:val="000000"/>
                <w:sz w:val="20"/>
                <w:szCs w:val="20"/>
                <w:lang w:val="ru-RU"/>
              </w:rPr>
              <w:t>достигнутого уровня результата обучения</w:t>
            </w:r>
          </w:p>
        </w:tc>
      </w:tr>
      <w:tr w:rsidR="00A94E1F" w:rsidTr="001308AC">
        <w:trPr>
          <w:trHeight w:hRule="exact" w:val="971"/>
        </w:trPr>
        <w:tc>
          <w:tcPr>
            <w:tcW w:w="785" w:type="pct"/>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E1F" w:rsidRPr="00A94E1F" w:rsidRDefault="00A94E1F" w:rsidP="001308AC">
            <w:pPr>
              <w:jc w:val="center"/>
              <w:rPr>
                <w:lang w:val="ru-RU"/>
              </w:rPr>
            </w:pPr>
          </w:p>
        </w:tc>
        <w:tc>
          <w:tcPr>
            <w:tcW w:w="1061"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E1F" w:rsidRDefault="00A94E1F" w:rsidP="001308AC">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p w:rsidR="00A94E1F" w:rsidRDefault="00A94E1F" w:rsidP="001308AC">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1043"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E1F" w:rsidRDefault="00A94E1F" w:rsidP="001308AC">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p w:rsidR="00A94E1F" w:rsidRDefault="00A94E1F" w:rsidP="001308AC">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97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E1F" w:rsidRDefault="00A94E1F" w:rsidP="001308AC">
            <w:pPr>
              <w:spacing w:after="0" w:line="240" w:lineRule="auto"/>
              <w:jc w:val="center"/>
              <w:rPr>
                <w:sz w:val="20"/>
                <w:szCs w:val="20"/>
              </w:rPr>
            </w:pPr>
            <w:proofErr w:type="spellStart"/>
            <w:r>
              <w:rPr>
                <w:rFonts w:ascii="Arial" w:hAnsi="Arial" w:cs="Arial"/>
                <w:color w:val="000000"/>
                <w:sz w:val="20"/>
                <w:szCs w:val="20"/>
              </w:rPr>
              <w:t>Хорошо</w:t>
            </w:r>
            <w:proofErr w:type="spellEnd"/>
          </w:p>
          <w:p w:rsidR="00A94E1F" w:rsidRDefault="00A94E1F" w:rsidP="001308AC">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139"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E1F" w:rsidRDefault="00A94E1F" w:rsidP="001308AC">
            <w:pPr>
              <w:spacing w:after="0" w:line="240" w:lineRule="auto"/>
              <w:jc w:val="center"/>
              <w:rPr>
                <w:sz w:val="20"/>
                <w:szCs w:val="20"/>
              </w:rPr>
            </w:pPr>
            <w:proofErr w:type="spellStart"/>
            <w:r>
              <w:rPr>
                <w:rFonts w:ascii="Arial" w:hAnsi="Arial" w:cs="Arial"/>
                <w:color w:val="000000"/>
                <w:sz w:val="20"/>
                <w:szCs w:val="20"/>
              </w:rPr>
              <w:t>Отлично</w:t>
            </w:r>
            <w:proofErr w:type="spellEnd"/>
          </w:p>
          <w:p w:rsidR="00A94E1F" w:rsidRDefault="00A94E1F" w:rsidP="001308AC">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A94E1F" w:rsidRPr="00926E62" w:rsidTr="00A94E1F">
        <w:trPr>
          <w:trHeight w:hRule="exact" w:val="3663"/>
        </w:trPr>
        <w:tc>
          <w:tcPr>
            <w:tcW w:w="78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E1F" w:rsidRDefault="00A94E1F" w:rsidP="001308AC">
            <w:pPr>
              <w:spacing w:after="0" w:line="240" w:lineRule="auto"/>
              <w:jc w:val="center"/>
              <w:rPr>
                <w:sz w:val="20"/>
                <w:szCs w:val="20"/>
              </w:rPr>
            </w:pPr>
            <w:proofErr w:type="spellStart"/>
            <w:r>
              <w:rPr>
                <w:rFonts w:ascii="Arial" w:hAnsi="Arial" w:cs="Arial"/>
                <w:color w:val="000000"/>
                <w:sz w:val="20"/>
                <w:szCs w:val="20"/>
              </w:rPr>
              <w:t>Знать</w:t>
            </w:r>
            <w:proofErr w:type="spellEnd"/>
          </w:p>
        </w:tc>
        <w:tc>
          <w:tcPr>
            <w:tcW w:w="1061"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E1F" w:rsidRPr="00A94E1F" w:rsidRDefault="00A94E1F" w:rsidP="001308AC">
            <w:pPr>
              <w:spacing w:after="0" w:line="240" w:lineRule="auto"/>
              <w:jc w:val="both"/>
              <w:rPr>
                <w:sz w:val="20"/>
                <w:szCs w:val="20"/>
                <w:lang w:val="ru-RU"/>
              </w:rPr>
            </w:pPr>
            <w:r w:rsidRPr="00A94E1F">
              <w:rPr>
                <w:rFonts w:ascii="Arial" w:hAnsi="Arial" w:cs="Arial"/>
                <w:color w:val="000000"/>
                <w:sz w:val="20"/>
                <w:szCs w:val="20"/>
                <w:lang w:val="ru-RU"/>
              </w:rPr>
              <w:t>Неспособность обучающегося самостоятельно продемонстрировать наличие знаний при решении заданий, которые были представлены преподавателем вместе с образцом</w:t>
            </w:r>
            <w:r w:rsidRPr="00A94E1F">
              <w:rPr>
                <w:sz w:val="20"/>
                <w:szCs w:val="20"/>
                <w:lang w:val="ru-RU"/>
              </w:rPr>
              <w:t xml:space="preserve"> </w:t>
            </w:r>
            <w:r w:rsidRPr="00A94E1F">
              <w:rPr>
                <w:rFonts w:ascii="Arial" w:hAnsi="Arial" w:cs="Arial"/>
                <w:color w:val="000000"/>
                <w:sz w:val="20"/>
                <w:szCs w:val="20"/>
                <w:lang w:val="ru-RU"/>
              </w:rPr>
              <w:t>их решения.</w:t>
            </w:r>
          </w:p>
        </w:tc>
        <w:tc>
          <w:tcPr>
            <w:tcW w:w="1043"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E1F" w:rsidRPr="00A94E1F" w:rsidRDefault="00A94E1F" w:rsidP="001308AC">
            <w:pPr>
              <w:spacing w:after="0" w:line="240" w:lineRule="auto"/>
              <w:jc w:val="both"/>
              <w:rPr>
                <w:sz w:val="20"/>
                <w:szCs w:val="20"/>
                <w:lang w:val="ru-RU"/>
              </w:rPr>
            </w:pPr>
            <w:r w:rsidRPr="00A94E1F">
              <w:rPr>
                <w:rFonts w:ascii="Arial" w:hAnsi="Arial" w:cs="Arial"/>
                <w:color w:val="000000"/>
                <w:sz w:val="20"/>
                <w:szCs w:val="20"/>
                <w:lang w:val="ru-RU"/>
              </w:rPr>
              <w:t>Обучающийся способен самостоятельно продемонстрировать наличие знаний при решении заданий, которые были представлены преподавателем вместе с</w:t>
            </w:r>
            <w:r w:rsidRPr="00A94E1F">
              <w:rPr>
                <w:sz w:val="20"/>
                <w:szCs w:val="20"/>
                <w:lang w:val="ru-RU"/>
              </w:rPr>
              <w:t xml:space="preserve"> </w:t>
            </w:r>
            <w:r w:rsidRPr="00A94E1F">
              <w:rPr>
                <w:rFonts w:ascii="Arial" w:hAnsi="Arial" w:cs="Arial"/>
                <w:color w:val="000000"/>
                <w:sz w:val="20"/>
                <w:szCs w:val="20"/>
                <w:lang w:val="ru-RU"/>
              </w:rPr>
              <w:t>образцом их решения.</w:t>
            </w:r>
          </w:p>
        </w:tc>
        <w:tc>
          <w:tcPr>
            <w:tcW w:w="97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E1F" w:rsidRPr="00A94E1F" w:rsidRDefault="00A94E1F" w:rsidP="001308AC">
            <w:pPr>
              <w:spacing w:after="0" w:line="240" w:lineRule="auto"/>
              <w:jc w:val="both"/>
              <w:rPr>
                <w:sz w:val="20"/>
                <w:szCs w:val="20"/>
                <w:lang w:val="ru-RU"/>
              </w:rPr>
            </w:pPr>
            <w:r w:rsidRPr="00A94E1F">
              <w:rPr>
                <w:rFonts w:ascii="Arial" w:hAnsi="Arial" w:cs="Arial"/>
                <w:color w:val="000000"/>
                <w:sz w:val="20"/>
                <w:szCs w:val="20"/>
                <w:lang w:val="ru-RU"/>
              </w:rPr>
              <w:t>Обучающийся демонстрирует способность к самостоятельному применению</w:t>
            </w:r>
            <w:r w:rsidRPr="00A94E1F">
              <w:rPr>
                <w:sz w:val="20"/>
                <w:szCs w:val="20"/>
                <w:lang w:val="ru-RU"/>
              </w:rPr>
              <w:t xml:space="preserve"> </w:t>
            </w:r>
            <w:r w:rsidRPr="00A94E1F">
              <w:rPr>
                <w:rFonts w:ascii="Arial" w:hAnsi="Arial" w:cs="Arial"/>
                <w:color w:val="000000"/>
                <w:sz w:val="20"/>
                <w:szCs w:val="20"/>
                <w:lang w:val="ru-RU"/>
              </w:rPr>
              <w:t>знаний при</w:t>
            </w:r>
            <w:r w:rsidRPr="00A94E1F">
              <w:rPr>
                <w:sz w:val="20"/>
                <w:szCs w:val="20"/>
                <w:lang w:val="ru-RU"/>
              </w:rPr>
              <w:t xml:space="preserve"> </w:t>
            </w:r>
            <w:r w:rsidRPr="00A94E1F">
              <w:rPr>
                <w:rFonts w:ascii="Arial" w:hAnsi="Arial" w:cs="Arial"/>
                <w:color w:val="000000"/>
                <w:sz w:val="20"/>
                <w:szCs w:val="20"/>
                <w:lang w:val="ru-RU"/>
              </w:rPr>
              <w:t>решении заданий, аналогичных тем, которые представлял преподаватель,</w:t>
            </w:r>
          </w:p>
          <w:p w:rsidR="00A94E1F" w:rsidRPr="00A94E1F" w:rsidRDefault="00A94E1F" w:rsidP="001308AC">
            <w:pPr>
              <w:spacing w:after="0" w:line="240" w:lineRule="auto"/>
              <w:jc w:val="both"/>
              <w:rPr>
                <w:sz w:val="20"/>
                <w:szCs w:val="20"/>
                <w:lang w:val="ru-RU"/>
              </w:rPr>
            </w:pPr>
            <w:r w:rsidRPr="00A94E1F">
              <w:rPr>
                <w:rFonts w:ascii="Arial" w:hAnsi="Arial" w:cs="Arial"/>
                <w:color w:val="000000"/>
                <w:sz w:val="20"/>
                <w:szCs w:val="20"/>
                <w:lang w:val="ru-RU"/>
              </w:rPr>
              <w:t>и при его консультативной поддержке в части современных проблем.</w:t>
            </w:r>
          </w:p>
        </w:tc>
        <w:tc>
          <w:tcPr>
            <w:tcW w:w="1139"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E1F" w:rsidRPr="00A94E1F" w:rsidRDefault="00A94E1F" w:rsidP="001308AC">
            <w:pPr>
              <w:spacing w:after="0" w:line="240" w:lineRule="auto"/>
              <w:jc w:val="both"/>
              <w:rPr>
                <w:sz w:val="20"/>
                <w:szCs w:val="20"/>
                <w:lang w:val="ru-RU"/>
              </w:rPr>
            </w:pPr>
            <w:r w:rsidRPr="00A94E1F">
              <w:rPr>
                <w:rFonts w:ascii="Arial" w:hAnsi="Arial" w:cs="Arial"/>
                <w:color w:val="000000"/>
                <w:sz w:val="20"/>
                <w:szCs w:val="20"/>
                <w:lang w:val="ru-RU"/>
              </w:rPr>
              <w:t>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w:t>
            </w:r>
          </w:p>
        </w:tc>
      </w:tr>
      <w:tr w:rsidR="00A94E1F" w:rsidRPr="00926E62" w:rsidTr="00A94E1F">
        <w:trPr>
          <w:trHeight w:hRule="exact" w:val="3557"/>
        </w:trPr>
        <w:tc>
          <w:tcPr>
            <w:tcW w:w="733"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E1F" w:rsidRDefault="00A94E1F" w:rsidP="001308AC">
            <w:pPr>
              <w:spacing w:after="0" w:line="240" w:lineRule="auto"/>
              <w:jc w:val="center"/>
              <w:rPr>
                <w:sz w:val="20"/>
                <w:szCs w:val="20"/>
              </w:rPr>
            </w:pPr>
            <w:proofErr w:type="spellStart"/>
            <w:r>
              <w:rPr>
                <w:rFonts w:ascii="Arial" w:hAnsi="Arial" w:cs="Arial"/>
                <w:color w:val="000000"/>
                <w:sz w:val="20"/>
                <w:szCs w:val="20"/>
              </w:rPr>
              <w:lastRenderedPageBreak/>
              <w:t>Уметь</w:t>
            </w:r>
            <w:proofErr w:type="spellEnd"/>
          </w:p>
        </w:tc>
        <w:tc>
          <w:tcPr>
            <w:tcW w:w="1068"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E1F" w:rsidRPr="00A94E1F" w:rsidRDefault="00A94E1F" w:rsidP="001308AC">
            <w:pPr>
              <w:spacing w:after="0" w:line="240" w:lineRule="auto"/>
              <w:jc w:val="both"/>
              <w:rPr>
                <w:sz w:val="20"/>
                <w:szCs w:val="20"/>
                <w:lang w:val="ru-RU"/>
              </w:rPr>
            </w:pPr>
            <w:r w:rsidRPr="00A94E1F">
              <w:rPr>
                <w:rFonts w:ascii="Arial" w:hAnsi="Arial" w:cs="Arial"/>
                <w:color w:val="000000"/>
                <w:sz w:val="20"/>
                <w:szCs w:val="20"/>
                <w:lang w:val="ru-RU"/>
              </w:rPr>
              <w:t>Отсутствие у обучающегося самостоятельности в применении умений по  использованию методов освоения учебной дисциплины.</w:t>
            </w:r>
          </w:p>
        </w:tc>
        <w:tc>
          <w:tcPr>
            <w:tcW w:w="1066"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E1F" w:rsidRPr="00A94E1F" w:rsidRDefault="00A94E1F" w:rsidP="001308AC">
            <w:pPr>
              <w:spacing w:after="0" w:line="240" w:lineRule="auto"/>
              <w:jc w:val="both"/>
              <w:rPr>
                <w:sz w:val="20"/>
                <w:szCs w:val="20"/>
                <w:lang w:val="ru-RU"/>
              </w:rPr>
            </w:pPr>
            <w:r w:rsidRPr="00A94E1F">
              <w:rPr>
                <w:rFonts w:ascii="Arial" w:hAnsi="Arial" w:cs="Arial"/>
                <w:color w:val="000000"/>
                <w:sz w:val="20"/>
                <w:szCs w:val="20"/>
                <w:lang w:val="ru-RU"/>
              </w:rPr>
              <w:t>Обучающийся демонстрирует самостоятельность в применении умений решения учебных заданий в полном соответствии с образцом,</w:t>
            </w:r>
            <w:r w:rsidRPr="00A94E1F">
              <w:rPr>
                <w:sz w:val="20"/>
                <w:szCs w:val="20"/>
                <w:lang w:val="ru-RU"/>
              </w:rPr>
              <w:t xml:space="preserve"> </w:t>
            </w:r>
            <w:r w:rsidRPr="00A94E1F">
              <w:rPr>
                <w:rFonts w:ascii="Arial" w:hAnsi="Arial" w:cs="Arial"/>
                <w:color w:val="000000"/>
                <w:sz w:val="20"/>
                <w:szCs w:val="20"/>
                <w:lang w:val="ru-RU"/>
              </w:rPr>
              <w:t>данным преподавателем.</w:t>
            </w:r>
          </w:p>
        </w:tc>
        <w:tc>
          <w:tcPr>
            <w:tcW w:w="929"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E1F" w:rsidRPr="00A94E1F" w:rsidRDefault="00A94E1F" w:rsidP="001308AC">
            <w:pPr>
              <w:spacing w:after="0" w:line="240" w:lineRule="auto"/>
              <w:jc w:val="both"/>
              <w:rPr>
                <w:sz w:val="20"/>
                <w:szCs w:val="20"/>
                <w:lang w:val="ru-RU"/>
              </w:rPr>
            </w:pPr>
            <w:r w:rsidRPr="00A94E1F">
              <w:rPr>
                <w:rFonts w:ascii="Arial" w:hAnsi="Arial" w:cs="Arial"/>
                <w:color w:val="000000"/>
                <w:sz w:val="20"/>
                <w:szCs w:val="20"/>
                <w:lang w:val="ru-RU"/>
              </w:rPr>
              <w:t>Обучающийся продемонстрирует самостоятельное применение умений  решения заданий, аналогичных тем, которые представлял преподаватель,</w:t>
            </w:r>
          </w:p>
          <w:p w:rsidR="00A94E1F" w:rsidRPr="00A94E1F" w:rsidRDefault="00A94E1F" w:rsidP="001308AC">
            <w:pPr>
              <w:spacing w:after="0" w:line="240" w:lineRule="auto"/>
              <w:jc w:val="both"/>
              <w:rPr>
                <w:sz w:val="20"/>
                <w:szCs w:val="20"/>
                <w:lang w:val="ru-RU"/>
              </w:rPr>
            </w:pPr>
            <w:r w:rsidRPr="00A94E1F">
              <w:rPr>
                <w:rFonts w:ascii="Arial" w:hAnsi="Arial" w:cs="Arial"/>
                <w:color w:val="000000"/>
                <w:sz w:val="20"/>
                <w:szCs w:val="20"/>
                <w:lang w:val="ru-RU"/>
              </w:rPr>
              <w:t>и при его консультативной поддержке в части современных проблем.</w:t>
            </w:r>
          </w:p>
        </w:tc>
        <w:tc>
          <w:tcPr>
            <w:tcW w:w="1204"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E1F" w:rsidRPr="00A94E1F" w:rsidRDefault="00A94E1F" w:rsidP="001308AC">
            <w:pPr>
              <w:spacing w:after="0" w:line="240" w:lineRule="auto"/>
              <w:jc w:val="both"/>
              <w:rPr>
                <w:sz w:val="20"/>
                <w:szCs w:val="20"/>
                <w:lang w:val="ru-RU"/>
              </w:rPr>
            </w:pPr>
            <w:r w:rsidRPr="00A94E1F">
              <w:rPr>
                <w:rFonts w:ascii="Arial" w:hAnsi="Arial" w:cs="Arial"/>
                <w:color w:val="000000"/>
                <w:sz w:val="20"/>
                <w:szCs w:val="20"/>
                <w:lang w:val="ru-RU"/>
              </w:rPr>
              <w:t>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w:t>
            </w:r>
          </w:p>
        </w:tc>
      </w:tr>
      <w:tr w:rsidR="00A94E1F" w:rsidRPr="00926E62" w:rsidTr="00A94E1F">
        <w:trPr>
          <w:trHeight w:hRule="exact" w:val="3544"/>
        </w:trPr>
        <w:tc>
          <w:tcPr>
            <w:tcW w:w="733"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E1F" w:rsidRDefault="00A94E1F" w:rsidP="001308AC">
            <w:pPr>
              <w:spacing w:after="0" w:line="240" w:lineRule="auto"/>
              <w:jc w:val="center"/>
              <w:rPr>
                <w:sz w:val="20"/>
                <w:szCs w:val="20"/>
              </w:rPr>
            </w:pPr>
            <w:proofErr w:type="spellStart"/>
            <w:r>
              <w:rPr>
                <w:rFonts w:ascii="Arial" w:hAnsi="Arial" w:cs="Arial"/>
                <w:color w:val="000000"/>
                <w:sz w:val="20"/>
                <w:szCs w:val="20"/>
              </w:rPr>
              <w:t>Владеть</w:t>
            </w:r>
            <w:proofErr w:type="spellEnd"/>
          </w:p>
        </w:tc>
        <w:tc>
          <w:tcPr>
            <w:tcW w:w="1068"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E1F" w:rsidRPr="00A94E1F" w:rsidRDefault="00A94E1F" w:rsidP="001308AC">
            <w:pPr>
              <w:spacing w:after="0" w:line="240" w:lineRule="auto"/>
              <w:jc w:val="both"/>
              <w:rPr>
                <w:sz w:val="20"/>
                <w:szCs w:val="20"/>
                <w:lang w:val="ru-RU"/>
              </w:rPr>
            </w:pPr>
            <w:r w:rsidRPr="00A94E1F">
              <w:rPr>
                <w:rFonts w:ascii="Arial" w:hAnsi="Arial" w:cs="Arial"/>
                <w:color w:val="000000"/>
                <w:sz w:val="20"/>
                <w:szCs w:val="20"/>
                <w:lang w:val="ru-RU"/>
              </w:rPr>
              <w:t>Неспособность самостоятельно проявить навык решения поставленной задачи по  стандартному образцу повторно.</w:t>
            </w:r>
          </w:p>
        </w:tc>
        <w:tc>
          <w:tcPr>
            <w:tcW w:w="1066"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E1F" w:rsidRPr="00A94E1F" w:rsidRDefault="00A94E1F" w:rsidP="001308AC">
            <w:pPr>
              <w:spacing w:after="0" w:line="240" w:lineRule="auto"/>
              <w:jc w:val="both"/>
              <w:rPr>
                <w:sz w:val="20"/>
                <w:szCs w:val="20"/>
                <w:lang w:val="ru-RU"/>
              </w:rPr>
            </w:pPr>
            <w:r w:rsidRPr="00A94E1F">
              <w:rPr>
                <w:rFonts w:ascii="Arial" w:hAnsi="Arial" w:cs="Arial"/>
                <w:color w:val="000000"/>
                <w:sz w:val="20"/>
                <w:szCs w:val="20"/>
                <w:lang w:val="ru-RU"/>
              </w:rPr>
              <w:t>Обучающийся демонстрирует самостоятельность в применении навыка по заданиям,</w:t>
            </w:r>
            <w:r w:rsidRPr="00A94E1F">
              <w:rPr>
                <w:sz w:val="20"/>
                <w:szCs w:val="20"/>
                <w:lang w:val="ru-RU"/>
              </w:rPr>
              <w:t xml:space="preserve"> </w:t>
            </w:r>
            <w:r w:rsidRPr="00A94E1F">
              <w:rPr>
                <w:rFonts w:ascii="Arial" w:hAnsi="Arial" w:cs="Arial"/>
                <w:color w:val="000000"/>
                <w:sz w:val="20"/>
                <w:szCs w:val="20"/>
                <w:lang w:val="ru-RU"/>
              </w:rPr>
              <w:t>решение которых было показано преподавателем</w:t>
            </w:r>
          </w:p>
        </w:tc>
        <w:tc>
          <w:tcPr>
            <w:tcW w:w="929"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E1F" w:rsidRPr="00A94E1F" w:rsidRDefault="00A94E1F" w:rsidP="001308AC">
            <w:pPr>
              <w:spacing w:after="0" w:line="240" w:lineRule="auto"/>
              <w:jc w:val="both"/>
              <w:rPr>
                <w:sz w:val="20"/>
                <w:szCs w:val="20"/>
                <w:lang w:val="ru-RU"/>
              </w:rPr>
            </w:pPr>
            <w:r w:rsidRPr="00A94E1F">
              <w:rPr>
                <w:rFonts w:ascii="Arial" w:hAnsi="Arial" w:cs="Arial"/>
                <w:color w:val="000000"/>
                <w:sz w:val="20"/>
                <w:szCs w:val="20"/>
                <w:lang w:val="ru-RU"/>
              </w:rPr>
              <w:t>Обучающийся демонстрирует самостоятельное применение навыка решения заданий, аналогичных тем, которые представлял преподаватель,</w:t>
            </w:r>
            <w:r w:rsidRPr="00A94E1F">
              <w:rPr>
                <w:sz w:val="20"/>
                <w:szCs w:val="20"/>
                <w:lang w:val="ru-RU"/>
              </w:rPr>
              <w:t xml:space="preserve"> </w:t>
            </w:r>
            <w:r w:rsidRPr="00A94E1F">
              <w:rPr>
                <w:rFonts w:ascii="Arial" w:hAnsi="Arial" w:cs="Arial"/>
                <w:color w:val="000000"/>
                <w:sz w:val="20"/>
                <w:szCs w:val="20"/>
                <w:lang w:val="ru-RU"/>
              </w:rPr>
              <w:t>и при его консультативной поддержке в части современных проблем.</w:t>
            </w:r>
          </w:p>
        </w:tc>
        <w:tc>
          <w:tcPr>
            <w:tcW w:w="1204"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4E1F" w:rsidRPr="00A94E1F" w:rsidRDefault="00A94E1F" w:rsidP="001308AC">
            <w:pPr>
              <w:spacing w:after="0" w:line="240" w:lineRule="auto"/>
              <w:jc w:val="both"/>
              <w:rPr>
                <w:sz w:val="20"/>
                <w:szCs w:val="20"/>
                <w:lang w:val="ru-RU"/>
              </w:rPr>
            </w:pPr>
            <w:r w:rsidRPr="00A94E1F">
              <w:rPr>
                <w:rFonts w:ascii="Arial" w:hAnsi="Arial" w:cs="Arial"/>
                <w:color w:val="000000"/>
                <w:sz w:val="20"/>
                <w:szCs w:val="20"/>
                <w:lang w:val="ru-RU"/>
              </w:rPr>
              <w:t>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w:t>
            </w:r>
          </w:p>
        </w:tc>
      </w:tr>
    </w:tbl>
    <w:p w:rsidR="00A94E1F" w:rsidRDefault="00A94E1F" w:rsidP="00A94E1F">
      <w:pPr>
        <w:pStyle w:val="a5"/>
        <w:numPr>
          <w:ilvl w:val="0"/>
          <w:numId w:val="7"/>
        </w:numPr>
        <w:spacing w:before="120" w:after="0"/>
      </w:pPr>
      <w:r w:rsidRPr="00073A22">
        <w:rPr>
          <w:rFonts w:ascii="Arial" w:hAnsi="Arial" w:cs="Arial"/>
          <w:b/>
          <w:color w:val="000000"/>
          <w:sz w:val="20"/>
          <w:szCs w:val="20"/>
        </w:rPr>
        <w:t>Перечень вопросов и задач к экзаменам, зачетам, курсовому проектированию, лабораторным занятиям.</w:t>
      </w:r>
    </w:p>
    <w:p w:rsidR="00A94E1F" w:rsidRPr="00F56905" w:rsidRDefault="00A94E1F" w:rsidP="00A94E1F">
      <w:pPr>
        <w:pStyle w:val="a5"/>
        <w:numPr>
          <w:ilvl w:val="1"/>
          <w:numId w:val="7"/>
        </w:numPr>
        <w:spacing w:before="120" w:after="0" w:line="240" w:lineRule="auto"/>
        <w:ind w:left="788" w:hanging="431"/>
        <w:contextualSpacing w:val="0"/>
        <w:rPr>
          <w:rFonts w:ascii="Arial" w:hAnsi="Arial" w:cs="Arial"/>
          <w:b/>
          <w:color w:val="000000"/>
          <w:sz w:val="20"/>
          <w:szCs w:val="20"/>
        </w:rPr>
      </w:pPr>
      <w:r w:rsidRPr="00F56905">
        <w:rPr>
          <w:rFonts w:ascii="Arial" w:hAnsi="Arial" w:cs="Arial"/>
          <w:b/>
          <w:color w:val="000000"/>
          <w:sz w:val="20"/>
          <w:szCs w:val="20"/>
        </w:rPr>
        <w:t>Примерный перечень вопросов к экзамену</w:t>
      </w:r>
    </w:p>
    <w:p w:rsidR="00A94E1F" w:rsidRDefault="00A94E1F" w:rsidP="00A94E1F">
      <w:pPr>
        <w:spacing w:after="0" w:line="240" w:lineRule="auto"/>
        <w:rPr>
          <w:rFonts w:ascii="Arial" w:hAnsi="Arial" w:cs="Arial"/>
          <w:color w:val="000000"/>
          <w:sz w:val="20"/>
          <w:szCs w:val="20"/>
        </w:rPr>
      </w:pPr>
      <w:proofErr w:type="spellStart"/>
      <w:r w:rsidRPr="00F56905">
        <w:rPr>
          <w:rFonts w:ascii="Arial" w:hAnsi="Arial" w:cs="Arial"/>
          <w:color w:val="000000"/>
          <w:sz w:val="20"/>
          <w:szCs w:val="20"/>
        </w:rPr>
        <w:t>Компетенции</w:t>
      </w:r>
      <w:proofErr w:type="spellEnd"/>
      <w:r w:rsidRPr="00F56905">
        <w:rPr>
          <w:rFonts w:ascii="Arial" w:hAnsi="Arial" w:cs="Arial"/>
          <w:color w:val="000000"/>
          <w:sz w:val="20"/>
          <w:szCs w:val="20"/>
        </w:rPr>
        <w:t xml:space="preserve"> ОПК-1</w:t>
      </w:r>
    </w:p>
    <w:p w:rsidR="00A94E1F" w:rsidRPr="00A470D7" w:rsidRDefault="00A94E1F" w:rsidP="00A94E1F">
      <w:pPr>
        <w:pStyle w:val="a5"/>
        <w:numPr>
          <w:ilvl w:val="0"/>
          <w:numId w:val="8"/>
        </w:numPr>
        <w:spacing w:after="0" w:line="240" w:lineRule="auto"/>
        <w:ind w:left="360"/>
        <w:rPr>
          <w:rFonts w:ascii="Arial" w:hAnsi="Arial" w:cs="Arial"/>
          <w:color w:val="000000"/>
          <w:sz w:val="20"/>
          <w:szCs w:val="20"/>
        </w:rPr>
      </w:pPr>
      <w:r w:rsidRPr="00A470D7">
        <w:rPr>
          <w:rFonts w:ascii="Arial" w:hAnsi="Arial" w:cs="Arial"/>
          <w:color w:val="000000"/>
          <w:sz w:val="20"/>
          <w:szCs w:val="20"/>
        </w:rPr>
        <w:t>Дать понятие и определение грунтам, основаниям и фундаментам.</w:t>
      </w:r>
    </w:p>
    <w:p w:rsidR="00A94E1F" w:rsidRPr="00A470D7" w:rsidRDefault="00A94E1F" w:rsidP="00A94E1F">
      <w:pPr>
        <w:pStyle w:val="a5"/>
        <w:numPr>
          <w:ilvl w:val="0"/>
          <w:numId w:val="8"/>
        </w:numPr>
        <w:spacing w:after="0" w:line="240" w:lineRule="auto"/>
        <w:ind w:left="360"/>
        <w:rPr>
          <w:rFonts w:ascii="Arial" w:hAnsi="Arial" w:cs="Arial"/>
          <w:color w:val="000000"/>
          <w:sz w:val="20"/>
          <w:szCs w:val="20"/>
        </w:rPr>
      </w:pPr>
      <w:r w:rsidRPr="00A470D7">
        <w:rPr>
          <w:rFonts w:ascii="Arial" w:hAnsi="Arial" w:cs="Arial"/>
          <w:color w:val="000000"/>
          <w:sz w:val="20"/>
          <w:szCs w:val="20"/>
        </w:rPr>
        <w:t>Фазовый состав грунтов. Твердая фаза и ее влияние на несущую способность грунтов.</w:t>
      </w:r>
    </w:p>
    <w:p w:rsidR="00A94E1F" w:rsidRPr="00A470D7" w:rsidRDefault="00A94E1F" w:rsidP="00A94E1F">
      <w:pPr>
        <w:pStyle w:val="a5"/>
        <w:numPr>
          <w:ilvl w:val="0"/>
          <w:numId w:val="8"/>
        </w:numPr>
        <w:spacing w:after="0" w:line="240" w:lineRule="auto"/>
        <w:ind w:left="360"/>
        <w:rPr>
          <w:rFonts w:ascii="Arial" w:hAnsi="Arial" w:cs="Arial"/>
          <w:color w:val="000000"/>
          <w:sz w:val="20"/>
          <w:szCs w:val="20"/>
        </w:rPr>
      </w:pPr>
      <w:r w:rsidRPr="00A470D7">
        <w:rPr>
          <w:rFonts w:ascii="Arial" w:hAnsi="Arial" w:cs="Arial"/>
          <w:color w:val="000000"/>
          <w:sz w:val="20"/>
          <w:szCs w:val="20"/>
        </w:rPr>
        <w:t>Фазовый состав грунтов. Жидкая и газообразная фазы и их влияние на несущую способность грунтов.</w:t>
      </w:r>
    </w:p>
    <w:p w:rsidR="00A94E1F" w:rsidRPr="00A470D7" w:rsidRDefault="00A94E1F" w:rsidP="00A94E1F">
      <w:pPr>
        <w:pStyle w:val="a5"/>
        <w:numPr>
          <w:ilvl w:val="0"/>
          <w:numId w:val="8"/>
        </w:numPr>
        <w:spacing w:after="0" w:line="240" w:lineRule="auto"/>
        <w:ind w:left="360"/>
        <w:rPr>
          <w:rFonts w:ascii="Arial" w:hAnsi="Arial" w:cs="Arial"/>
          <w:color w:val="000000"/>
          <w:sz w:val="20"/>
          <w:szCs w:val="20"/>
        </w:rPr>
      </w:pPr>
      <w:r w:rsidRPr="00A470D7">
        <w:rPr>
          <w:rFonts w:ascii="Arial" w:hAnsi="Arial" w:cs="Arial"/>
          <w:color w:val="000000"/>
          <w:sz w:val="20"/>
          <w:szCs w:val="20"/>
        </w:rPr>
        <w:t>Водопроницаемость грунтов. Показатель водонепроницаемости.</w:t>
      </w:r>
    </w:p>
    <w:p w:rsidR="00A94E1F" w:rsidRPr="00A470D7" w:rsidRDefault="00A94E1F" w:rsidP="00A94E1F">
      <w:pPr>
        <w:pStyle w:val="a5"/>
        <w:numPr>
          <w:ilvl w:val="0"/>
          <w:numId w:val="8"/>
        </w:numPr>
        <w:spacing w:after="0" w:line="240" w:lineRule="auto"/>
        <w:ind w:left="360"/>
        <w:rPr>
          <w:rFonts w:ascii="Arial" w:hAnsi="Arial" w:cs="Arial"/>
          <w:color w:val="000000"/>
          <w:sz w:val="20"/>
          <w:szCs w:val="20"/>
        </w:rPr>
      </w:pPr>
      <w:r w:rsidRPr="00A470D7">
        <w:rPr>
          <w:rFonts w:ascii="Arial" w:hAnsi="Arial" w:cs="Arial"/>
          <w:color w:val="000000"/>
          <w:sz w:val="20"/>
          <w:szCs w:val="20"/>
        </w:rPr>
        <w:t>Гранулометрический состав грунта и методы его определения.</w:t>
      </w:r>
    </w:p>
    <w:p w:rsidR="00A94E1F" w:rsidRPr="00A470D7" w:rsidRDefault="00A94E1F" w:rsidP="00A94E1F">
      <w:pPr>
        <w:pStyle w:val="a5"/>
        <w:numPr>
          <w:ilvl w:val="0"/>
          <w:numId w:val="8"/>
        </w:numPr>
        <w:spacing w:after="0" w:line="240" w:lineRule="auto"/>
        <w:ind w:left="360"/>
        <w:rPr>
          <w:rFonts w:ascii="Arial" w:hAnsi="Arial" w:cs="Arial"/>
          <w:color w:val="000000"/>
          <w:sz w:val="20"/>
          <w:szCs w:val="20"/>
        </w:rPr>
      </w:pPr>
      <w:r w:rsidRPr="00A470D7">
        <w:rPr>
          <w:rFonts w:ascii="Arial" w:hAnsi="Arial" w:cs="Arial"/>
          <w:color w:val="000000"/>
          <w:sz w:val="20"/>
          <w:szCs w:val="20"/>
        </w:rPr>
        <w:t>Плотность грунта. Методы определения.</w:t>
      </w:r>
    </w:p>
    <w:p w:rsidR="00A94E1F" w:rsidRPr="00A470D7" w:rsidRDefault="00A94E1F" w:rsidP="00A94E1F">
      <w:pPr>
        <w:pStyle w:val="a5"/>
        <w:numPr>
          <w:ilvl w:val="0"/>
          <w:numId w:val="8"/>
        </w:numPr>
        <w:spacing w:after="0" w:line="240" w:lineRule="auto"/>
        <w:ind w:left="360"/>
        <w:rPr>
          <w:rFonts w:ascii="Arial" w:hAnsi="Arial" w:cs="Arial"/>
          <w:color w:val="000000"/>
          <w:sz w:val="20"/>
          <w:szCs w:val="20"/>
        </w:rPr>
      </w:pPr>
      <w:r w:rsidRPr="00A470D7">
        <w:rPr>
          <w:rFonts w:ascii="Arial" w:hAnsi="Arial" w:cs="Arial"/>
          <w:color w:val="000000"/>
          <w:sz w:val="20"/>
          <w:szCs w:val="20"/>
        </w:rPr>
        <w:t>Пористость и коэффициент пористости. Практическое применение.</w:t>
      </w:r>
    </w:p>
    <w:p w:rsidR="00A94E1F" w:rsidRPr="00A470D7" w:rsidRDefault="00A94E1F" w:rsidP="00A94E1F">
      <w:pPr>
        <w:pStyle w:val="a5"/>
        <w:numPr>
          <w:ilvl w:val="0"/>
          <w:numId w:val="8"/>
        </w:numPr>
        <w:spacing w:after="0" w:line="240" w:lineRule="auto"/>
        <w:ind w:left="360"/>
        <w:rPr>
          <w:rFonts w:ascii="Arial" w:hAnsi="Arial" w:cs="Arial"/>
          <w:color w:val="000000"/>
          <w:sz w:val="20"/>
          <w:szCs w:val="20"/>
        </w:rPr>
      </w:pPr>
      <w:r w:rsidRPr="00A470D7">
        <w:rPr>
          <w:rFonts w:ascii="Arial" w:hAnsi="Arial" w:cs="Arial"/>
          <w:color w:val="000000"/>
          <w:sz w:val="20"/>
          <w:szCs w:val="20"/>
        </w:rPr>
        <w:t>Влажность и степень влажности грунта. Практическое их значение.</w:t>
      </w:r>
    </w:p>
    <w:p w:rsidR="00A94E1F" w:rsidRPr="00A470D7" w:rsidRDefault="00A94E1F" w:rsidP="00A94E1F">
      <w:pPr>
        <w:pStyle w:val="a5"/>
        <w:numPr>
          <w:ilvl w:val="0"/>
          <w:numId w:val="8"/>
        </w:numPr>
        <w:spacing w:after="0" w:line="240" w:lineRule="auto"/>
        <w:ind w:left="360"/>
        <w:rPr>
          <w:rFonts w:ascii="Arial" w:hAnsi="Arial" w:cs="Arial"/>
          <w:color w:val="000000"/>
          <w:sz w:val="20"/>
          <w:szCs w:val="20"/>
        </w:rPr>
      </w:pPr>
      <w:r w:rsidRPr="00A470D7">
        <w:rPr>
          <w:rFonts w:ascii="Arial" w:hAnsi="Arial" w:cs="Arial"/>
          <w:color w:val="000000"/>
          <w:sz w:val="20"/>
          <w:szCs w:val="20"/>
        </w:rPr>
        <w:t>Определение наименования песчаных грунтов.</w:t>
      </w:r>
    </w:p>
    <w:p w:rsidR="00A94E1F" w:rsidRPr="00A470D7" w:rsidRDefault="00A94E1F" w:rsidP="00A94E1F">
      <w:pPr>
        <w:pStyle w:val="a5"/>
        <w:numPr>
          <w:ilvl w:val="0"/>
          <w:numId w:val="8"/>
        </w:numPr>
        <w:spacing w:after="0" w:line="240" w:lineRule="auto"/>
        <w:ind w:left="360"/>
        <w:rPr>
          <w:rFonts w:ascii="Arial" w:hAnsi="Arial" w:cs="Arial"/>
          <w:color w:val="000000"/>
          <w:sz w:val="20"/>
          <w:szCs w:val="20"/>
        </w:rPr>
      </w:pPr>
      <w:r w:rsidRPr="00A470D7">
        <w:rPr>
          <w:rFonts w:ascii="Arial" w:hAnsi="Arial" w:cs="Arial"/>
          <w:color w:val="000000"/>
          <w:sz w:val="20"/>
          <w:szCs w:val="20"/>
        </w:rPr>
        <w:t>Консистенция глинистых грунтов. Пределы консистенции и способы их определения.</w:t>
      </w:r>
    </w:p>
    <w:p w:rsidR="00A94E1F" w:rsidRPr="00A470D7" w:rsidRDefault="00A94E1F" w:rsidP="00A94E1F">
      <w:pPr>
        <w:pStyle w:val="a5"/>
        <w:numPr>
          <w:ilvl w:val="0"/>
          <w:numId w:val="8"/>
        </w:numPr>
        <w:spacing w:after="0" w:line="240" w:lineRule="auto"/>
        <w:ind w:left="360"/>
        <w:rPr>
          <w:rFonts w:ascii="Arial" w:hAnsi="Arial" w:cs="Arial"/>
          <w:color w:val="000000"/>
          <w:sz w:val="20"/>
          <w:szCs w:val="20"/>
        </w:rPr>
      </w:pPr>
      <w:r w:rsidRPr="00A470D7">
        <w:rPr>
          <w:rFonts w:ascii="Arial" w:hAnsi="Arial" w:cs="Arial"/>
          <w:color w:val="000000"/>
          <w:sz w:val="20"/>
          <w:szCs w:val="20"/>
        </w:rPr>
        <w:t>Определение наименования глинистых грунтов.</w:t>
      </w:r>
    </w:p>
    <w:p w:rsidR="00A94E1F" w:rsidRPr="00A470D7" w:rsidRDefault="00A94E1F" w:rsidP="00A94E1F">
      <w:pPr>
        <w:pStyle w:val="a5"/>
        <w:numPr>
          <w:ilvl w:val="0"/>
          <w:numId w:val="8"/>
        </w:numPr>
        <w:spacing w:after="0" w:line="240" w:lineRule="auto"/>
        <w:ind w:left="360"/>
        <w:rPr>
          <w:rFonts w:ascii="Arial" w:hAnsi="Arial" w:cs="Arial"/>
          <w:color w:val="000000"/>
          <w:sz w:val="20"/>
          <w:szCs w:val="20"/>
        </w:rPr>
      </w:pPr>
      <w:r w:rsidRPr="00A470D7">
        <w:rPr>
          <w:rFonts w:ascii="Arial" w:hAnsi="Arial" w:cs="Arial"/>
          <w:color w:val="000000"/>
          <w:sz w:val="20"/>
          <w:szCs w:val="20"/>
        </w:rPr>
        <w:t>Сопротивление грунтов сжатию и его показатели.</w:t>
      </w:r>
    </w:p>
    <w:p w:rsidR="00A94E1F" w:rsidRPr="00A470D7" w:rsidRDefault="00A94E1F" w:rsidP="00A94E1F">
      <w:pPr>
        <w:pStyle w:val="a5"/>
        <w:numPr>
          <w:ilvl w:val="0"/>
          <w:numId w:val="8"/>
        </w:numPr>
        <w:spacing w:after="0" w:line="240" w:lineRule="auto"/>
        <w:ind w:left="360"/>
        <w:rPr>
          <w:rFonts w:ascii="Arial" w:hAnsi="Arial" w:cs="Arial"/>
          <w:color w:val="000000"/>
          <w:sz w:val="20"/>
          <w:szCs w:val="20"/>
        </w:rPr>
      </w:pPr>
      <w:r w:rsidRPr="00A470D7">
        <w:rPr>
          <w:rFonts w:ascii="Arial" w:hAnsi="Arial" w:cs="Arial"/>
          <w:color w:val="000000"/>
          <w:sz w:val="20"/>
          <w:szCs w:val="20"/>
        </w:rPr>
        <w:t>Сопротивление грунтов сдвигу и его показатели.</w:t>
      </w:r>
    </w:p>
    <w:p w:rsidR="00A94E1F" w:rsidRPr="00A470D7" w:rsidRDefault="00A94E1F" w:rsidP="00A94E1F">
      <w:pPr>
        <w:pStyle w:val="a5"/>
        <w:numPr>
          <w:ilvl w:val="0"/>
          <w:numId w:val="8"/>
        </w:numPr>
        <w:spacing w:after="0" w:line="240" w:lineRule="auto"/>
        <w:ind w:left="360"/>
        <w:rPr>
          <w:rFonts w:ascii="Arial" w:hAnsi="Arial" w:cs="Arial"/>
          <w:color w:val="000000"/>
          <w:sz w:val="20"/>
          <w:szCs w:val="20"/>
        </w:rPr>
      </w:pPr>
      <w:r w:rsidRPr="00A470D7">
        <w:rPr>
          <w:rFonts w:ascii="Arial" w:hAnsi="Arial" w:cs="Arial"/>
          <w:color w:val="000000"/>
          <w:sz w:val="20"/>
          <w:szCs w:val="20"/>
        </w:rPr>
        <w:t>Вертикальные напряжения в массиве от собственного веса грунта.</w:t>
      </w:r>
    </w:p>
    <w:p w:rsidR="00A94E1F" w:rsidRPr="00A470D7" w:rsidRDefault="00A94E1F" w:rsidP="00A94E1F">
      <w:pPr>
        <w:pStyle w:val="a5"/>
        <w:numPr>
          <w:ilvl w:val="0"/>
          <w:numId w:val="8"/>
        </w:numPr>
        <w:spacing w:after="0" w:line="240" w:lineRule="auto"/>
        <w:ind w:left="360"/>
        <w:rPr>
          <w:rFonts w:ascii="Arial" w:hAnsi="Arial" w:cs="Arial"/>
          <w:color w:val="000000"/>
          <w:sz w:val="20"/>
          <w:szCs w:val="20"/>
        </w:rPr>
      </w:pPr>
      <w:r w:rsidRPr="00A470D7">
        <w:rPr>
          <w:rFonts w:ascii="Arial" w:hAnsi="Arial" w:cs="Arial"/>
          <w:color w:val="000000"/>
          <w:sz w:val="20"/>
          <w:szCs w:val="20"/>
        </w:rPr>
        <w:t>Вертикальные напряжения в основании от сосредоточенной нагрузки.</w:t>
      </w:r>
    </w:p>
    <w:p w:rsidR="00A94E1F" w:rsidRPr="00A470D7" w:rsidRDefault="00A94E1F" w:rsidP="00A94E1F">
      <w:pPr>
        <w:pStyle w:val="a5"/>
        <w:numPr>
          <w:ilvl w:val="0"/>
          <w:numId w:val="8"/>
        </w:numPr>
        <w:spacing w:after="0" w:line="240" w:lineRule="auto"/>
        <w:ind w:left="360"/>
        <w:rPr>
          <w:rFonts w:ascii="Arial" w:hAnsi="Arial" w:cs="Arial"/>
          <w:color w:val="000000"/>
          <w:sz w:val="20"/>
          <w:szCs w:val="20"/>
        </w:rPr>
      </w:pPr>
      <w:r w:rsidRPr="00A470D7">
        <w:rPr>
          <w:rFonts w:ascii="Arial" w:hAnsi="Arial" w:cs="Arial"/>
          <w:color w:val="000000"/>
          <w:sz w:val="20"/>
          <w:szCs w:val="20"/>
        </w:rPr>
        <w:t>Закономерность уплотнения грунтов во времени (консолидация грунтов).</w:t>
      </w:r>
    </w:p>
    <w:p w:rsidR="00A94E1F" w:rsidRPr="00A470D7" w:rsidRDefault="00A94E1F" w:rsidP="00A94E1F">
      <w:pPr>
        <w:pStyle w:val="a5"/>
        <w:numPr>
          <w:ilvl w:val="0"/>
          <w:numId w:val="8"/>
        </w:numPr>
        <w:spacing w:after="0" w:line="240" w:lineRule="auto"/>
        <w:ind w:left="360"/>
        <w:rPr>
          <w:rFonts w:ascii="Arial" w:hAnsi="Arial" w:cs="Arial"/>
          <w:color w:val="000000"/>
          <w:sz w:val="20"/>
          <w:szCs w:val="20"/>
        </w:rPr>
      </w:pPr>
      <w:r w:rsidRPr="00A470D7">
        <w:rPr>
          <w:rFonts w:ascii="Arial" w:hAnsi="Arial" w:cs="Arial"/>
          <w:color w:val="000000"/>
          <w:sz w:val="20"/>
          <w:szCs w:val="20"/>
        </w:rPr>
        <w:t>Расчетные эпюры распределения контактных напряжений по подошве жесткого фундамента.</w:t>
      </w:r>
    </w:p>
    <w:p w:rsidR="00A94E1F" w:rsidRPr="00A470D7" w:rsidRDefault="00A94E1F" w:rsidP="00A94E1F">
      <w:pPr>
        <w:pStyle w:val="a5"/>
        <w:numPr>
          <w:ilvl w:val="0"/>
          <w:numId w:val="8"/>
        </w:numPr>
        <w:spacing w:after="0" w:line="240" w:lineRule="auto"/>
        <w:ind w:left="360"/>
        <w:rPr>
          <w:rFonts w:ascii="Arial" w:hAnsi="Arial" w:cs="Arial"/>
          <w:color w:val="000000"/>
          <w:sz w:val="20"/>
          <w:szCs w:val="20"/>
        </w:rPr>
      </w:pPr>
      <w:r w:rsidRPr="00A470D7">
        <w:rPr>
          <w:rFonts w:ascii="Arial" w:hAnsi="Arial" w:cs="Arial"/>
          <w:color w:val="000000"/>
          <w:sz w:val="20"/>
          <w:szCs w:val="20"/>
        </w:rPr>
        <w:t>Определение конечной осадки основания методом послойного суммирования.</w:t>
      </w:r>
    </w:p>
    <w:p w:rsidR="00A94E1F" w:rsidRPr="00A470D7" w:rsidRDefault="00A94E1F" w:rsidP="00A94E1F">
      <w:pPr>
        <w:pStyle w:val="a5"/>
        <w:numPr>
          <w:ilvl w:val="0"/>
          <w:numId w:val="8"/>
        </w:numPr>
        <w:spacing w:after="0" w:line="240" w:lineRule="auto"/>
        <w:ind w:left="360"/>
        <w:rPr>
          <w:rFonts w:ascii="Arial" w:hAnsi="Arial" w:cs="Arial"/>
          <w:color w:val="000000"/>
          <w:sz w:val="20"/>
          <w:szCs w:val="20"/>
        </w:rPr>
      </w:pPr>
      <w:r w:rsidRPr="00A470D7">
        <w:rPr>
          <w:rFonts w:ascii="Arial" w:hAnsi="Arial" w:cs="Arial"/>
          <w:color w:val="000000"/>
          <w:sz w:val="20"/>
          <w:szCs w:val="20"/>
        </w:rPr>
        <w:t xml:space="preserve">Фазы деформации грунтов основания по Н.М. </w:t>
      </w:r>
      <w:proofErr w:type="spellStart"/>
      <w:r w:rsidRPr="00A470D7">
        <w:rPr>
          <w:rFonts w:ascii="Arial" w:hAnsi="Arial" w:cs="Arial"/>
          <w:color w:val="000000"/>
          <w:sz w:val="20"/>
          <w:szCs w:val="20"/>
        </w:rPr>
        <w:t>Герсеванову</w:t>
      </w:r>
      <w:proofErr w:type="spellEnd"/>
      <w:r w:rsidRPr="00A470D7">
        <w:rPr>
          <w:rFonts w:ascii="Arial" w:hAnsi="Arial" w:cs="Arial"/>
          <w:color w:val="000000"/>
          <w:sz w:val="20"/>
          <w:szCs w:val="20"/>
        </w:rPr>
        <w:t>.</w:t>
      </w:r>
    </w:p>
    <w:p w:rsidR="00A94E1F" w:rsidRPr="00A470D7" w:rsidRDefault="00A94E1F" w:rsidP="00A94E1F">
      <w:pPr>
        <w:pStyle w:val="a5"/>
        <w:numPr>
          <w:ilvl w:val="0"/>
          <w:numId w:val="8"/>
        </w:numPr>
        <w:spacing w:after="0" w:line="240" w:lineRule="auto"/>
        <w:ind w:left="360"/>
        <w:rPr>
          <w:rFonts w:ascii="Arial" w:hAnsi="Arial" w:cs="Arial"/>
          <w:color w:val="000000"/>
          <w:sz w:val="20"/>
          <w:szCs w:val="20"/>
        </w:rPr>
      </w:pPr>
      <w:r w:rsidRPr="00A470D7">
        <w:rPr>
          <w:rFonts w:ascii="Arial" w:hAnsi="Arial" w:cs="Arial"/>
          <w:color w:val="000000"/>
          <w:sz w:val="20"/>
          <w:szCs w:val="20"/>
        </w:rPr>
        <w:t xml:space="preserve">Начальное критическое давление по Н.П. </w:t>
      </w:r>
      <w:proofErr w:type="spellStart"/>
      <w:r w:rsidRPr="00A470D7">
        <w:rPr>
          <w:rFonts w:ascii="Arial" w:hAnsi="Arial" w:cs="Arial"/>
          <w:color w:val="000000"/>
          <w:sz w:val="20"/>
          <w:szCs w:val="20"/>
        </w:rPr>
        <w:t>Пузыревскому</w:t>
      </w:r>
      <w:proofErr w:type="spellEnd"/>
      <w:r w:rsidRPr="00A470D7">
        <w:rPr>
          <w:rFonts w:ascii="Arial" w:hAnsi="Arial" w:cs="Arial"/>
          <w:color w:val="000000"/>
          <w:sz w:val="20"/>
          <w:szCs w:val="20"/>
        </w:rPr>
        <w:t>.</w:t>
      </w:r>
    </w:p>
    <w:p w:rsidR="00A94E1F" w:rsidRPr="00A470D7" w:rsidRDefault="00A94E1F" w:rsidP="00A94E1F">
      <w:pPr>
        <w:pStyle w:val="a5"/>
        <w:numPr>
          <w:ilvl w:val="0"/>
          <w:numId w:val="8"/>
        </w:numPr>
        <w:spacing w:after="0" w:line="240" w:lineRule="auto"/>
        <w:ind w:left="360"/>
        <w:rPr>
          <w:rFonts w:ascii="Arial" w:hAnsi="Arial" w:cs="Arial"/>
          <w:color w:val="000000"/>
          <w:sz w:val="20"/>
          <w:szCs w:val="20"/>
        </w:rPr>
      </w:pPr>
      <w:r w:rsidRPr="00A470D7">
        <w:rPr>
          <w:rFonts w:ascii="Arial" w:hAnsi="Arial" w:cs="Arial"/>
          <w:color w:val="000000"/>
          <w:sz w:val="20"/>
          <w:szCs w:val="20"/>
        </w:rPr>
        <w:t>Расчетное сопротивление грунтов (</w:t>
      </w:r>
      <w:proofErr w:type="spellStart"/>
      <w:r w:rsidRPr="00A470D7">
        <w:rPr>
          <w:rFonts w:ascii="Arial" w:hAnsi="Arial" w:cs="Arial"/>
          <w:color w:val="000000"/>
          <w:sz w:val="20"/>
          <w:szCs w:val="20"/>
        </w:rPr>
        <w:t>СНиП</w:t>
      </w:r>
      <w:proofErr w:type="spellEnd"/>
      <w:r w:rsidRPr="00A470D7">
        <w:rPr>
          <w:rFonts w:ascii="Arial" w:hAnsi="Arial" w:cs="Arial"/>
          <w:color w:val="000000"/>
          <w:sz w:val="20"/>
          <w:szCs w:val="20"/>
        </w:rPr>
        <w:t xml:space="preserve"> 2.05.03-84)</w:t>
      </w:r>
    </w:p>
    <w:p w:rsidR="00A94E1F" w:rsidRPr="00A470D7" w:rsidRDefault="00A94E1F" w:rsidP="00A94E1F">
      <w:pPr>
        <w:pStyle w:val="a5"/>
        <w:numPr>
          <w:ilvl w:val="0"/>
          <w:numId w:val="8"/>
        </w:numPr>
        <w:spacing w:after="0" w:line="240" w:lineRule="auto"/>
        <w:ind w:left="360"/>
        <w:rPr>
          <w:rFonts w:ascii="Arial" w:hAnsi="Arial" w:cs="Arial"/>
          <w:color w:val="000000"/>
          <w:sz w:val="20"/>
          <w:szCs w:val="20"/>
        </w:rPr>
      </w:pPr>
      <w:r w:rsidRPr="00A470D7">
        <w:rPr>
          <w:rFonts w:ascii="Arial" w:hAnsi="Arial" w:cs="Arial"/>
          <w:color w:val="000000"/>
          <w:sz w:val="20"/>
          <w:szCs w:val="20"/>
        </w:rPr>
        <w:t>Давление грунта на подпорные стенки при песчаных и глинистых грунтах без нагрузки на поверхность.</w:t>
      </w:r>
    </w:p>
    <w:p w:rsidR="00A94E1F" w:rsidRPr="00A470D7" w:rsidRDefault="00A94E1F" w:rsidP="00A94E1F">
      <w:pPr>
        <w:pStyle w:val="a5"/>
        <w:numPr>
          <w:ilvl w:val="0"/>
          <w:numId w:val="8"/>
        </w:numPr>
        <w:spacing w:after="0" w:line="240" w:lineRule="auto"/>
        <w:ind w:left="360"/>
        <w:rPr>
          <w:rFonts w:ascii="Arial" w:hAnsi="Arial" w:cs="Arial"/>
          <w:color w:val="000000"/>
          <w:sz w:val="20"/>
          <w:szCs w:val="20"/>
        </w:rPr>
      </w:pPr>
      <w:r w:rsidRPr="00A470D7">
        <w:rPr>
          <w:rFonts w:ascii="Arial" w:hAnsi="Arial" w:cs="Arial"/>
          <w:color w:val="000000"/>
          <w:sz w:val="20"/>
          <w:szCs w:val="20"/>
        </w:rPr>
        <w:t>Расчет устойчивости откосов грунтов.</w:t>
      </w:r>
    </w:p>
    <w:p w:rsidR="00A94E1F" w:rsidRPr="00A470D7" w:rsidRDefault="00A94E1F" w:rsidP="00A94E1F">
      <w:pPr>
        <w:pStyle w:val="a5"/>
        <w:numPr>
          <w:ilvl w:val="0"/>
          <w:numId w:val="8"/>
        </w:numPr>
        <w:spacing w:after="0" w:line="240" w:lineRule="auto"/>
        <w:ind w:left="360"/>
        <w:rPr>
          <w:rFonts w:ascii="Arial" w:hAnsi="Arial" w:cs="Arial"/>
          <w:color w:val="000000"/>
          <w:sz w:val="20"/>
          <w:szCs w:val="20"/>
        </w:rPr>
      </w:pPr>
      <w:r w:rsidRPr="00A470D7">
        <w:rPr>
          <w:rFonts w:ascii="Arial" w:hAnsi="Arial" w:cs="Arial"/>
          <w:color w:val="000000"/>
          <w:sz w:val="20"/>
          <w:szCs w:val="20"/>
        </w:rPr>
        <w:t>Классификация вечномерзлых грунтов.</w:t>
      </w:r>
    </w:p>
    <w:p w:rsidR="00A94E1F" w:rsidRPr="00A470D7" w:rsidRDefault="00A94E1F" w:rsidP="00A94E1F">
      <w:pPr>
        <w:pStyle w:val="a5"/>
        <w:numPr>
          <w:ilvl w:val="0"/>
          <w:numId w:val="8"/>
        </w:numPr>
        <w:spacing w:after="0" w:line="240" w:lineRule="auto"/>
        <w:ind w:left="360"/>
        <w:rPr>
          <w:rFonts w:ascii="Arial" w:hAnsi="Arial" w:cs="Arial"/>
          <w:color w:val="000000"/>
          <w:sz w:val="20"/>
          <w:szCs w:val="20"/>
        </w:rPr>
      </w:pPr>
      <w:r w:rsidRPr="00A470D7">
        <w:rPr>
          <w:rFonts w:ascii="Arial" w:hAnsi="Arial" w:cs="Arial"/>
          <w:color w:val="000000"/>
          <w:sz w:val="20"/>
          <w:szCs w:val="20"/>
        </w:rPr>
        <w:t>Суммарная влажность и льдистость вечномерзлых грунтов.</w:t>
      </w:r>
    </w:p>
    <w:p w:rsidR="00A94E1F" w:rsidRDefault="00A94E1F" w:rsidP="00A94E1F">
      <w:pPr>
        <w:pStyle w:val="a5"/>
        <w:numPr>
          <w:ilvl w:val="1"/>
          <w:numId w:val="7"/>
        </w:numPr>
        <w:spacing w:before="120" w:after="0" w:line="240" w:lineRule="auto"/>
        <w:ind w:left="788" w:hanging="431"/>
        <w:contextualSpacing w:val="0"/>
        <w:rPr>
          <w:rFonts w:ascii="Arial" w:hAnsi="Arial" w:cs="Arial"/>
          <w:b/>
          <w:color w:val="000000"/>
          <w:sz w:val="20"/>
          <w:szCs w:val="20"/>
        </w:rPr>
      </w:pPr>
      <w:r>
        <w:rPr>
          <w:rFonts w:ascii="Arial" w:hAnsi="Arial" w:cs="Arial"/>
          <w:b/>
          <w:color w:val="000000"/>
          <w:sz w:val="20"/>
          <w:szCs w:val="20"/>
        </w:rPr>
        <w:t>Примерные практические задания на экзамен</w:t>
      </w:r>
    </w:p>
    <w:p w:rsidR="00A94E1F" w:rsidRPr="00A470D7" w:rsidRDefault="00A94E1F" w:rsidP="00A94E1F">
      <w:pPr>
        <w:pStyle w:val="a5"/>
        <w:numPr>
          <w:ilvl w:val="0"/>
          <w:numId w:val="10"/>
        </w:numPr>
        <w:autoSpaceDN w:val="0"/>
        <w:spacing w:after="0" w:line="240" w:lineRule="auto"/>
        <w:jc w:val="both"/>
        <w:rPr>
          <w:rFonts w:ascii="Arial" w:eastAsia="Times New Roman" w:hAnsi="Arial" w:cs="Arial"/>
          <w:sz w:val="20"/>
          <w:szCs w:val="20"/>
          <w:lang w:eastAsia="en-US"/>
        </w:rPr>
      </w:pPr>
      <w:r>
        <w:rPr>
          <w:rFonts w:ascii="Arial" w:eastAsia="Times New Roman" w:hAnsi="Arial" w:cs="Arial"/>
          <w:sz w:val="20"/>
          <w:szCs w:val="20"/>
          <w:lang w:eastAsia="en-US"/>
        </w:rPr>
        <w:t>Определить</w:t>
      </w:r>
      <w:r w:rsidRPr="00A470D7">
        <w:rPr>
          <w:rFonts w:ascii="Arial" w:eastAsia="Times New Roman" w:hAnsi="Arial" w:cs="Arial"/>
          <w:sz w:val="20"/>
          <w:szCs w:val="20"/>
          <w:lang w:eastAsia="en-US"/>
        </w:rPr>
        <w:t xml:space="preserve"> гранулометрический состав грунта.</w:t>
      </w:r>
    </w:p>
    <w:p w:rsidR="00A94E1F" w:rsidRPr="00A470D7" w:rsidRDefault="00A94E1F" w:rsidP="00A94E1F">
      <w:pPr>
        <w:pStyle w:val="a5"/>
        <w:numPr>
          <w:ilvl w:val="0"/>
          <w:numId w:val="10"/>
        </w:numPr>
        <w:autoSpaceDN w:val="0"/>
        <w:spacing w:after="0" w:line="240" w:lineRule="auto"/>
        <w:jc w:val="both"/>
        <w:rPr>
          <w:rFonts w:ascii="Arial" w:eastAsia="Times New Roman" w:hAnsi="Arial" w:cs="Arial"/>
          <w:sz w:val="20"/>
          <w:szCs w:val="20"/>
          <w:lang w:eastAsia="en-US"/>
        </w:rPr>
      </w:pPr>
      <w:r w:rsidRPr="00A470D7">
        <w:rPr>
          <w:rFonts w:ascii="Arial" w:eastAsia="Times New Roman" w:hAnsi="Arial" w:cs="Arial"/>
          <w:sz w:val="20"/>
          <w:szCs w:val="20"/>
          <w:lang w:eastAsia="en-US"/>
        </w:rPr>
        <w:t>Определ</w:t>
      </w:r>
      <w:r>
        <w:rPr>
          <w:rFonts w:ascii="Arial" w:eastAsia="Times New Roman" w:hAnsi="Arial" w:cs="Arial"/>
          <w:sz w:val="20"/>
          <w:szCs w:val="20"/>
          <w:lang w:eastAsia="en-US"/>
        </w:rPr>
        <w:t>ить</w:t>
      </w:r>
      <w:r w:rsidRPr="00A470D7">
        <w:rPr>
          <w:rFonts w:ascii="Arial" w:eastAsia="Times New Roman" w:hAnsi="Arial" w:cs="Arial"/>
          <w:sz w:val="20"/>
          <w:szCs w:val="20"/>
          <w:lang w:eastAsia="en-US"/>
        </w:rPr>
        <w:t xml:space="preserve"> природную влажность.</w:t>
      </w:r>
    </w:p>
    <w:p w:rsidR="00A94E1F" w:rsidRPr="00A470D7" w:rsidRDefault="00A94E1F" w:rsidP="00A94E1F">
      <w:pPr>
        <w:pStyle w:val="a5"/>
        <w:numPr>
          <w:ilvl w:val="0"/>
          <w:numId w:val="10"/>
        </w:numPr>
        <w:autoSpaceDN w:val="0"/>
        <w:spacing w:after="0" w:line="240" w:lineRule="auto"/>
        <w:jc w:val="both"/>
        <w:rPr>
          <w:rFonts w:ascii="Arial" w:eastAsia="Times New Roman" w:hAnsi="Arial" w:cs="Arial"/>
          <w:sz w:val="20"/>
          <w:szCs w:val="20"/>
          <w:lang w:eastAsia="en-US"/>
        </w:rPr>
      </w:pPr>
      <w:r>
        <w:rPr>
          <w:rFonts w:ascii="Arial" w:eastAsia="Times New Roman" w:hAnsi="Arial" w:cs="Arial"/>
          <w:sz w:val="20"/>
          <w:szCs w:val="20"/>
          <w:lang w:eastAsia="en-US"/>
        </w:rPr>
        <w:t>Определить</w:t>
      </w:r>
      <w:r w:rsidRPr="00A470D7">
        <w:rPr>
          <w:rFonts w:ascii="Arial" w:eastAsia="Times New Roman" w:hAnsi="Arial" w:cs="Arial"/>
          <w:sz w:val="20"/>
          <w:szCs w:val="20"/>
          <w:lang w:eastAsia="en-US"/>
        </w:rPr>
        <w:t xml:space="preserve"> влажность грунта на границе текучести и на границе раскатывания.</w:t>
      </w:r>
    </w:p>
    <w:p w:rsidR="00A94E1F" w:rsidRPr="00A470D7" w:rsidRDefault="00A94E1F" w:rsidP="00A94E1F">
      <w:pPr>
        <w:pStyle w:val="a5"/>
        <w:numPr>
          <w:ilvl w:val="0"/>
          <w:numId w:val="10"/>
        </w:numPr>
        <w:autoSpaceDN w:val="0"/>
        <w:spacing w:after="0" w:line="240" w:lineRule="auto"/>
        <w:jc w:val="both"/>
        <w:rPr>
          <w:rFonts w:ascii="Arial" w:eastAsia="Times New Roman" w:hAnsi="Arial" w:cs="Arial"/>
          <w:sz w:val="20"/>
          <w:szCs w:val="20"/>
          <w:lang w:eastAsia="en-US"/>
        </w:rPr>
      </w:pPr>
      <w:r>
        <w:rPr>
          <w:rFonts w:ascii="Arial" w:eastAsia="Times New Roman" w:hAnsi="Arial" w:cs="Arial"/>
          <w:sz w:val="20"/>
          <w:szCs w:val="20"/>
          <w:lang w:eastAsia="en-US"/>
        </w:rPr>
        <w:t>Определить</w:t>
      </w:r>
      <w:r w:rsidRPr="00A470D7">
        <w:rPr>
          <w:rFonts w:ascii="Arial" w:eastAsia="Times New Roman" w:hAnsi="Arial" w:cs="Arial"/>
          <w:sz w:val="20"/>
          <w:szCs w:val="20"/>
          <w:lang w:eastAsia="en-US"/>
        </w:rPr>
        <w:t xml:space="preserve"> коэффициент фильтрации.</w:t>
      </w:r>
    </w:p>
    <w:p w:rsidR="00A94E1F" w:rsidRPr="00A470D7" w:rsidRDefault="00A94E1F" w:rsidP="00A94E1F">
      <w:pPr>
        <w:pStyle w:val="a5"/>
        <w:numPr>
          <w:ilvl w:val="0"/>
          <w:numId w:val="10"/>
        </w:numPr>
        <w:autoSpaceDN w:val="0"/>
        <w:spacing w:after="0" w:line="240" w:lineRule="auto"/>
        <w:jc w:val="both"/>
        <w:rPr>
          <w:rFonts w:ascii="Arial" w:eastAsia="Times New Roman" w:hAnsi="Arial" w:cs="Arial"/>
          <w:sz w:val="20"/>
          <w:szCs w:val="20"/>
          <w:lang w:eastAsia="en-US"/>
        </w:rPr>
      </w:pPr>
      <w:r>
        <w:rPr>
          <w:rFonts w:ascii="Arial" w:eastAsia="Times New Roman" w:hAnsi="Arial" w:cs="Arial"/>
          <w:sz w:val="20"/>
          <w:szCs w:val="20"/>
          <w:lang w:eastAsia="en-US"/>
        </w:rPr>
        <w:t>Определить</w:t>
      </w:r>
      <w:r w:rsidRPr="00A470D7">
        <w:rPr>
          <w:rFonts w:ascii="Arial" w:eastAsia="Times New Roman" w:hAnsi="Arial" w:cs="Arial"/>
          <w:sz w:val="20"/>
          <w:szCs w:val="20"/>
          <w:lang w:eastAsia="en-US"/>
        </w:rPr>
        <w:t xml:space="preserve"> угол естественного откоса песчаного грунта.</w:t>
      </w:r>
    </w:p>
    <w:p w:rsidR="00A94E1F" w:rsidRPr="00A470D7" w:rsidRDefault="00A94E1F" w:rsidP="00A94E1F">
      <w:pPr>
        <w:pStyle w:val="a5"/>
        <w:numPr>
          <w:ilvl w:val="0"/>
          <w:numId w:val="10"/>
        </w:numPr>
        <w:autoSpaceDN w:val="0"/>
        <w:spacing w:after="0" w:line="240" w:lineRule="auto"/>
        <w:jc w:val="both"/>
        <w:rPr>
          <w:rFonts w:ascii="Arial" w:eastAsia="Times New Roman" w:hAnsi="Arial" w:cs="Arial"/>
          <w:sz w:val="20"/>
          <w:szCs w:val="20"/>
          <w:lang w:eastAsia="en-US"/>
        </w:rPr>
      </w:pPr>
      <w:r w:rsidRPr="00A470D7">
        <w:rPr>
          <w:rFonts w:ascii="Arial" w:eastAsia="Times New Roman" w:hAnsi="Arial" w:cs="Arial"/>
          <w:sz w:val="20"/>
          <w:szCs w:val="20"/>
          <w:lang w:eastAsia="en-US"/>
        </w:rPr>
        <w:lastRenderedPageBreak/>
        <w:t>Определ</w:t>
      </w:r>
      <w:r>
        <w:rPr>
          <w:rFonts w:ascii="Arial" w:eastAsia="Times New Roman" w:hAnsi="Arial" w:cs="Arial"/>
          <w:sz w:val="20"/>
          <w:szCs w:val="20"/>
          <w:lang w:eastAsia="en-US"/>
        </w:rPr>
        <w:t>ить</w:t>
      </w:r>
      <w:r w:rsidRPr="00A470D7">
        <w:rPr>
          <w:rFonts w:ascii="Arial" w:eastAsia="Times New Roman" w:hAnsi="Arial" w:cs="Arial"/>
          <w:sz w:val="20"/>
          <w:szCs w:val="20"/>
          <w:lang w:eastAsia="en-US"/>
        </w:rPr>
        <w:t xml:space="preserve"> плотность грунта.</w:t>
      </w:r>
    </w:p>
    <w:p w:rsidR="00A94E1F" w:rsidRPr="00A470D7" w:rsidRDefault="00A94E1F" w:rsidP="00A94E1F">
      <w:pPr>
        <w:pStyle w:val="a5"/>
        <w:numPr>
          <w:ilvl w:val="0"/>
          <w:numId w:val="10"/>
        </w:numPr>
        <w:autoSpaceDN w:val="0"/>
        <w:spacing w:after="0" w:line="240" w:lineRule="auto"/>
        <w:jc w:val="both"/>
        <w:rPr>
          <w:rFonts w:ascii="Arial" w:eastAsia="Times New Roman" w:hAnsi="Arial" w:cs="Arial"/>
          <w:sz w:val="20"/>
          <w:szCs w:val="20"/>
          <w:lang w:eastAsia="en-US"/>
        </w:rPr>
      </w:pPr>
      <w:r>
        <w:rPr>
          <w:rFonts w:ascii="Arial" w:eastAsia="Times New Roman" w:hAnsi="Arial" w:cs="Arial"/>
          <w:sz w:val="20"/>
          <w:szCs w:val="20"/>
          <w:lang w:eastAsia="en-US"/>
        </w:rPr>
        <w:t>Испытать</w:t>
      </w:r>
      <w:r w:rsidRPr="00A470D7">
        <w:rPr>
          <w:rFonts w:ascii="Arial" w:eastAsia="Times New Roman" w:hAnsi="Arial" w:cs="Arial"/>
          <w:sz w:val="20"/>
          <w:szCs w:val="20"/>
          <w:lang w:eastAsia="en-US"/>
        </w:rPr>
        <w:t xml:space="preserve"> грунт на сжатие.</w:t>
      </w:r>
    </w:p>
    <w:p w:rsidR="00A94E1F" w:rsidRPr="00A470D7" w:rsidRDefault="00A94E1F" w:rsidP="00A94E1F">
      <w:pPr>
        <w:pStyle w:val="a5"/>
        <w:numPr>
          <w:ilvl w:val="0"/>
          <w:numId w:val="10"/>
        </w:numPr>
        <w:autoSpaceDN w:val="0"/>
        <w:spacing w:after="0" w:line="240" w:lineRule="auto"/>
        <w:jc w:val="both"/>
        <w:rPr>
          <w:rFonts w:ascii="Arial" w:eastAsia="Times New Roman" w:hAnsi="Arial" w:cs="Arial"/>
          <w:sz w:val="20"/>
          <w:szCs w:val="20"/>
          <w:lang w:eastAsia="en-US"/>
        </w:rPr>
      </w:pPr>
      <w:r w:rsidRPr="00A470D7">
        <w:rPr>
          <w:rFonts w:ascii="Arial" w:eastAsia="Times New Roman" w:hAnsi="Arial" w:cs="Arial"/>
          <w:sz w:val="20"/>
          <w:szCs w:val="20"/>
          <w:lang w:eastAsia="en-US"/>
        </w:rPr>
        <w:t>Испыт</w:t>
      </w:r>
      <w:r>
        <w:rPr>
          <w:rFonts w:ascii="Arial" w:eastAsia="Times New Roman" w:hAnsi="Arial" w:cs="Arial"/>
          <w:sz w:val="20"/>
          <w:szCs w:val="20"/>
          <w:lang w:eastAsia="en-US"/>
        </w:rPr>
        <w:t>ать</w:t>
      </w:r>
      <w:r w:rsidRPr="00A470D7">
        <w:rPr>
          <w:rFonts w:ascii="Arial" w:eastAsia="Times New Roman" w:hAnsi="Arial" w:cs="Arial"/>
          <w:sz w:val="20"/>
          <w:szCs w:val="20"/>
          <w:lang w:eastAsia="en-US"/>
        </w:rPr>
        <w:t xml:space="preserve"> грунт на сдвиг.</w:t>
      </w:r>
    </w:p>
    <w:p w:rsidR="00A94E1F" w:rsidRPr="00A470D7" w:rsidRDefault="00A94E1F" w:rsidP="00A94E1F">
      <w:pPr>
        <w:pStyle w:val="a5"/>
        <w:numPr>
          <w:ilvl w:val="0"/>
          <w:numId w:val="10"/>
        </w:numPr>
        <w:autoSpaceDN w:val="0"/>
        <w:spacing w:after="0" w:line="240" w:lineRule="auto"/>
        <w:jc w:val="both"/>
        <w:rPr>
          <w:rFonts w:ascii="Arial" w:eastAsia="Times New Roman" w:hAnsi="Arial" w:cs="Arial"/>
          <w:sz w:val="20"/>
          <w:szCs w:val="20"/>
          <w:lang w:eastAsia="en-US"/>
        </w:rPr>
      </w:pPr>
      <w:r w:rsidRPr="00A470D7">
        <w:rPr>
          <w:rFonts w:ascii="Arial" w:eastAsia="Times New Roman" w:hAnsi="Arial" w:cs="Arial"/>
          <w:sz w:val="20"/>
          <w:szCs w:val="20"/>
          <w:lang w:eastAsia="en-US"/>
        </w:rPr>
        <w:t>Определ</w:t>
      </w:r>
      <w:r>
        <w:rPr>
          <w:rFonts w:ascii="Arial" w:eastAsia="Times New Roman" w:hAnsi="Arial" w:cs="Arial"/>
          <w:sz w:val="20"/>
          <w:szCs w:val="20"/>
          <w:lang w:eastAsia="en-US"/>
        </w:rPr>
        <w:t>ить</w:t>
      </w:r>
      <w:r w:rsidRPr="00A470D7">
        <w:rPr>
          <w:rFonts w:ascii="Arial" w:eastAsia="Times New Roman" w:hAnsi="Arial" w:cs="Arial"/>
          <w:sz w:val="20"/>
          <w:szCs w:val="20"/>
          <w:lang w:eastAsia="en-US"/>
        </w:rPr>
        <w:t xml:space="preserve"> напряжения в основании сооружения по методу угловых точек.</w:t>
      </w:r>
    </w:p>
    <w:p w:rsidR="00A94E1F" w:rsidRPr="00A470D7" w:rsidRDefault="00A94E1F" w:rsidP="00A94E1F">
      <w:pPr>
        <w:pStyle w:val="a5"/>
        <w:numPr>
          <w:ilvl w:val="0"/>
          <w:numId w:val="10"/>
        </w:numPr>
        <w:autoSpaceDN w:val="0"/>
        <w:spacing w:after="0" w:line="240" w:lineRule="auto"/>
        <w:jc w:val="both"/>
        <w:rPr>
          <w:rFonts w:ascii="Arial" w:eastAsia="Times New Roman" w:hAnsi="Arial" w:cs="Arial"/>
          <w:sz w:val="20"/>
          <w:szCs w:val="20"/>
          <w:lang w:eastAsia="en-US"/>
        </w:rPr>
      </w:pPr>
      <w:r w:rsidRPr="00A470D7">
        <w:rPr>
          <w:rFonts w:ascii="Arial" w:eastAsia="Times New Roman" w:hAnsi="Arial" w:cs="Arial"/>
          <w:sz w:val="20"/>
          <w:szCs w:val="20"/>
          <w:lang w:eastAsia="en-US"/>
        </w:rPr>
        <w:t>Оценить прочность грунтов без учета нормальных напряжений.</w:t>
      </w:r>
    </w:p>
    <w:p w:rsidR="00A94E1F" w:rsidRPr="00A470D7" w:rsidRDefault="00A94E1F" w:rsidP="00A94E1F">
      <w:pPr>
        <w:pStyle w:val="a5"/>
        <w:numPr>
          <w:ilvl w:val="0"/>
          <w:numId w:val="10"/>
        </w:numPr>
        <w:autoSpaceDN w:val="0"/>
        <w:spacing w:after="0" w:line="240" w:lineRule="auto"/>
        <w:jc w:val="both"/>
        <w:rPr>
          <w:rFonts w:ascii="Arial" w:eastAsia="Times New Roman" w:hAnsi="Arial" w:cs="Arial"/>
          <w:sz w:val="20"/>
          <w:szCs w:val="20"/>
          <w:lang w:eastAsia="en-US"/>
        </w:rPr>
      </w:pPr>
      <w:r w:rsidRPr="00A470D7">
        <w:rPr>
          <w:rFonts w:ascii="Arial" w:eastAsia="Times New Roman" w:hAnsi="Arial" w:cs="Arial"/>
          <w:sz w:val="20"/>
          <w:szCs w:val="20"/>
          <w:lang w:eastAsia="en-US"/>
        </w:rPr>
        <w:t>Оценить прочность грунта основания в конкретной точке основания.</w:t>
      </w:r>
    </w:p>
    <w:p w:rsidR="00A94E1F" w:rsidRPr="00A470D7" w:rsidRDefault="00A94E1F" w:rsidP="00A94E1F">
      <w:pPr>
        <w:pStyle w:val="a5"/>
        <w:numPr>
          <w:ilvl w:val="0"/>
          <w:numId w:val="10"/>
        </w:numPr>
        <w:autoSpaceDN w:val="0"/>
        <w:spacing w:after="0" w:line="240" w:lineRule="auto"/>
        <w:jc w:val="both"/>
        <w:rPr>
          <w:rFonts w:ascii="Arial" w:eastAsia="Times New Roman" w:hAnsi="Arial" w:cs="Arial"/>
          <w:sz w:val="20"/>
          <w:szCs w:val="20"/>
          <w:lang w:eastAsia="en-US"/>
        </w:rPr>
      </w:pPr>
      <w:r>
        <w:rPr>
          <w:rFonts w:ascii="Arial" w:eastAsia="Times New Roman" w:hAnsi="Arial" w:cs="Arial"/>
          <w:sz w:val="20"/>
          <w:szCs w:val="20"/>
          <w:lang w:eastAsia="en-US"/>
        </w:rPr>
        <w:t>Определить</w:t>
      </w:r>
      <w:r w:rsidRPr="00A470D7">
        <w:rPr>
          <w:rFonts w:ascii="Arial" w:eastAsia="Times New Roman" w:hAnsi="Arial" w:cs="Arial"/>
          <w:sz w:val="20"/>
          <w:szCs w:val="20"/>
          <w:lang w:eastAsia="en-US"/>
        </w:rPr>
        <w:t xml:space="preserve"> несущую способность и устойчивость основания.</w:t>
      </w:r>
    </w:p>
    <w:p w:rsidR="00A94E1F" w:rsidRPr="00A470D7" w:rsidRDefault="00A94E1F" w:rsidP="00A94E1F">
      <w:pPr>
        <w:pStyle w:val="a5"/>
        <w:numPr>
          <w:ilvl w:val="0"/>
          <w:numId w:val="10"/>
        </w:numPr>
        <w:autoSpaceDN w:val="0"/>
        <w:spacing w:after="0" w:line="240" w:lineRule="auto"/>
        <w:jc w:val="both"/>
        <w:rPr>
          <w:rFonts w:ascii="Arial" w:eastAsia="Times New Roman" w:hAnsi="Arial" w:cs="Arial"/>
          <w:sz w:val="20"/>
          <w:szCs w:val="20"/>
          <w:lang w:eastAsia="en-US"/>
        </w:rPr>
      </w:pPr>
      <w:r>
        <w:rPr>
          <w:rFonts w:ascii="Arial" w:eastAsia="Times New Roman" w:hAnsi="Arial" w:cs="Arial"/>
          <w:sz w:val="20"/>
          <w:szCs w:val="20"/>
          <w:lang w:eastAsia="en-US"/>
        </w:rPr>
        <w:t>Определить</w:t>
      </w:r>
      <w:r w:rsidRPr="00A470D7">
        <w:rPr>
          <w:rFonts w:ascii="Arial" w:eastAsia="Times New Roman" w:hAnsi="Arial" w:cs="Arial"/>
          <w:sz w:val="20"/>
          <w:szCs w:val="20"/>
          <w:lang w:eastAsia="en-US"/>
        </w:rPr>
        <w:t xml:space="preserve"> предельное сопротивление сдвигу сыпучих грунтов.</w:t>
      </w:r>
    </w:p>
    <w:p w:rsidR="00A94E1F" w:rsidRPr="00A470D7" w:rsidRDefault="00A94E1F" w:rsidP="00A94E1F">
      <w:pPr>
        <w:pStyle w:val="a5"/>
        <w:numPr>
          <w:ilvl w:val="0"/>
          <w:numId w:val="10"/>
        </w:numPr>
        <w:autoSpaceDN w:val="0"/>
        <w:spacing w:after="0" w:line="240" w:lineRule="auto"/>
        <w:jc w:val="both"/>
        <w:rPr>
          <w:rFonts w:ascii="Arial" w:eastAsia="Times New Roman" w:hAnsi="Arial" w:cs="Arial"/>
          <w:sz w:val="20"/>
          <w:szCs w:val="20"/>
          <w:lang w:eastAsia="en-US"/>
        </w:rPr>
      </w:pPr>
      <w:r>
        <w:rPr>
          <w:rFonts w:ascii="Arial" w:eastAsia="Times New Roman" w:hAnsi="Arial" w:cs="Arial"/>
          <w:sz w:val="20"/>
          <w:szCs w:val="20"/>
          <w:lang w:eastAsia="en-US"/>
        </w:rPr>
        <w:t>Определить</w:t>
      </w:r>
      <w:r w:rsidRPr="00A470D7">
        <w:rPr>
          <w:rFonts w:ascii="Arial" w:eastAsia="Times New Roman" w:hAnsi="Arial" w:cs="Arial"/>
          <w:sz w:val="20"/>
          <w:szCs w:val="20"/>
          <w:lang w:eastAsia="en-US"/>
        </w:rPr>
        <w:t xml:space="preserve"> предельное сопротивление сдвигу глинистых грунтов.</w:t>
      </w:r>
    </w:p>
    <w:p w:rsidR="00A94E1F" w:rsidRPr="00A470D7" w:rsidRDefault="00A94E1F" w:rsidP="00A94E1F">
      <w:pPr>
        <w:pStyle w:val="a5"/>
        <w:numPr>
          <w:ilvl w:val="0"/>
          <w:numId w:val="10"/>
        </w:numPr>
        <w:autoSpaceDN w:val="0"/>
        <w:spacing w:after="0" w:line="240" w:lineRule="auto"/>
        <w:jc w:val="both"/>
        <w:rPr>
          <w:rFonts w:ascii="Arial" w:eastAsia="Times New Roman" w:hAnsi="Arial" w:cs="Arial"/>
          <w:sz w:val="20"/>
          <w:szCs w:val="20"/>
          <w:lang w:eastAsia="en-US"/>
        </w:rPr>
      </w:pPr>
      <w:r>
        <w:rPr>
          <w:rFonts w:ascii="Arial" w:eastAsia="Times New Roman" w:hAnsi="Arial" w:cs="Arial"/>
          <w:sz w:val="20"/>
          <w:szCs w:val="20"/>
          <w:lang w:eastAsia="en-US"/>
        </w:rPr>
        <w:t>Определить</w:t>
      </w:r>
      <w:r w:rsidRPr="00A470D7">
        <w:rPr>
          <w:rFonts w:ascii="Arial" w:eastAsia="Times New Roman" w:hAnsi="Arial" w:cs="Arial"/>
          <w:sz w:val="20"/>
          <w:szCs w:val="20"/>
          <w:lang w:eastAsia="en-US"/>
        </w:rPr>
        <w:t xml:space="preserve"> число пластичности глинистых грунтов.</w:t>
      </w:r>
    </w:p>
    <w:p w:rsidR="00A94E1F" w:rsidRPr="00A470D7" w:rsidRDefault="00A94E1F" w:rsidP="00A94E1F">
      <w:pPr>
        <w:pStyle w:val="a5"/>
        <w:numPr>
          <w:ilvl w:val="0"/>
          <w:numId w:val="10"/>
        </w:numPr>
        <w:autoSpaceDN w:val="0"/>
        <w:spacing w:after="0" w:line="240" w:lineRule="auto"/>
        <w:jc w:val="both"/>
        <w:rPr>
          <w:rFonts w:ascii="Arial" w:eastAsia="Times New Roman" w:hAnsi="Arial" w:cs="Arial"/>
          <w:sz w:val="20"/>
          <w:szCs w:val="20"/>
          <w:lang w:eastAsia="en-US"/>
        </w:rPr>
      </w:pPr>
      <w:r>
        <w:rPr>
          <w:rFonts w:ascii="Arial" w:eastAsia="Times New Roman" w:hAnsi="Arial" w:cs="Arial"/>
          <w:sz w:val="20"/>
          <w:szCs w:val="20"/>
          <w:lang w:eastAsia="en-US"/>
        </w:rPr>
        <w:t>Определить</w:t>
      </w:r>
      <w:r w:rsidRPr="00A470D7">
        <w:rPr>
          <w:rFonts w:ascii="Arial" w:eastAsia="Times New Roman" w:hAnsi="Arial" w:cs="Arial"/>
          <w:sz w:val="20"/>
          <w:szCs w:val="20"/>
          <w:lang w:eastAsia="en-US"/>
        </w:rPr>
        <w:t xml:space="preserve"> консистенцию глинистых грунтов.</w:t>
      </w:r>
    </w:p>
    <w:p w:rsidR="00A94E1F" w:rsidRPr="00A470D7" w:rsidRDefault="00A94E1F" w:rsidP="00A94E1F">
      <w:pPr>
        <w:pStyle w:val="a5"/>
        <w:numPr>
          <w:ilvl w:val="0"/>
          <w:numId w:val="10"/>
        </w:numPr>
        <w:autoSpaceDN w:val="0"/>
        <w:spacing w:after="0" w:line="240" w:lineRule="auto"/>
        <w:jc w:val="both"/>
        <w:rPr>
          <w:rFonts w:ascii="Arial" w:eastAsia="Times New Roman" w:hAnsi="Arial" w:cs="Arial"/>
          <w:sz w:val="20"/>
          <w:szCs w:val="20"/>
          <w:lang w:eastAsia="en-US"/>
        </w:rPr>
      </w:pPr>
      <w:r>
        <w:rPr>
          <w:rFonts w:ascii="Arial" w:eastAsia="Times New Roman" w:hAnsi="Arial" w:cs="Arial"/>
          <w:sz w:val="20"/>
          <w:szCs w:val="20"/>
          <w:lang w:eastAsia="en-US"/>
        </w:rPr>
        <w:t>Определить</w:t>
      </w:r>
      <w:r w:rsidRPr="00A470D7">
        <w:rPr>
          <w:rFonts w:ascii="Arial" w:eastAsia="Times New Roman" w:hAnsi="Arial" w:cs="Arial"/>
          <w:sz w:val="20"/>
          <w:szCs w:val="20"/>
          <w:lang w:eastAsia="en-US"/>
        </w:rPr>
        <w:t xml:space="preserve"> наименование грунта.</w:t>
      </w:r>
    </w:p>
    <w:p w:rsidR="00A94E1F" w:rsidRPr="00A470D7" w:rsidRDefault="00A94E1F" w:rsidP="00A94E1F">
      <w:pPr>
        <w:pStyle w:val="a5"/>
        <w:numPr>
          <w:ilvl w:val="0"/>
          <w:numId w:val="10"/>
        </w:numPr>
        <w:autoSpaceDN w:val="0"/>
        <w:spacing w:after="0" w:line="240" w:lineRule="auto"/>
        <w:jc w:val="both"/>
        <w:rPr>
          <w:rFonts w:ascii="Arial" w:eastAsia="Times New Roman" w:hAnsi="Arial" w:cs="Arial"/>
          <w:sz w:val="20"/>
          <w:szCs w:val="20"/>
          <w:lang w:eastAsia="en-US"/>
        </w:rPr>
      </w:pPr>
      <w:r>
        <w:rPr>
          <w:rFonts w:ascii="Arial" w:eastAsia="Times New Roman" w:hAnsi="Arial" w:cs="Arial"/>
          <w:sz w:val="20"/>
          <w:szCs w:val="20"/>
          <w:lang w:eastAsia="en-US"/>
        </w:rPr>
        <w:t>Определить</w:t>
      </w:r>
      <w:r w:rsidRPr="00A470D7">
        <w:rPr>
          <w:rFonts w:ascii="Arial" w:eastAsia="Times New Roman" w:hAnsi="Arial" w:cs="Arial"/>
          <w:sz w:val="20"/>
          <w:szCs w:val="20"/>
          <w:lang w:eastAsia="en-US"/>
        </w:rPr>
        <w:t xml:space="preserve"> степень неоднородности песчаного грунта.</w:t>
      </w:r>
    </w:p>
    <w:p w:rsidR="00A94E1F" w:rsidRPr="00A470D7" w:rsidRDefault="00A94E1F" w:rsidP="00A94E1F">
      <w:pPr>
        <w:pStyle w:val="a5"/>
        <w:numPr>
          <w:ilvl w:val="0"/>
          <w:numId w:val="10"/>
        </w:numPr>
        <w:autoSpaceDN w:val="0"/>
        <w:spacing w:after="0" w:line="240" w:lineRule="auto"/>
        <w:jc w:val="both"/>
        <w:rPr>
          <w:rFonts w:ascii="Arial" w:eastAsia="Times New Roman" w:hAnsi="Arial" w:cs="Arial"/>
          <w:sz w:val="20"/>
          <w:szCs w:val="20"/>
          <w:lang w:eastAsia="en-US"/>
        </w:rPr>
      </w:pPr>
      <w:r>
        <w:rPr>
          <w:rFonts w:ascii="Arial" w:eastAsia="Times New Roman" w:hAnsi="Arial" w:cs="Arial"/>
          <w:sz w:val="20"/>
          <w:szCs w:val="20"/>
          <w:lang w:eastAsia="en-US"/>
        </w:rPr>
        <w:t>Определить</w:t>
      </w:r>
      <w:r w:rsidRPr="00A470D7">
        <w:rPr>
          <w:rFonts w:ascii="Arial" w:eastAsia="Times New Roman" w:hAnsi="Arial" w:cs="Arial"/>
          <w:sz w:val="20"/>
          <w:szCs w:val="20"/>
          <w:lang w:eastAsia="en-US"/>
        </w:rPr>
        <w:t xml:space="preserve"> упругие деформации методом общих упругих деформаций.</w:t>
      </w:r>
    </w:p>
    <w:p w:rsidR="00A94E1F" w:rsidRPr="00A470D7" w:rsidRDefault="00A94E1F" w:rsidP="00A94E1F">
      <w:pPr>
        <w:pStyle w:val="a5"/>
        <w:numPr>
          <w:ilvl w:val="0"/>
          <w:numId w:val="10"/>
        </w:numPr>
        <w:autoSpaceDN w:val="0"/>
        <w:spacing w:after="0" w:line="240" w:lineRule="auto"/>
        <w:jc w:val="both"/>
        <w:rPr>
          <w:rFonts w:ascii="Arial" w:eastAsia="Times New Roman" w:hAnsi="Arial" w:cs="Arial"/>
          <w:sz w:val="20"/>
          <w:szCs w:val="20"/>
          <w:lang w:eastAsia="en-US"/>
        </w:rPr>
      </w:pPr>
      <w:r w:rsidRPr="00A470D7">
        <w:rPr>
          <w:rFonts w:ascii="Arial" w:eastAsia="Times New Roman" w:hAnsi="Arial" w:cs="Arial"/>
          <w:sz w:val="20"/>
          <w:szCs w:val="20"/>
          <w:lang w:eastAsia="en-US"/>
        </w:rPr>
        <w:t>Определ</w:t>
      </w:r>
      <w:r>
        <w:rPr>
          <w:rFonts w:ascii="Arial" w:eastAsia="Times New Roman" w:hAnsi="Arial" w:cs="Arial"/>
          <w:sz w:val="20"/>
          <w:szCs w:val="20"/>
          <w:lang w:eastAsia="en-US"/>
        </w:rPr>
        <w:t>ить</w:t>
      </w:r>
      <w:r w:rsidRPr="00A470D7">
        <w:rPr>
          <w:rFonts w:ascii="Arial" w:eastAsia="Times New Roman" w:hAnsi="Arial" w:cs="Arial"/>
          <w:sz w:val="20"/>
          <w:szCs w:val="20"/>
          <w:lang w:eastAsia="en-US"/>
        </w:rPr>
        <w:t xml:space="preserve"> упругие деформации методом местных упругих деформаций.</w:t>
      </w:r>
    </w:p>
    <w:p w:rsidR="00A94E1F" w:rsidRPr="006A22E9" w:rsidRDefault="00A94E1F" w:rsidP="00A94E1F">
      <w:pPr>
        <w:pStyle w:val="a5"/>
        <w:numPr>
          <w:ilvl w:val="0"/>
          <w:numId w:val="10"/>
        </w:numPr>
        <w:autoSpaceDN w:val="0"/>
        <w:spacing w:after="0" w:line="240" w:lineRule="auto"/>
        <w:jc w:val="both"/>
        <w:rPr>
          <w:rFonts w:ascii="Arial" w:eastAsia="Times New Roman" w:hAnsi="Arial" w:cs="Arial"/>
          <w:sz w:val="20"/>
          <w:szCs w:val="20"/>
          <w:lang w:eastAsia="en-US"/>
        </w:rPr>
      </w:pPr>
      <w:r w:rsidRPr="006A22E9">
        <w:rPr>
          <w:rFonts w:ascii="Arial" w:eastAsia="Times New Roman" w:hAnsi="Arial" w:cs="Arial"/>
          <w:sz w:val="20"/>
          <w:szCs w:val="20"/>
          <w:lang w:eastAsia="en-US"/>
        </w:rPr>
        <w:t>Ра</w:t>
      </w:r>
      <w:r>
        <w:rPr>
          <w:rFonts w:ascii="Arial" w:eastAsia="Times New Roman" w:hAnsi="Arial" w:cs="Arial"/>
          <w:sz w:val="20"/>
          <w:szCs w:val="20"/>
          <w:lang w:eastAsia="en-US"/>
        </w:rPr>
        <w:t>с</w:t>
      </w:r>
      <w:r w:rsidRPr="006A22E9">
        <w:rPr>
          <w:rFonts w:ascii="Arial" w:eastAsia="Times New Roman" w:hAnsi="Arial" w:cs="Arial"/>
          <w:sz w:val="20"/>
          <w:szCs w:val="20"/>
          <w:lang w:eastAsia="en-US"/>
        </w:rPr>
        <w:t>счи</w:t>
      </w:r>
      <w:r>
        <w:rPr>
          <w:rFonts w:ascii="Arial" w:eastAsia="Times New Roman" w:hAnsi="Arial" w:cs="Arial"/>
          <w:sz w:val="20"/>
          <w:szCs w:val="20"/>
          <w:lang w:eastAsia="en-US"/>
        </w:rPr>
        <w:t>тать</w:t>
      </w:r>
      <w:r w:rsidRPr="006A22E9">
        <w:rPr>
          <w:rFonts w:ascii="Arial" w:eastAsia="Times New Roman" w:hAnsi="Arial" w:cs="Arial"/>
          <w:sz w:val="20"/>
          <w:szCs w:val="20"/>
          <w:lang w:eastAsia="en-US"/>
        </w:rPr>
        <w:t xml:space="preserve"> основания и фундаменты по предельным состояниям.</w:t>
      </w:r>
    </w:p>
    <w:p w:rsidR="00A94E1F" w:rsidRPr="006A22E9" w:rsidRDefault="00A94E1F" w:rsidP="00A94E1F">
      <w:pPr>
        <w:pStyle w:val="a5"/>
        <w:numPr>
          <w:ilvl w:val="0"/>
          <w:numId w:val="10"/>
        </w:numPr>
        <w:autoSpaceDN w:val="0"/>
        <w:spacing w:after="0" w:line="240" w:lineRule="auto"/>
        <w:jc w:val="both"/>
        <w:rPr>
          <w:rFonts w:ascii="Arial" w:eastAsia="Times New Roman" w:hAnsi="Arial" w:cs="Arial"/>
          <w:sz w:val="20"/>
          <w:szCs w:val="20"/>
          <w:lang w:eastAsia="en-US"/>
        </w:rPr>
      </w:pPr>
      <w:r w:rsidRPr="006A22E9">
        <w:rPr>
          <w:rFonts w:ascii="Arial" w:eastAsia="Times New Roman" w:hAnsi="Arial" w:cs="Arial"/>
          <w:sz w:val="20"/>
          <w:szCs w:val="20"/>
          <w:lang w:eastAsia="en-US"/>
        </w:rPr>
        <w:t>Определ</w:t>
      </w:r>
      <w:r>
        <w:rPr>
          <w:rFonts w:ascii="Arial" w:eastAsia="Times New Roman" w:hAnsi="Arial" w:cs="Arial"/>
          <w:sz w:val="20"/>
          <w:szCs w:val="20"/>
          <w:lang w:eastAsia="en-US"/>
        </w:rPr>
        <w:t>ить</w:t>
      </w:r>
      <w:r w:rsidRPr="006A22E9">
        <w:rPr>
          <w:rFonts w:ascii="Arial" w:eastAsia="Times New Roman" w:hAnsi="Arial" w:cs="Arial"/>
          <w:sz w:val="20"/>
          <w:szCs w:val="20"/>
          <w:lang w:eastAsia="en-US"/>
        </w:rPr>
        <w:t xml:space="preserve"> напряжения в грунтах.</w:t>
      </w:r>
    </w:p>
    <w:p w:rsidR="00A94E1F" w:rsidRPr="006A22E9" w:rsidRDefault="00A94E1F" w:rsidP="00A94E1F">
      <w:pPr>
        <w:pStyle w:val="a5"/>
        <w:numPr>
          <w:ilvl w:val="0"/>
          <w:numId w:val="10"/>
        </w:numPr>
        <w:autoSpaceDN w:val="0"/>
        <w:spacing w:after="0" w:line="240" w:lineRule="auto"/>
        <w:jc w:val="both"/>
        <w:rPr>
          <w:rFonts w:ascii="Arial" w:eastAsia="Times New Roman" w:hAnsi="Arial" w:cs="Arial"/>
          <w:sz w:val="20"/>
          <w:szCs w:val="20"/>
          <w:lang w:eastAsia="en-US"/>
        </w:rPr>
      </w:pPr>
      <w:r w:rsidRPr="006A22E9">
        <w:rPr>
          <w:rFonts w:ascii="Arial" w:eastAsia="Times New Roman" w:hAnsi="Arial" w:cs="Arial"/>
          <w:sz w:val="20"/>
          <w:szCs w:val="20"/>
          <w:lang w:eastAsia="en-US"/>
        </w:rPr>
        <w:t>Оценить инженерно-геологические данные строительной площадки.</w:t>
      </w:r>
    </w:p>
    <w:p w:rsidR="00A94E1F" w:rsidRPr="006A22E9" w:rsidRDefault="00A94E1F" w:rsidP="00A94E1F">
      <w:pPr>
        <w:pStyle w:val="a5"/>
        <w:numPr>
          <w:ilvl w:val="0"/>
          <w:numId w:val="10"/>
        </w:numPr>
        <w:autoSpaceDN w:val="0"/>
        <w:spacing w:after="0" w:line="240" w:lineRule="auto"/>
        <w:jc w:val="both"/>
        <w:rPr>
          <w:rFonts w:ascii="Arial" w:eastAsia="Times New Roman" w:hAnsi="Arial" w:cs="Arial"/>
          <w:sz w:val="20"/>
          <w:szCs w:val="20"/>
          <w:lang w:eastAsia="en-US"/>
        </w:rPr>
      </w:pPr>
      <w:r w:rsidRPr="006A22E9">
        <w:rPr>
          <w:rFonts w:ascii="Arial" w:eastAsia="Times New Roman" w:hAnsi="Arial" w:cs="Arial"/>
          <w:sz w:val="20"/>
          <w:szCs w:val="20"/>
          <w:lang w:eastAsia="en-US"/>
        </w:rPr>
        <w:t>Определ</w:t>
      </w:r>
      <w:r>
        <w:rPr>
          <w:rFonts w:ascii="Arial" w:eastAsia="Times New Roman" w:hAnsi="Arial" w:cs="Arial"/>
          <w:sz w:val="20"/>
          <w:szCs w:val="20"/>
          <w:lang w:eastAsia="en-US"/>
        </w:rPr>
        <w:t>ить</w:t>
      </w:r>
      <w:r w:rsidRPr="006A22E9">
        <w:rPr>
          <w:rFonts w:ascii="Arial" w:eastAsia="Times New Roman" w:hAnsi="Arial" w:cs="Arial"/>
          <w:sz w:val="20"/>
          <w:szCs w:val="20"/>
          <w:lang w:eastAsia="en-US"/>
        </w:rPr>
        <w:t xml:space="preserve"> нагрузки, действующие на основание.</w:t>
      </w:r>
    </w:p>
    <w:p w:rsidR="00A94E1F" w:rsidRPr="006A22E9" w:rsidRDefault="00A94E1F" w:rsidP="00A94E1F">
      <w:pPr>
        <w:pStyle w:val="a5"/>
        <w:numPr>
          <w:ilvl w:val="0"/>
          <w:numId w:val="10"/>
        </w:numPr>
        <w:autoSpaceDN w:val="0"/>
        <w:spacing w:after="0" w:line="240" w:lineRule="auto"/>
        <w:jc w:val="both"/>
        <w:rPr>
          <w:rFonts w:ascii="Arial" w:eastAsia="Times New Roman" w:hAnsi="Arial" w:cs="Arial"/>
          <w:sz w:val="20"/>
          <w:szCs w:val="20"/>
          <w:lang w:eastAsia="en-US"/>
        </w:rPr>
      </w:pPr>
      <w:r>
        <w:rPr>
          <w:rFonts w:ascii="Arial" w:eastAsia="Times New Roman" w:hAnsi="Arial" w:cs="Arial"/>
          <w:sz w:val="20"/>
          <w:szCs w:val="20"/>
          <w:lang w:eastAsia="en-US"/>
        </w:rPr>
        <w:t>Определить</w:t>
      </w:r>
      <w:r w:rsidRPr="006A22E9">
        <w:rPr>
          <w:rFonts w:ascii="Arial" w:eastAsia="Times New Roman" w:hAnsi="Arial" w:cs="Arial"/>
          <w:sz w:val="20"/>
          <w:szCs w:val="20"/>
          <w:lang w:eastAsia="en-US"/>
        </w:rPr>
        <w:t xml:space="preserve"> глубины заложения фундаментов и расчетное сопротивление грунтов основания.</w:t>
      </w:r>
    </w:p>
    <w:p w:rsidR="00A94E1F" w:rsidRPr="006A22E9" w:rsidRDefault="00A94E1F" w:rsidP="00A94E1F">
      <w:pPr>
        <w:pStyle w:val="a5"/>
        <w:numPr>
          <w:ilvl w:val="0"/>
          <w:numId w:val="10"/>
        </w:numPr>
        <w:autoSpaceDN w:val="0"/>
        <w:spacing w:after="0" w:line="240" w:lineRule="auto"/>
        <w:jc w:val="both"/>
        <w:rPr>
          <w:rFonts w:ascii="Arial" w:eastAsia="Times New Roman" w:hAnsi="Arial" w:cs="Arial"/>
          <w:sz w:val="20"/>
          <w:szCs w:val="20"/>
          <w:lang w:eastAsia="en-US"/>
        </w:rPr>
      </w:pPr>
      <w:r>
        <w:rPr>
          <w:rFonts w:ascii="Arial" w:eastAsia="Times New Roman" w:hAnsi="Arial" w:cs="Arial"/>
          <w:sz w:val="20"/>
          <w:szCs w:val="20"/>
          <w:lang w:eastAsia="en-US"/>
        </w:rPr>
        <w:t>Определить</w:t>
      </w:r>
      <w:r w:rsidRPr="006A22E9">
        <w:rPr>
          <w:rFonts w:ascii="Arial" w:eastAsia="Times New Roman" w:hAnsi="Arial" w:cs="Arial"/>
          <w:sz w:val="20"/>
          <w:szCs w:val="20"/>
          <w:lang w:eastAsia="en-US"/>
        </w:rPr>
        <w:t xml:space="preserve"> размеры подошвы жестких фундаментов при центральном действии нагрузки.</w:t>
      </w:r>
    </w:p>
    <w:p w:rsidR="00A94E1F" w:rsidRPr="006A22E9" w:rsidRDefault="00A94E1F" w:rsidP="00A94E1F">
      <w:pPr>
        <w:pStyle w:val="a5"/>
        <w:numPr>
          <w:ilvl w:val="0"/>
          <w:numId w:val="10"/>
        </w:numPr>
        <w:autoSpaceDN w:val="0"/>
        <w:spacing w:after="0" w:line="240" w:lineRule="auto"/>
        <w:jc w:val="both"/>
        <w:rPr>
          <w:rFonts w:ascii="Arial" w:eastAsia="Times New Roman" w:hAnsi="Arial" w:cs="Arial"/>
          <w:sz w:val="20"/>
          <w:szCs w:val="20"/>
          <w:lang w:eastAsia="en-US"/>
        </w:rPr>
      </w:pPr>
      <w:r>
        <w:rPr>
          <w:rFonts w:ascii="Arial" w:eastAsia="Times New Roman" w:hAnsi="Arial" w:cs="Arial"/>
          <w:sz w:val="20"/>
          <w:szCs w:val="20"/>
          <w:lang w:eastAsia="en-US"/>
        </w:rPr>
        <w:t>Определить</w:t>
      </w:r>
      <w:r w:rsidRPr="006A22E9">
        <w:rPr>
          <w:rFonts w:ascii="Arial" w:eastAsia="Times New Roman" w:hAnsi="Arial" w:cs="Arial"/>
          <w:sz w:val="20"/>
          <w:szCs w:val="20"/>
          <w:lang w:eastAsia="en-US"/>
        </w:rPr>
        <w:t xml:space="preserve"> размеры подошвы жестких фундаментов при </w:t>
      </w:r>
      <w:proofErr w:type="spellStart"/>
      <w:r w:rsidRPr="006A22E9">
        <w:rPr>
          <w:rFonts w:ascii="Arial" w:eastAsia="Times New Roman" w:hAnsi="Arial" w:cs="Arial"/>
          <w:sz w:val="20"/>
          <w:szCs w:val="20"/>
          <w:lang w:eastAsia="en-US"/>
        </w:rPr>
        <w:t>внецентренном</w:t>
      </w:r>
      <w:proofErr w:type="spellEnd"/>
      <w:r w:rsidRPr="006A22E9">
        <w:rPr>
          <w:rFonts w:ascii="Arial" w:eastAsia="Times New Roman" w:hAnsi="Arial" w:cs="Arial"/>
          <w:sz w:val="20"/>
          <w:szCs w:val="20"/>
          <w:lang w:eastAsia="en-US"/>
        </w:rPr>
        <w:t xml:space="preserve"> </w:t>
      </w:r>
      <w:proofErr w:type="spellStart"/>
      <w:r w:rsidRPr="006A22E9">
        <w:rPr>
          <w:rFonts w:ascii="Arial" w:eastAsia="Times New Roman" w:hAnsi="Arial" w:cs="Arial"/>
          <w:sz w:val="20"/>
          <w:szCs w:val="20"/>
          <w:lang w:eastAsia="en-US"/>
        </w:rPr>
        <w:t>загружении</w:t>
      </w:r>
      <w:proofErr w:type="spellEnd"/>
      <w:r w:rsidRPr="006A22E9">
        <w:rPr>
          <w:rFonts w:ascii="Arial" w:eastAsia="Times New Roman" w:hAnsi="Arial" w:cs="Arial"/>
          <w:sz w:val="20"/>
          <w:szCs w:val="20"/>
          <w:lang w:eastAsia="en-US"/>
        </w:rPr>
        <w:t>.</w:t>
      </w:r>
    </w:p>
    <w:p w:rsidR="00A94E1F" w:rsidRPr="006A22E9" w:rsidRDefault="00A94E1F" w:rsidP="00A94E1F">
      <w:pPr>
        <w:pStyle w:val="a5"/>
        <w:numPr>
          <w:ilvl w:val="0"/>
          <w:numId w:val="10"/>
        </w:numPr>
        <w:autoSpaceDN w:val="0"/>
        <w:spacing w:after="0" w:line="240" w:lineRule="auto"/>
        <w:jc w:val="both"/>
        <w:rPr>
          <w:rFonts w:ascii="Arial" w:eastAsia="Times New Roman" w:hAnsi="Arial" w:cs="Arial"/>
          <w:sz w:val="20"/>
          <w:szCs w:val="20"/>
          <w:lang w:eastAsia="en-US"/>
        </w:rPr>
      </w:pPr>
      <w:r>
        <w:rPr>
          <w:rFonts w:ascii="Arial" w:eastAsia="Times New Roman" w:hAnsi="Arial" w:cs="Arial"/>
          <w:sz w:val="20"/>
          <w:szCs w:val="20"/>
          <w:lang w:eastAsia="en-US"/>
        </w:rPr>
        <w:t>Рассчита</w:t>
      </w:r>
      <w:r w:rsidRPr="006A22E9">
        <w:rPr>
          <w:rFonts w:ascii="Arial" w:eastAsia="Times New Roman" w:hAnsi="Arial" w:cs="Arial"/>
          <w:sz w:val="20"/>
          <w:szCs w:val="20"/>
          <w:lang w:eastAsia="en-US"/>
        </w:rPr>
        <w:t>ть фундаменты при горизонтальном действии нагрузок.</w:t>
      </w:r>
    </w:p>
    <w:p w:rsidR="00A94E1F" w:rsidRPr="006A22E9" w:rsidRDefault="00A94E1F" w:rsidP="00A94E1F">
      <w:pPr>
        <w:pStyle w:val="a5"/>
        <w:numPr>
          <w:ilvl w:val="0"/>
          <w:numId w:val="10"/>
        </w:numPr>
        <w:autoSpaceDN w:val="0"/>
        <w:spacing w:after="0" w:line="240" w:lineRule="auto"/>
        <w:jc w:val="both"/>
        <w:rPr>
          <w:rFonts w:ascii="Arial" w:eastAsia="Times New Roman" w:hAnsi="Arial" w:cs="Arial"/>
          <w:sz w:val="20"/>
          <w:szCs w:val="20"/>
          <w:lang w:eastAsia="en-US"/>
        </w:rPr>
      </w:pPr>
      <w:r>
        <w:rPr>
          <w:rFonts w:ascii="Arial" w:eastAsia="Times New Roman" w:hAnsi="Arial" w:cs="Arial"/>
          <w:sz w:val="20"/>
          <w:szCs w:val="20"/>
          <w:lang w:eastAsia="en-US"/>
        </w:rPr>
        <w:t>Рассчитать</w:t>
      </w:r>
      <w:r w:rsidRPr="006A22E9">
        <w:rPr>
          <w:rFonts w:ascii="Arial" w:eastAsia="Times New Roman" w:hAnsi="Arial" w:cs="Arial"/>
          <w:sz w:val="20"/>
          <w:szCs w:val="20"/>
          <w:lang w:eastAsia="en-US"/>
        </w:rPr>
        <w:t xml:space="preserve"> осадки по схеме линейно деформируемого полупространства методом послойного суммирования.</w:t>
      </w:r>
    </w:p>
    <w:p w:rsidR="00A94E1F" w:rsidRPr="006A22E9" w:rsidRDefault="00A94E1F" w:rsidP="00A94E1F">
      <w:pPr>
        <w:pStyle w:val="a5"/>
        <w:numPr>
          <w:ilvl w:val="0"/>
          <w:numId w:val="10"/>
        </w:numPr>
        <w:autoSpaceDN w:val="0"/>
        <w:spacing w:after="0" w:line="240" w:lineRule="auto"/>
        <w:jc w:val="both"/>
        <w:rPr>
          <w:rFonts w:ascii="Arial" w:eastAsia="Times New Roman" w:hAnsi="Arial" w:cs="Arial"/>
          <w:sz w:val="20"/>
          <w:szCs w:val="20"/>
          <w:lang w:eastAsia="en-US"/>
        </w:rPr>
      </w:pPr>
      <w:r w:rsidRPr="006A22E9">
        <w:rPr>
          <w:rFonts w:ascii="Arial" w:eastAsia="Times New Roman" w:hAnsi="Arial" w:cs="Arial"/>
          <w:sz w:val="20"/>
          <w:szCs w:val="20"/>
          <w:lang w:eastAsia="en-US"/>
        </w:rPr>
        <w:t>Рас</w:t>
      </w:r>
      <w:r>
        <w:rPr>
          <w:rFonts w:ascii="Arial" w:eastAsia="Times New Roman" w:hAnsi="Arial" w:cs="Arial"/>
          <w:sz w:val="20"/>
          <w:szCs w:val="20"/>
          <w:lang w:eastAsia="en-US"/>
        </w:rPr>
        <w:t>с</w:t>
      </w:r>
      <w:r w:rsidRPr="006A22E9">
        <w:rPr>
          <w:rFonts w:ascii="Arial" w:eastAsia="Times New Roman" w:hAnsi="Arial" w:cs="Arial"/>
          <w:sz w:val="20"/>
          <w:szCs w:val="20"/>
          <w:lang w:eastAsia="en-US"/>
        </w:rPr>
        <w:t>чит</w:t>
      </w:r>
      <w:r>
        <w:rPr>
          <w:rFonts w:ascii="Arial" w:eastAsia="Times New Roman" w:hAnsi="Arial" w:cs="Arial"/>
          <w:sz w:val="20"/>
          <w:szCs w:val="20"/>
          <w:lang w:eastAsia="en-US"/>
        </w:rPr>
        <w:t>ать</w:t>
      </w:r>
      <w:r w:rsidRPr="006A22E9">
        <w:rPr>
          <w:rFonts w:ascii="Arial" w:eastAsia="Times New Roman" w:hAnsi="Arial" w:cs="Arial"/>
          <w:sz w:val="20"/>
          <w:szCs w:val="20"/>
          <w:lang w:eastAsia="en-US"/>
        </w:rPr>
        <w:t xml:space="preserve"> осадки по схеме линейно деформируемого слоя.</w:t>
      </w:r>
    </w:p>
    <w:p w:rsidR="00A94E1F" w:rsidRPr="006A22E9" w:rsidRDefault="00A94E1F" w:rsidP="00A94E1F">
      <w:pPr>
        <w:pStyle w:val="a5"/>
        <w:numPr>
          <w:ilvl w:val="0"/>
          <w:numId w:val="10"/>
        </w:numPr>
        <w:autoSpaceDN w:val="0"/>
        <w:spacing w:after="0" w:line="240" w:lineRule="auto"/>
        <w:jc w:val="both"/>
        <w:rPr>
          <w:rFonts w:ascii="Arial" w:eastAsia="Times New Roman" w:hAnsi="Arial" w:cs="Arial"/>
          <w:sz w:val="20"/>
          <w:szCs w:val="20"/>
          <w:lang w:eastAsia="en-US"/>
        </w:rPr>
      </w:pPr>
      <w:r w:rsidRPr="006A22E9">
        <w:rPr>
          <w:rFonts w:ascii="Arial" w:eastAsia="Times New Roman" w:hAnsi="Arial" w:cs="Arial"/>
          <w:sz w:val="20"/>
          <w:szCs w:val="20"/>
          <w:lang w:eastAsia="en-US"/>
        </w:rPr>
        <w:t>Рассчитать осадки методом эквивалентного слоя и определять затухания осадки во времени.</w:t>
      </w:r>
    </w:p>
    <w:p w:rsidR="00A94E1F" w:rsidRPr="006A22E9" w:rsidRDefault="00A94E1F" w:rsidP="00A94E1F">
      <w:pPr>
        <w:pStyle w:val="a5"/>
        <w:numPr>
          <w:ilvl w:val="0"/>
          <w:numId w:val="10"/>
        </w:numPr>
        <w:autoSpaceDN w:val="0"/>
        <w:spacing w:after="0" w:line="240" w:lineRule="auto"/>
        <w:jc w:val="both"/>
        <w:rPr>
          <w:rFonts w:ascii="Arial" w:eastAsia="Times New Roman" w:hAnsi="Arial" w:cs="Arial"/>
          <w:sz w:val="20"/>
          <w:szCs w:val="20"/>
          <w:lang w:eastAsia="en-US"/>
        </w:rPr>
      </w:pPr>
      <w:r w:rsidRPr="006A22E9">
        <w:rPr>
          <w:rFonts w:ascii="Arial" w:eastAsia="Times New Roman" w:hAnsi="Arial" w:cs="Arial"/>
          <w:sz w:val="20"/>
          <w:szCs w:val="20"/>
          <w:lang w:eastAsia="en-US"/>
        </w:rPr>
        <w:t>Определ</w:t>
      </w:r>
      <w:r>
        <w:rPr>
          <w:rFonts w:ascii="Arial" w:eastAsia="Times New Roman" w:hAnsi="Arial" w:cs="Arial"/>
          <w:sz w:val="20"/>
          <w:szCs w:val="20"/>
          <w:lang w:eastAsia="en-US"/>
        </w:rPr>
        <w:t>ить</w:t>
      </w:r>
      <w:r w:rsidRPr="006A22E9">
        <w:rPr>
          <w:rFonts w:ascii="Arial" w:eastAsia="Times New Roman" w:hAnsi="Arial" w:cs="Arial"/>
          <w:sz w:val="20"/>
          <w:szCs w:val="20"/>
          <w:lang w:eastAsia="en-US"/>
        </w:rPr>
        <w:t xml:space="preserve"> крен фундаментов.</w:t>
      </w:r>
    </w:p>
    <w:p w:rsidR="00A94E1F" w:rsidRPr="006A22E9" w:rsidRDefault="00A94E1F" w:rsidP="00A94E1F">
      <w:pPr>
        <w:pStyle w:val="a5"/>
        <w:numPr>
          <w:ilvl w:val="0"/>
          <w:numId w:val="10"/>
        </w:numPr>
        <w:autoSpaceDN w:val="0"/>
        <w:spacing w:after="0" w:line="240" w:lineRule="auto"/>
        <w:jc w:val="both"/>
        <w:rPr>
          <w:rFonts w:ascii="Arial" w:eastAsia="Times New Roman" w:hAnsi="Arial" w:cs="Arial"/>
          <w:sz w:val="20"/>
          <w:szCs w:val="20"/>
          <w:lang w:eastAsia="en-US"/>
        </w:rPr>
      </w:pPr>
      <w:r w:rsidRPr="006A22E9">
        <w:rPr>
          <w:rFonts w:ascii="Arial" w:eastAsia="Times New Roman" w:hAnsi="Arial" w:cs="Arial"/>
          <w:sz w:val="20"/>
          <w:szCs w:val="20"/>
          <w:lang w:eastAsia="en-US"/>
        </w:rPr>
        <w:t>Рассчитать гибкие фундаменты с помощью метода местных деформаций.</w:t>
      </w:r>
    </w:p>
    <w:p w:rsidR="00A94E1F" w:rsidRPr="006A22E9" w:rsidRDefault="00A94E1F" w:rsidP="00A94E1F">
      <w:pPr>
        <w:pStyle w:val="a5"/>
        <w:numPr>
          <w:ilvl w:val="0"/>
          <w:numId w:val="10"/>
        </w:numPr>
        <w:autoSpaceDN w:val="0"/>
        <w:spacing w:after="0" w:line="240" w:lineRule="auto"/>
        <w:jc w:val="both"/>
        <w:rPr>
          <w:rFonts w:ascii="Arial" w:eastAsia="Times New Roman" w:hAnsi="Arial" w:cs="Arial"/>
          <w:sz w:val="20"/>
          <w:szCs w:val="20"/>
          <w:lang w:eastAsia="en-US"/>
        </w:rPr>
      </w:pPr>
      <w:r w:rsidRPr="006A22E9">
        <w:rPr>
          <w:rFonts w:ascii="Arial" w:eastAsia="Times New Roman" w:hAnsi="Arial" w:cs="Arial"/>
          <w:sz w:val="20"/>
          <w:szCs w:val="20"/>
          <w:lang w:eastAsia="en-US"/>
        </w:rPr>
        <w:t>Рассчитать балки и плиты на упругом линейно деформируемом полупространстве.</w:t>
      </w:r>
    </w:p>
    <w:p w:rsidR="00A94E1F" w:rsidRPr="006A22E9" w:rsidRDefault="00A94E1F" w:rsidP="00A94E1F">
      <w:pPr>
        <w:pStyle w:val="a5"/>
        <w:numPr>
          <w:ilvl w:val="0"/>
          <w:numId w:val="10"/>
        </w:numPr>
        <w:autoSpaceDN w:val="0"/>
        <w:spacing w:after="0" w:line="240" w:lineRule="auto"/>
        <w:jc w:val="both"/>
        <w:rPr>
          <w:rFonts w:ascii="Arial" w:eastAsia="Times New Roman" w:hAnsi="Arial" w:cs="Arial"/>
          <w:sz w:val="20"/>
          <w:szCs w:val="20"/>
          <w:lang w:eastAsia="en-US"/>
        </w:rPr>
      </w:pPr>
      <w:r w:rsidRPr="006A22E9">
        <w:rPr>
          <w:rFonts w:ascii="Arial" w:eastAsia="Times New Roman" w:hAnsi="Arial" w:cs="Arial"/>
          <w:sz w:val="20"/>
          <w:szCs w:val="20"/>
          <w:lang w:eastAsia="en-US"/>
        </w:rPr>
        <w:t>Рассчитать гибкие фундаменты на упругом слое ограниченной толщины, подстилаемом несжимаемым основанием.</w:t>
      </w:r>
    </w:p>
    <w:p w:rsidR="00A94E1F" w:rsidRPr="006A22E9" w:rsidRDefault="00A94E1F" w:rsidP="00A94E1F">
      <w:pPr>
        <w:pStyle w:val="a5"/>
        <w:numPr>
          <w:ilvl w:val="0"/>
          <w:numId w:val="10"/>
        </w:numPr>
        <w:autoSpaceDN w:val="0"/>
        <w:spacing w:after="0" w:line="240" w:lineRule="auto"/>
        <w:jc w:val="both"/>
        <w:rPr>
          <w:rFonts w:ascii="Arial" w:eastAsia="Times New Roman" w:hAnsi="Arial" w:cs="Arial"/>
          <w:sz w:val="20"/>
          <w:szCs w:val="20"/>
          <w:lang w:eastAsia="en-US"/>
        </w:rPr>
      </w:pPr>
      <w:r w:rsidRPr="006A22E9">
        <w:rPr>
          <w:rFonts w:ascii="Arial" w:eastAsia="Times New Roman" w:hAnsi="Arial" w:cs="Arial"/>
          <w:sz w:val="20"/>
          <w:szCs w:val="20"/>
          <w:lang w:eastAsia="en-US"/>
        </w:rPr>
        <w:t>Определ</w:t>
      </w:r>
      <w:r>
        <w:rPr>
          <w:rFonts w:ascii="Arial" w:eastAsia="Times New Roman" w:hAnsi="Arial" w:cs="Arial"/>
          <w:sz w:val="20"/>
          <w:szCs w:val="20"/>
          <w:lang w:eastAsia="en-US"/>
        </w:rPr>
        <w:t>ить</w:t>
      </w:r>
      <w:r w:rsidRPr="006A22E9">
        <w:rPr>
          <w:rFonts w:ascii="Arial" w:eastAsia="Times New Roman" w:hAnsi="Arial" w:cs="Arial"/>
          <w:sz w:val="20"/>
          <w:szCs w:val="20"/>
          <w:lang w:eastAsia="en-US"/>
        </w:rPr>
        <w:t xml:space="preserve"> несущую способность свай.</w:t>
      </w:r>
    </w:p>
    <w:p w:rsidR="00A94E1F" w:rsidRPr="006A22E9" w:rsidRDefault="00A94E1F" w:rsidP="00A94E1F">
      <w:pPr>
        <w:pStyle w:val="a5"/>
        <w:numPr>
          <w:ilvl w:val="0"/>
          <w:numId w:val="10"/>
        </w:numPr>
        <w:autoSpaceDN w:val="0"/>
        <w:spacing w:after="0" w:line="240" w:lineRule="auto"/>
        <w:jc w:val="both"/>
        <w:rPr>
          <w:rFonts w:ascii="Arial" w:eastAsia="Times New Roman" w:hAnsi="Arial" w:cs="Arial"/>
          <w:sz w:val="20"/>
          <w:szCs w:val="20"/>
          <w:lang w:eastAsia="en-US"/>
        </w:rPr>
      </w:pPr>
      <w:r>
        <w:rPr>
          <w:rFonts w:ascii="Arial" w:eastAsia="Times New Roman" w:hAnsi="Arial" w:cs="Arial"/>
          <w:sz w:val="20"/>
          <w:szCs w:val="20"/>
          <w:lang w:eastAsia="en-US"/>
        </w:rPr>
        <w:t>Рассчитать</w:t>
      </w:r>
      <w:r w:rsidRPr="006A22E9">
        <w:rPr>
          <w:rFonts w:ascii="Arial" w:eastAsia="Times New Roman" w:hAnsi="Arial" w:cs="Arial"/>
          <w:sz w:val="20"/>
          <w:szCs w:val="20"/>
          <w:lang w:eastAsia="en-US"/>
        </w:rPr>
        <w:t xml:space="preserve"> сваи на совместные действия вертикальных и горизонтальных нагрузок и моментов.</w:t>
      </w:r>
    </w:p>
    <w:p w:rsidR="00A94E1F" w:rsidRPr="006A22E9" w:rsidRDefault="00A94E1F" w:rsidP="00A94E1F">
      <w:pPr>
        <w:pStyle w:val="a5"/>
        <w:numPr>
          <w:ilvl w:val="0"/>
          <w:numId w:val="10"/>
        </w:numPr>
        <w:autoSpaceDN w:val="0"/>
        <w:spacing w:after="0" w:line="240" w:lineRule="auto"/>
        <w:jc w:val="both"/>
        <w:rPr>
          <w:rFonts w:ascii="Arial" w:eastAsia="Times New Roman" w:hAnsi="Arial" w:cs="Arial"/>
          <w:sz w:val="20"/>
          <w:szCs w:val="20"/>
          <w:lang w:eastAsia="en-US"/>
        </w:rPr>
      </w:pPr>
      <w:r>
        <w:rPr>
          <w:rFonts w:ascii="Arial" w:eastAsia="Times New Roman" w:hAnsi="Arial" w:cs="Arial"/>
          <w:sz w:val="20"/>
          <w:szCs w:val="20"/>
          <w:lang w:eastAsia="en-US"/>
        </w:rPr>
        <w:t>Рассчитать</w:t>
      </w:r>
      <w:r w:rsidRPr="006A22E9">
        <w:rPr>
          <w:rFonts w:ascii="Arial" w:eastAsia="Times New Roman" w:hAnsi="Arial" w:cs="Arial"/>
          <w:sz w:val="20"/>
          <w:szCs w:val="20"/>
          <w:lang w:eastAsia="en-US"/>
        </w:rPr>
        <w:t xml:space="preserve"> свайные фундаменты.</w:t>
      </w:r>
    </w:p>
    <w:p w:rsidR="00A94E1F" w:rsidRPr="00594C64" w:rsidRDefault="00A94E1F" w:rsidP="00A94E1F">
      <w:pPr>
        <w:pStyle w:val="a5"/>
        <w:numPr>
          <w:ilvl w:val="1"/>
          <w:numId w:val="7"/>
        </w:numPr>
        <w:spacing w:before="120" w:after="0" w:line="240" w:lineRule="auto"/>
        <w:ind w:left="788" w:hanging="431"/>
        <w:contextualSpacing w:val="0"/>
        <w:rPr>
          <w:rFonts w:ascii="Arial" w:hAnsi="Arial" w:cs="Arial"/>
          <w:b/>
          <w:color w:val="000000"/>
          <w:sz w:val="20"/>
          <w:szCs w:val="20"/>
        </w:rPr>
      </w:pPr>
      <w:r w:rsidRPr="00594C64">
        <w:rPr>
          <w:rFonts w:ascii="Arial" w:hAnsi="Arial" w:cs="Arial"/>
          <w:b/>
          <w:color w:val="000000"/>
          <w:sz w:val="20"/>
          <w:szCs w:val="20"/>
        </w:rPr>
        <w:t>Образец экзаменационного билета</w:t>
      </w: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086"/>
        <w:gridCol w:w="4028"/>
        <w:gridCol w:w="3056"/>
      </w:tblGrid>
      <w:tr w:rsidR="00A94E1F" w:rsidRPr="00926E62" w:rsidTr="001308AC">
        <w:trPr>
          <w:trHeight w:val="399"/>
        </w:trPr>
        <w:tc>
          <w:tcPr>
            <w:tcW w:w="10170" w:type="dxa"/>
            <w:gridSpan w:val="3"/>
            <w:vAlign w:val="center"/>
          </w:tcPr>
          <w:p w:rsidR="00A94E1F" w:rsidRPr="00A94E1F" w:rsidRDefault="00A94E1F" w:rsidP="001308AC">
            <w:pPr>
              <w:spacing w:after="0" w:line="240" w:lineRule="auto"/>
              <w:jc w:val="center"/>
              <w:rPr>
                <w:rFonts w:ascii="Arial" w:hAnsi="Arial" w:cs="Arial"/>
                <w:color w:val="000000"/>
                <w:sz w:val="20"/>
                <w:szCs w:val="20"/>
                <w:lang w:val="ru-RU"/>
              </w:rPr>
            </w:pPr>
            <w:r w:rsidRPr="00A94E1F">
              <w:rPr>
                <w:rFonts w:ascii="Arial" w:hAnsi="Arial" w:cs="Arial"/>
                <w:color w:val="000000"/>
                <w:sz w:val="20"/>
                <w:szCs w:val="20"/>
                <w:lang w:val="ru-RU"/>
              </w:rPr>
              <w:t>БАмИЖТ- филиал ДВГУПС в г. Тынде</w:t>
            </w:r>
          </w:p>
        </w:tc>
      </w:tr>
      <w:tr w:rsidR="00A94E1F" w:rsidRPr="00926E62" w:rsidTr="001308AC">
        <w:trPr>
          <w:cantSplit/>
          <w:trHeight w:val="2250"/>
        </w:trPr>
        <w:tc>
          <w:tcPr>
            <w:tcW w:w="3086" w:type="dxa"/>
            <w:vAlign w:val="center"/>
          </w:tcPr>
          <w:p w:rsidR="00A94E1F" w:rsidRPr="00A94E1F" w:rsidRDefault="00A94E1F" w:rsidP="001308AC">
            <w:pPr>
              <w:spacing w:after="0" w:line="240" w:lineRule="auto"/>
              <w:jc w:val="center"/>
              <w:rPr>
                <w:rFonts w:ascii="Arial" w:hAnsi="Arial" w:cs="Arial"/>
                <w:color w:val="000000"/>
                <w:sz w:val="20"/>
                <w:szCs w:val="20"/>
                <w:lang w:val="ru-RU"/>
              </w:rPr>
            </w:pPr>
            <w:r w:rsidRPr="00A94E1F">
              <w:rPr>
                <w:rFonts w:ascii="Arial" w:hAnsi="Arial" w:cs="Arial"/>
                <w:color w:val="000000"/>
                <w:sz w:val="20"/>
                <w:szCs w:val="20"/>
                <w:lang w:val="ru-RU"/>
              </w:rPr>
              <w:t>Кафедра</w:t>
            </w:r>
          </w:p>
          <w:p w:rsidR="00A94E1F" w:rsidRPr="00A94E1F" w:rsidRDefault="00A94E1F" w:rsidP="001308AC">
            <w:pPr>
              <w:spacing w:after="0" w:line="240" w:lineRule="auto"/>
              <w:jc w:val="center"/>
              <w:rPr>
                <w:rFonts w:ascii="Arial" w:hAnsi="Arial" w:cs="Arial"/>
                <w:color w:val="000000"/>
                <w:sz w:val="20"/>
                <w:szCs w:val="20"/>
                <w:lang w:val="ru-RU"/>
              </w:rPr>
            </w:pPr>
            <w:r w:rsidRPr="00A94E1F">
              <w:rPr>
                <w:rFonts w:ascii="Arial" w:hAnsi="Arial" w:cs="Arial"/>
                <w:color w:val="000000"/>
                <w:sz w:val="20"/>
                <w:szCs w:val="20"/>
                <w:lang w:val="ru-RU"/>
              </w:rPr>
              <w:t>«Мосты, тоннели и подземные сооружения»</w:t>
            </w:r>
          </w:p>
          <w:p w:rsidR="00A94E1F" w:rsidRPr="00A94E1F" w:rsidRDefault="00A94E1F" w:rsidP="001308AC">
            <w:pPr>
              <w:spacing w:after="0" w:line="240" w:lineRule="auto"/>
              <w:jc w:val="center"/>
              <w:rPr>
                <w:rFonts w:ascii="Arial" w:hAnsi="Arial" w:cs="Arial"/>
                <w:color w:val="000000"/>
                <w:sz w:val="20"/>
                <w:szCs w:val="20"/>
                <w:lang w:val="ru-RU"/>
              </w:rPr>
            </w:pPr>
          </w:p>
          <w:p w:rsidR="00A94E1F" w:rsidRPr="00DC2E97" w:rsidRDefault="00A94E1F" w:rsidP="001308AC">
            <w:pPr>
              <w:spacing w:after="0" w:line="240" w:lineRule="auto"/>
              <w:jc w:val="center"/>
              <w:rPr>
                <w:rFonts w:ascii="Arial" w:hAnsi="Arial" w:cs="Arial"/>
                <w:color w:val="000000"/>
                <w:sz w:val="20"/>
                <w:szCs w:val="20"/>
              </w:rPr>
            </w:pPr>
            <w:r>
              <w:rPr>
                <w:rFonts w:ascii="Arial" w:hAnsi="Arial" w:cs="Arial"/>
                <w:color w:val="000000"/>
                <w:sz w:val="20"/>
                <w:szCs w:val="20"/>
              </w:rPr>
              <w:t>___</w:t>
            </w:r>
            <w:proofErr w:type="spellStart"/>
            <w:r w:rsidRPr="00DC2E97">
              <w:rPr>
                <w:rFonts w:ascii="Arial" w:hAnsi="Arial" w:cs="Arial"/>
                <w:color w:val="000000"/>
                <w:sz w:val="20"/>
                <w:szCs w:val="20"/>
              </w:rPr>
              <w:t>семестр</w:t>
            </w:r>
            <w:proofErr w:type="spellEnd"/>
            <w:r w:rsidRPr="00DC2E97">
              <w:rPr>
                <w:rFonts w:ascii="Arial" w:hAnsi="Arial" w:cs="Arial"/>
                <w:color w:val="000000"/>
                <w:sz w:val="20"/>
                <w:szCs w:val="20"/>
              </w:rPr>
              <w:t xml:space="preserve"> 20___ / 20___уч.г.</w:t>
            </w:r>
          </w:p>
          <w:p w:rsidR="00A94E1F" w:rsidRPr="00DC2E97" w:rsidRDefault="00A94E1F" w:rsidP="001308AC">
            <w:pPr>
              <w:spacing w:after="0" w:line="240" w:lineRule="auto"/>
              <w:jc w:val="center"/>
              <w:rPr>
                <w:rFonts w:ascii="Arial" w:hAnsi="Arial" w:cs="Arial"/>
                <w:color w:val="000000"/>
                <w:sz w:val="20"/>
                <w:szCs w:val="20"/>
              </w:rPr>
            </w:pPr>
          </w:p>
          <w:p w:rsidR="00A94E1F" w:rsidRPr="00DC2E97" w:rsidRDefault="00A94E1F" w:rsidP="001308AC">
            <w:pPr>
              <w:spacing w:after="0" w:line="240" w:lineRule="auto"/>
              <w:jc w:val="center"/>
              <w:rPr>
                <w:rFonts w:ascii="Arial" w:hAnsi="Arial" w:cs="Arial"/>
                <w:color w:val="000000"/>
                <w:sz w:val="20"/>
                <w:szCs w:val="20"/>
              </w:rPr>
            </w:pPr>
            <w:proofErr w:type="spellStart"/>
            <w:r w:rsidRPr="00DC2E97">
              <w:rPr>
                <w:rFonts w:ascii="Arial" w:hAnsi="Arial" w:cs="Arial"/>
                <w:color w:val="000000"/>
                <w:sz w:val="20"/>
                <w:szCs w:val="20"/>
              </w:rPr>
              <w:t>Экзаменатор</w:t>
            </w:r>
            <w:proofErr w:type="spellEnd"/>
          </w:p>
          <w:p w:rsidR="00A94E1F" w:rsidRPr="00DC2E97" w:rsidRDefault="00A94E1F" w:rsidP="001308AC">
            <w:pPr>
              <w:spacing w:after="0" w:line="240" w:lineRule="auto"/>
              <w:jc w:val="center"/>
              <w:rPr>
                <w:rFonts w:ascii="Arial" w:hAnsi="Arial" w:cs="Arial"/>
                <w:color w:val="000000"/>
                <w:sz w:val="20"/>
                <w:szCs w:val="20"/>
              </w:rPr>
            </w:pPr>
          </w:p>
          <w:p w:rsidR="00A94E1F" w:rsidRPr="00DC2E97" w:rsidRDefault="00A94E1F" w:rsidP="001308AC">
            <w:pPr>
              <w:spacing w:after="0" w:line="240" w:lineRule="auto"/>
              <w:jc w:val="center"/>
              <w:rPr>
                <w:rFonts w:ascii="Arial" w:hAnsi="Arial" w:cs="Arial"/>
                <w:color w:val="000000"/>
                <w:sz w:val="20"/>
                <w:szCs w:val="20"/>
              </w:rPr>
            </w:pPr>
          </w:p>
        </w:tc>
        <w:tc>
          <w:tcPr>
            <w:tcW w:w="4028" w:type="dxa"/>
            <w:vAlign w:val="center"/>
          </w:tcPr>
          <w:p w:rsidR="00A94E1F" w:rsidRPr="00A94E1F" w:rsidRDefault="00A94E1F" w:rsidP="001308AC">
            <w:pPr>
              <w:spacing w:after="0" w:line="240" w:lineRule="auto"/>
              <w:jc w:val="center"/>
              <w:rPr>
                <w:rFonts w:ascii="Arial" w:hAnsi="Arial" w:cs="Arial"/>
                <w:color w:val="000000"/>
                <w:sz w:val="20"/>
                <w:szCs w:val="20"/>
                <w:lang w:val="ru-RU"/>
              </w:rPr>
            </w:pPr>
            <w:r w:rsidRPr="00A94E1F">
              <w:rPr>
                <w:rFonts w:ascii="Arial" w:hAnsi="Arial" w:cs="Arial"/>
                <w:color w:val="000000"/>
                <w:sz w:val="20"/>
                <w:szCs w:val="20"/>
                <w:lang w:val="ru-RU"/>
              </w:rPr>
              <w:t>Экзаменационный билет № ___</w:t>
            </w:r>
          </w:p>
          <w:p w:rsidR="00A94E1F" w:rsidRPr="00A94E1F" w:rsidRDefault="00A94E1F" w:rsidP="001308AC">
            <w:pPr>
              <w:spacing w:after="0" w:line="240" w:lineRule="auto"/>
              <w:jc w:val="center"/>
              <w:rPr>
                <w:rFonts w:ascii="Arial" w:hAnsi="Arial" w:cs="Arial"/>
                <w:color w:val="000000"/>
                <w:sz w:val="20"/>
                <w:szCs w:val="20"/>
                <w:lang w:val="ru-RU"/>
              </w:rPr>
            </w:pPr>
            <w:r w:rsidRPr="00A94E1F">
              <w:rPr>
                <w:rFonts w:ascii="Arial" w:hAnsi="Arial" w:cs="Arial"/>
                <w:color w:val="000000"/>
                <w:sz w:val="20"/>
                <w:szCs w:val="20"/>
                <w:lang w:val="ru-RU"/>
              </w:rPr>
              <w:t>по дисциплине</w:t>
            </w:r>
          </w:p>
          <w:p w:rsidR="00A94E1F" w:rsidRPr="00A94E1F" w:rsidRDefault="00A94E1F" w:rsidP="001308AC">
            <w:pPr>
              <w:spacing w:after="0" w:line="240" w:lineRule="auto"/>
              <w:jc w:val="center"/>
              <w:rPr>
                <w:rFonts w:ascii="Arial" w:hAnsi="Arial" w:cs="Arial"/>
                <w:color w:val="000000"/>
                <w:sz w:val="20"/>
                <w:szCs w:val="20"/>
                <w:lang w:val="ru-RU"/>
              </w:rPr>
            </w:pPr>
            <w:r w:rsidRPr="00A94E1F">
              <w:rPr>
                <w:rFonts w:ascii="Arial" w:hAnsi="Arial" w:cs="Arial"/>
                <w:color w:val="000000"/>
                <w:sz w:val="20"/>
                <w:szCs w:val="20"/>
                <w:lang w:val="ru-RU"/>
              </w:rPr>
              <w:t>«Механика грунтов»</w:t>
            </w:r>
          </w:p>
          <w:p w:rsidR="00A94E1F" w:rsidRPr="00A94E1F" w:rsidRDefault="00A94E1F" w:rsidP="001308AC">
            <w:pPr>
              <w:spacing w:after="0" w:line="240" w:lineRule="auto"/>
              <w:jc w:val="center"/>
              <w:rPr>
                <w:rFonts w:ascii="Arial" w:hAnsi="Arial" w:cs="Arial"/>
                <w:color w:val="000000"/>
                <w:sz w:val="20"/>
                <w:szCs w:val="20"/>
                <w:lang w:val="ru-RU"/>
              </w:rPr>
            </w:pPr>
            <w:r w:rsidRPr="00A94E1F">
              <w:rPr>
                <w:rFonts w:ascii="Arial" w:hAnsi="Arial" w:cs="Arial"/>
                <w:color w:val="000000"/>
                <w:sz w:val="20"/>
                <w:szCs w:val="20"/>
                <w:lang w:val="ru-RU"/>
              </w:rPr>
              <w:t>для специальности 23.05.06</w:t>
            </w:r>
          </w:p>
          <w:p w:rsidR="00A94E1F" w:rsidRPr="00A94E1F" w:rsidRDefault="00A94E1F" w:rsidP="001308AC">
            <w:pPr>
              <w:spacing w:after="0" w:line="240" w:lineRule="auto"/>
              <w:jc w:val="center"/>
              <w:rPr>
                <w:rFonts w:ascii="Arial" w:hAnsi="Arial" w:cs="Arial"/>
                <w:color w:val="000000"/>
                <w:sz w:val="20"/>
                <w:szCs w:val="20"/>
                <w:lang w:val="ru-RU"/>
              </w:rPr>
            </w:pPr>
            <w:r w:rsidRPr="00A94E1F">
              <w:rPr>
                <w:rFonts w:ascii="Arial" w:hAnsi="Arial" w:cs="Arial"/>
                <w:color w:val="000000"/>
                <w:sz w:val="20"/>
                <w:szCs w:val="20"/>
                <w:lang w:val="ru-RU"/>
              </w:rPr>
              <w:t>«</w:t>
            </w:r>
            <w:r w:rsidRPr="00A94E1F">
              <w:rPr>
                <w:rFonts w:ascii="Arial" w:hAnsi="Arial" w:cs="Arial"/>
                <w:bCs/>
                <w:color w:val="000000"/>
                <w:sz w:val="20"/>
                <w:szCs w:val="20"/>
                <w:lang w:val="ru-RU"/>
              </w:rPr>
              <w:t>Строительство железных дорог, мостов и транспортных тоннелей</w:t>
            </w:r>
            <w:r w:rsidRPr="00A94E1F">
              <w:rPr>
                <w:rFonts w:ascii="Arial" w:hAnsi="Arial" w:cs="Arial"/>
                <w:color w:val="000000"/>
                <w:sz w:val="20"/>
                <w:szCs w:val="20"/>
                <w:lang w:val="ru-RU"/>
              </w:rPr>
              <w:t>»</w:t>
            </w:r>
          </w:p>
        </w:tc>
        <w:tc>
          <w:tcPr>
            <w:tcW w:w="3056" w:type="dxa"/>
            <w:vAlign w:val="center"/>
          </w:tcPr>
          <w:p w:rsidR="00A94E1F" w:rsidRPr="00A94E1F" w:rsidRDefault="00A94E1F" w:rsidP="001308AC">
            <w:pPr>
              <w:spacing w:after="0" w:line="240" w:lineRule="auto"/>
              <w:jc w:val="center"/>
              <w:rPr>
                <w:rFonts w:ascii="Arial" w:hAnsi="Arial" w:cs="Arial"/>
                <w:color w:val="000000"/>
                <w:sz w:val="20"/>
                <w:szCs w:val="20"/>
                <w:lang w:val="ru-RU"/>
              </w:rPr>
            </w:pPr>
            <w:r w:rsidRPr="00A94E1F">
              <w:rPr>
                <w:rFonts w:ascii="Arial" w:hAnsi="Arial" w:cs="Arial"/>
                <w:color w:val="000000"/>
                <w:sz w:val="20"/>
                <w:szCs w:val="20"/>
                <w:lang w:val="ru-RU"/>
              </w:rPr>
              <w:t>«Утверждаю»</w:t>
            </w:r>
          </w:p>
          <w:p w:rsidR="00A94E1F" w:rsidRPr="00A94E1F" w:rsidRDefault="00A94E1F" w:rsidP="001308AC">
            <w:pPr>
              <w:spacing w:after="0" w:line="240" w:lineRule="auto"/>
              <w:jc w:val="center"/>
              <w:rPr>
                <w:rFonts w:ascii="Arial" w:hAnsi="Arial" w:cs="Arial"/>
                <w:color w:val="000000"/>
                <w:sz w:val="20"/>
                <w:szCs w:val="20"/>
                <w:lang w:val="ru-RU"/>
              </w:rPr>
            </w:pPr>
            <w:r w:rsidRPr="00A94E1F">
              <w:rPr>
                <w:rFonts w:ascii="Arial" w:hAnsi="Arial" w:cs="Arial"/>
                <w:color w:val="000000"/>
                <w:sz w:val="20"/>
                <w:szCs w:val="20"/>
                <w:lang w:val="ru-RU"/>
              </w:rPr>
              <w:t>Зам. директора по УР</w:t>
            </w:r>
          </w:p>
          <w:p w:rsidR="00A94E1F" w:rsidRPr="00A94E1F" w:rsidRDefault="00A94E1F" w:rsidP="001308AC">
            <w:pPr>
              <w:spacing w:after="0" w:line="240" w:lineRule="auto"/>
              <w:jc w:val="center"/>
              <w:rPr>
                <w:rFonts w:ascii="Arial" w:hAnsi="Arial" w:cs="Arial"/>
                <w:color w:val="000000"/>
                <w:sz w:val="20"/>
                <w:szCs w:val="20"/>
                <w:lang w:val="ru-RU"/>
              </w:rPr>
            </w:pPr>
          </w:p>
          <w:p w:rsidR="00A94E1F" w:rsidRPr="00A94E1F" w:rsidRDefault="00A94E1F" w:rsidP="001308AC">
            <w:pPr>
              <w:spacing w:after="0" w:line="240" w:lineRule="auto"/>
              <w:jc w:val="center"/>
              <w:rPr>
                <w:rFonts w:ascii="Arial" w:hAnsi="Arial" w:cs="Arial"/>
                <w:color w:val="000000"/>
                <w:sz w:val="20"/>
                <w:szCs w:val="20"/>
                <w:lang w:val="ru-RU"/>
              </w:rPr>
            </w:pPr>
          </w:p>
          <w:p w:rsidR="00A94E1F" w:rsidRPr="00A94E1F" w:rsidRDefault="00A94E1F" w:rsidP="001308AC">
            <w:pPr>
              <w:spacing w:after="0" w:line="240" w:lineRule="auto"/>
              <w:jc w:val="center"/>
              <w:rPr>
                <w:rFonts w:ascii="Arial" w:hAnsi="Arial" w:cs="Arial"/>
                <w:color w:val="000000"/>
                <w:sz w:val="20"/>
                <w:szCs w:val="20"/>
                <w:lang w:val="ru-RU"/>
              </w:rPr>
            </w:pPr>
          </w:p>
          <w:p w:rsidR="00A94E1F" w:rsidRPr="00A94E1F" w:rsidRDefault="00A94E1F" w:rsidP="001308AC">
            <w:pPr>
              <w:spacing w:after="0" w:line="240" w:lineRule="auto"/>
              <w:jc w:val="center"/>
              <w:rPr>
                <w:rFonts w:ascii="Arial" w:hAnsi="Arial" w:cs="Arial"/>
                <w:color w:val="000000"/>
                <w:sz w:val="20"/>
                <w:szCs w:val="20"/>
                <w:lang w:val="ru-RU"/>
              </w:rPr>
            </w:pPr>
          </w:p>
          <w:p w:rsidR="00A94E1F" w:rsidRPr="00A94E1F" w:rsidRDefault="00A94E1F" w:rsidP="001308AC">
            <w:pPr>
              <w:spacing w:after="0" w:line="240" w:lineRule="auto"/>
              <w:jc w:val="center"/>
              <w:rPr>
                <w:rFonts w:ascii="Arial" w:hAnsi="Arial" w:cs="Arial"/>
                <w:color w:val="000000"/>
                <w:sz w:val="20"/>
                <w:szCs w:val="20"/>
                <w:lang w:val="ru-RU"/>
              </w:rPr>
            </w:pPr>
            <w:r w:rsidRPr="00A94E1F">
              <w:rPr>
                <w:rFonts w:ascii="Arial" w:hAnsi="Arial" w:cs="Arial"/>
                <w:color w:val="000000"/>
                <w:sz w:val="20"/>
                <w:szCs w:val="20"/>
                <w:lang w:val="ru-RU"/>
              </w:rPr>
              <w:t>«____»_______ 20__ г.</w:t>
            </w:r>
          </w:p>
        </w:tc>
      </w:tr>
      <w:tr w:rsidR="00A94E1F" w:rsidRPr="00926E62" w:rsidTr="001308AC">
        <w:trPr>
          <w:trHeight w:val="391"/>
        </w:trPr>
        <w:tc>
          <w:tcPr>
            <w:tcW w:w="10170" w:type="dxa"/>
            <w:gridSpan w:val="3"/>
          </w:tcPr>
          <w:p w:rsidR="00A94E1F" w:rsidRPr="00A470D7" w:rsidRDefault="00A94E1F" w:rsidP="001308AC">
            <w:pPr>
              <w:pStyle w:val="a5"/>
              <w:numPr>
                <w:ilvl w:val="0"/>
                <w:numId w:val="9"/>
              </w:numPr>
              <w:spacing w:after="0" w:line="240" w:lineRule="auto"/>
              <w:ind w:left="357" w:hanging="357"/>
              <w:contextualSpacing w:val="0"/>
              <w:rPr>
                <w:rFonts w:ascii="Arial" w:eastAsia="Times New Roman" w:hAnsi="Arial" w:cs="Arial"/>
                <w:sz w:val="20"/>
                <w:szCs w:val="20"/>
                <w:lang w:eastAsia="en-US"/>
              </w:rPr>
            </w:pPr>
            <w:r w:rsidRPr="00A470D7">
              <w:rPr>
                <w:rFonts w:ascii="Arial" w:hAnsi="Arial" w:cs="Arial"/>
                <w:sz w:val="20"/>
                <w:szCs w:val="20"/>
              </w:rPr>
              <w:t>Водопроницаемость грунтов. Показатель водонепроницаемости</w:t>
            </w:r>
            <w:r w:rsidRPr="00A470D7">
              <w:rPr>
                <w:rFonts w:ascii="Arial" w:eastAsia="Times New Roman" w:hAnsi="Arial" w:cs="Arial"/>
                <w:sz w:val="20"/>
                <w:szCs w:val="20"/>
                <w:lang w:eastAsia="en-US"/>
              </w:rPr>
              <w:t>. (ОПК-1)</w:t>
            </w:r>
          </w:p>
        </w:tc>
      </w:tr>
      <w:tr w:rsidR="00A94E1F" w:rsidRPr="00DC2E97" w:rsidTr="001308AC">
        <w:trPr>
          <w:trHeight w:val="411"/>
        </w:trPr>
        <w:tc>
          <w:tcPr>
            <w:tcW w:w="10170" w:type="dxa"/>
            <w:gridSpan w:val="3"/>
          </w:tcPr>
          <w:p w:rsidR="00A94E1F" w:rsidRPr="00A470D7" w:rsidRDefault="00A94E1F" w:rsidP="001308AC">
            <w:pPr>
              <w:pStyle w:val="a5"/>
              <w:numPr>
                <w:ilvl w:val="0"/>
                <w:numId w:val="9"/>
              </w:numPr>
              <w:spacing w:after="0" w:line="240" w:lineRule="auto"/>
              <w:ind w:left="357" w:hanging="357"/>
              <w:contextualSpacing w:val="0"/>
              <w:rPr>
                <w:rFonts w:ascii="Arial" w:eastAsia="Times New Roman" w:hAnsi="Arial" w:cs="Arial"/>
                <w:sz w:val="20"/>
                <w:szCs w:val="20"/>
              </w:rPr>
            </w:pPr>
            <w:r w:rsidRPr="00A470D7">
              <w:rPr>
                <w:rFonts w:ascii="Arial" w:hAnsi="Arial" w:cs="Arial"/>
                <w:sz w:val="20"/>
                <w:szCs w:val="20"/>
              </w:rPr>
              <w:t>Расчетные эпюры распределения контактных напряжений по подошве жесткого фундамента</w:t>
            </w:r>
            <w:r w:rsidRPr="00A470D7">
              <w:rPr>
                <w:rFonts w:ascii="Arial" w:eastAsia="Times New Roman" w:hAnsi="Arial" w:cs="Arial"/>
                <w:sz w:val="20"/>
                <w:szCs w:val="20"/>
                <w:lang w:eastAsia="en-US"/>
              </w:rPr>
              <w:t>. (ОПК-1)</w:t>
            </w:r>
          </w:p>
        </w:tc>
      </w:tr>
      <w:tr w:rsidR="00A94E1F" w:rsidRPr="00DC2E97" w:rsidTr="001308AC">
        <w:trPr>
          <w:trHeight w:val="266"/>
        </w:trPr>
        <w:tc>
          <w:tcPr>
            <w:tcW w:w="10170" w:type="dxa"/>
            <w:gridSpan w:val="3"/>
            <w:vAlign w:val="center"/>
          </w:tcPr>
          <w:p w:rsidR="00A94E1F" w:rsidRPr="00A470D7" w:rsidRDefault="00A94E1F" w:rsidP="001308AC">
            <w:pPr>
              <w:pStyle w:val="a5"/>
              <w:numPr>
                <w:ilvl w:val="0"/>
                <w:numId w:val="9"/>
              </w:numPr>
              <w:autoSpaceDE w:val="0"/>
              <w:autoSpaceDN w:val="0"/>
              <w:adjustRightInd w:val="0"/>
              <w:spacing w:after="0" w:line="240" w:lineRule="auto"/>
              <w:ind w:left="357" w:hanging="357"/>
              <w:contextualSpacing w:val="0"/>
              <w:rPr>
                <w:rFonts w:ascii="Arial" w:hAnsi="Arial" w:cs="Arial"/>
                <w:sz w:val="20"/>
                <w:szCs w:val="20"/>
              </w:rPr>
            </w:pPr>
            <w:r w:rsidRPr="00A470D7">
              <w:rPr>
                <w:rFonts w:ascii="Arial" w:hAnsi="Arial" w:cs="Arial"/>
                <w:sz w:val="20"/>
                <w:szCs w:val="20"/>
              </w:rPr>
              <w:t>Суммарная влажность и льдистость вечномерзлых грунтов. (ОПК-1)</w:t>
            </w:r>
          </w:p>
        </w:tc>
      </w:tr>
    </w:tbl>
    <w:p w:rsidR="00A94E1F" w:rsidRPr="00A94E1F" w:rsidRDefault="00A94E1F" w:rsidP="00A94E1F">
      <w:pPr>
        <w:spacing w:before="120" w:after="0" w:line="240" w:lineRule="auto"/>
        <w:rPr>
          <w:b/>
          <w:sz w:val="20"/>
          <w:szCs w:val="20"/>
          <w:lang w:val="ru-RU"/>
        </w:rPr>
      </w:pPr>
      <w:r w:rsidRPr="00A94E1F">
        <w:rPr>
          <w:rFonts w:ascii="Arial" w:hAnsi="Arial" w:cs="Arial"/>
          <w:b/>
          <w:color w:val="000000"/>
          <w:sz w:val="20"/>
          <w:szCs w:val="20"/>
          <w:lang w:val="ru-RU"/>
        </w:rPr>
        <w:t>3. Тестовые задания. Оценка по результатам тестирования</w:t>
      </w:r>
    </w:p>
    <w:p w:rsidR="00A94E1F" w:rsidRPr="00A94E1F" w:rsidRDefault="00A94E1F" w:rsidP="00A94E1F">
      <w:pPr>
        <w:spacing w:after="0" w:line="240" w:lineRule="auto"/>
        <w:rPr>
          <w:rFonts w:ascii="Arial" w:hAnsi="Arial" w:cs="Arial"/>
          <w:i/>
          <w:sz w:val="20"/>
          <w:szCs w:val="20"/>
          <w:lang w:val="ru-RU"/>
        </w:rPr>
      </w:pPr>
      <w:r w:rsidRPr="00A94E1F">
        <w:rPr>
          <w:rFonts w:ascii="Arial" w:hAnsi="Arial" w:cs="Arial"/>
          <w:i/>
          <w:sz w:val="20"/>
          <w:szCs w:val="20"/>
          <w:lang w:val="ru-RU"/>
        </w:rPr>
        <w:t>Показатели и критерии оценивания</w:t>
      </w:r>
    </w:p>
    <w:p w:rsidR="00A94E1F" w:rsidRPr="00A94E1F" w:rsidRDefault="00A94E1F" w:rsidP="00A94E1F">
      <w:pPr>
        <w:spacing w:after="0" w:line="240" w:lineRule="auto"/>
        <w:rPr>
          <w:rFonts w:ascii="Arial" w:hAnsi="Arial" w:cs="Arial"/>
          <w:sz w:val="20"/>
          <w:szCs w:val="20"/>
          <w:lang w:val="ru-RU"/>
        </w:rPr>
      </w:pPr>
      <w:r w:rsidRPr="00A94E1F">
        <w:rPr>
          <w:rFonts w:ascii="Arial" w:hAnsi="Arial" w:cs="Arial"/>
          <w:sz w:val="20"/>
          <w:szCs w:val="20"/>
          <w:lang w:val="ru-RU"/>
        </w:rPr>
        <w:t>Проверка выполнения отдельного задания и теста в целом производится автоматически. Общий тестовый балл сообщается студенту сразу после окончания тестирования.</w:t>
      </w:r>
    </w:p>
    <w:p w:rsidR="00A94E1F" w:rsidRPr="00A94E1F" w:rsidRDefault="00A94E1F" w:rsidP="00A94E1F">
      <w:pPr>
        <w:spacing w:after="0" w:line="240" w:lineRule="auto"/>
        <w:rPr>
          <w:rFonts w:ascii="Arial" w:hAnsi="Arial" w:cs="Arial"/>
          <w:color w:val="000000"/>
          <w:sz w:val="20"/>
          <w:szCs w:val="20"/>
          <w:lang w:val="ru-RU"/>
        </w:rPr>
      </w:pPr>
      <w:r w:rsidRPr="00A94E1F">
        <w:rPr>
          <w:rFonts w:ascii="Arial" w:hAnsi="Arial" w:cs="Arial"/>
          <w:color w:val="000000"/>
          <w:sz w:val="20"/>
          <w:szCs w:val="20"/>
          <w:lang w:val="ru-RU"/>
        </w:rPr>
        <w:t>Компетенции ОПК-1</w:t>
      </w:r>
    </w:p>
    <w:p w:rsidR="00A94E1F" w:rsidRPr="00A94E1F" w:rsidRDefault="00A94E1F" w:rsidP="00A94E1F">
      <w:pPr>
        <w:spacing w:after="0" w:line="240" w:lineRule="auto"/>
        <w:rPr>
          <w:rFonts w:ascii="Arial" w:hAnsi="Arial" w:cs="Arial"/>
          <w:color w:val="000000"/>
          <w:sz w:val="20"/>
          <w:szCs w:val="20"/>
          <w:lang w:val="ru-RU"/>
        </w:rPr>
      </w:pPr>
      <w:r w:rsidRPr="00A94E1F">
        <w:rPr>
          <w:rFonts w:ascii="Arial" w:hAnsi="Arial" w:cs="Arial"/>
          <w:color w:val="000000"/>
          <w:sz w:val="20"/>
          <w:szCs w:val="20"/>
          <w:lang w:val="ru-RU"/>
        </w:rPr>
        <w:t>Задание 1. Выберите правильный вариант ответа.</w:t>
      </w:r>
    </w:p>
    <w:p w:rsidR="00A94E1F" w:rsidRPr="00A94E1F" w:rsidRDefault="00A94E1F" w:rsidP="00A94E1F">
      <w:pPr>
        <w:spacing w:after="0" w:line="240" w:lineRule="auto"/>
        <w:rPr>
          <w:rFonts w:ascii="Arial" w:hAnsi="Arial" w:cs="Arial"/>
          <w:color w:val="000000"/>
          <w:sz w:val="20"/>
          <w:szCs w:val="20"/>
          <w:lang w:val="ru-RU"/>
        </w:rPr>
      </w:pPr>
      <w:r w:rsidRPr="00A94E1F">
        <w:rPr>
          <w:rFonts w:ascii="Arial" w:hAnsi="Arial" w:cs="Arial"/>
          <w:color w:val="000000"/>
          <w:sz w:val="20"/>
          <w:szCs w:val="20"/>
          <w:lang w:val="ru-RU"/>
        </w:rPr>
        <w:t>Вода в горных породах (грунтах) бывает</w:t>
      </w:r>
    </w:p>
    <w:p w:rsidR="00A94E1F" w:rsidRPr="006A22E9" w:rsidRDefault="00A94E1F" w:rsidP="00A94E1F">
      <w:pPr>
        <w:pStyle w:val="a5"/>
        <w:numPr>
          <w:ilvl w:val="0"/>
          <w:numId w:val="12"/>
        </w:numPr>
        <w:spacing w:after="0" w:line="240" w:lineRule="auto"/>
        <w:rPr>
          <w:rFonts w:ascii="Arial" w:hAnsi="Arial" w:cs="Arial"/>
          <w:color w:val="000000"/>
          <w:sz w:val="20"/>
          <w:szCs w:val="20"/>
        </w:rPr>
      </w:pPr>
      <w:r w:rsidRPr="006A22E9">
        <w:rPr>
          <w:rFonts w:ascii="Arial" w:hAnsi="Arial" w:cs="Arial"/>
          <w:color w:val="000000"/>
          <w:sz w:val="20"/>
          <w:szCs w:val="20"/>
        </w:rPr>
        <w:t>пленочная</w:t>
      </w:r>
    </w:p>
    <w:p w:rsidR="00A94E1F" w:rsidRPr="006A22E9" w:rsidRDefault="00A94E1F" w:rsidP="00A94E1F">
      <w:pPr>
        <w:pStyle w:val="a5"/>
        <w:numPr>
          <w:ilvl w:val="0"/>
          <w:numId w:val="12"/>
        </w:numPr>
        <w:spacing w:after="0" w:line="240" w:lineRule="auto"/>
        <w:rPr>
          <w:rFonts w:ascii="Arial" w:hAnsi="Arial" w:cs="Arial"/>
          <w:color w:val="000000"/>
          <w:sz w:val="20"/>
          <w:szCs w:val="20"/>
        </w:rPr>
      </w:pPr>
      <w:r w:rsidRPr="006A22E9">
        <w:rPr>
          <w:rFonts w:ascii="Arial" w:hAnsi="Arial" w:cs="Arial"/>
          <w:color w:val="000000"/>
          <w:sz w:val="20"/>
          <w:szCs w:val="20"/>
        </w:rPr>
        <w:t>парообразная</w:t>
      </w:r>
    </w:p>
    <w:p w:rsidR="00A94E1F" w:rsidRPr="006A22E9" w:rsidRDefault="00A94E1F" w:rsidP="00A94E1F">
      <w:pPr>
        <w:pStyle w:val="a5"/>
        <w:numPr>
          <w:ilvl w:val="0"/>
          <w:numId w:val="12"/>
        </w:numPr>
        <w:spacing w:after="0" w:line="240" w:lineRule="auto"/>
        <w:rPr>
          <w:rFonts w:ascii="Arial" w:hAnsi="Arial" w:cs="Arial"/>
          <w:color w:val="000000"/>
          <w:sz w:val="20"/>
          <w:szCs w:val="20"/>
        </w:rPr>
      </w:pPr>
      <w:r w:rsidRPr="006A22E9">
        <w:rPr>
          <w:rFonts w:ascii="Arial" w:hAnsi="Arial" w:cs="Arial"/>
          <w:color w:val="000000"/>
          <w:sz w:val="20"/>
          <w:szCs w:val="20"/>
        </w:rPr>
        <w:t>пресная</w:t>
      </w:r>
    </w:p>
    <w:p w:rsidR="00A94E1F" w:rsidRPr="00A94E1F" w:rsidRDefault="00A94E1F" w:rsidP="00A94E1F">
      <w:pPr>
        <w:spacing w:after="0" w:line="240" w:lineRule="auto"/>
        <w:rPr>
          <w:rFonts w:ascii="Arial" w:hAnsi="Arial" w:cs="Arial"/>
          <w:color w:val="000000"/>
          <w:sz w:val="20"/>
          <w:szCs w:val="20"/>
          <w:lang w:val="ru-RU"/>
        </w:rPr>
      </w:pPr>
      <w:r w:rsidRPr="00A94E1F">
        <w:rPr>
          <w:rFonts w:ascii="Arial" w:hAnsi="Arial" w:cs="Arial"/>
          <w:color w:val="000000"/>
          <w:sz w:val="20"/>
          <w:szCs w:val="20"/>
          <w:lang w:val="ru-RU"/>
        </w:rPr>
        <w:t>Задание 2. Выберите правильный вариант ответа.</w:t>
      </w:r>
    </w:p>
    <w:p w:rsidR="00A94E1F" w:rsidRPr="006A22E9" w:rsidRDefault="00A94E1F" w:rsidP="00A94E1F">
      <w:pPr>
        <w:spacing w:after="0" w:line="240" w:lineRule="auto"/>
        <w:rPr>
          <w:rFonts w:ascii="Arial" w:hAnsi="Arial" w:cs="Arial"/>
          <w:color w:val="000000"/>
          <w:sz w:val="20"/>
          <w:szCs w:val="20"/>
        </w:rPr>
      </w:pPr>
      <w:proofErr w:type="spellStart"/>
      <w:r w:rsidRPr="006A22E9">
        <w:rPr>
          <w:rFonts w:ascii="Arial" w:hAnsi="Arial" w:cs="Arial"/>
          <w:color w:val="000000"/>
          <w:sz w:val="20"/>
          <w:szCs w:val="20"/>
        </w:rPr>
        <w:t>Суглинок</w:t>
      </w:r>
      <w:proofErr w:type="spellEnd"/>
      <w:r w:rsidRPr="006A22E9">
        <w:rPr>
          <w:rFonts w:ascii="Arial" w:hAnsi="Arial" w:cs="Arial"/>
          <w:color w:val="000000"/>
          <w:sz w:val="20"/>
          <w:szCs w:val="20"/>
        </w:rPr>
        <w:t xml:space="preserve"> – </w:t>
      </w:r>
      <w:proofErr w:type="spellStart"/>
      <w:r w:rsidRPr="006A22E9">
        <w:rPr>
          <w:rFonts w:ascii="Arial" w:hAnsi="Arial" w:cs="Arial"/>
          <w:color w:val="000000"/>
          <w:sz w:val="20"/>
          <w:szCs w:val="20"/>
        </w:rPr>
        <w:t>это</w:t>
      </w:r>
      <w:proofErr w:type="spellEnd"/>
      <w:r w:rsidRPr="006A22E9">
        <w:rPr>
          <w:rFonts w:ascii="Arial" w:hAnsi="Arial" w:cs="Arial"/>
          <w:color w:val="000000"/>
          <w:sz w:val="20"/>
          <w:szCs w:val="20"/>
        </w:rPr>
        <w:t>:</w:t>
      </w:r>
    </w:p>
    <w:p w:rsidR="00A94E1F" w:rsidRPr="006A22E9" w:rsidRDefault="00A94E1F" w:rsidP="00A94E1F">
      <w:pPr>
        <w:pStyle w:val="a5"/>
        <w:numPr>
          <w:ilvl w:val="0"/>
          <w:numId w:val="13"/>
        </w:numPr>
        <w:spacing w:after="0" w:line="240" w:lineRule="auto"/>
        <w:rPr>
          <w:rFonts w:ascii="Arial" w:hAnsi="Arial" w:cs="Arial"/>
          <w:color w:val="000000"/>
          <w:sz w:val="20"/>
          <w:szCs w:val="20"/>
        </w:rPr>
      </w:pPr>
      <w:r w:rsidRPr="006A22E9">
        <w:rPr>
          <w:rFonts w:ascii="Arial" w:hAnsi="Arial" w:cs="Arial"/>
          <w:color w:val="000000"/>
          <w:sz w:val="20"/>
          <w:szCs w:val="20"/>
        </w:rPr>
        <w:t>метаморфическая горная порода</w:t>
      </w:r>
    </w:p>
    <w:p w:rsidR="00A94E1F" w:rsidRPr="006A22E9" w:rsidRDefault="00A94E1F" w:rsidP="00A94E1F">
      <w:pPr>
        <w:pStyle w:val="a5"/>
        <w:numPr>
          <w:ilvl w:val="0"/>
          <w:numId w:val="13"/>
        </w:numPr>
        <w:spacing w:after="0" w:line="240" w:lineRule="auto"/>
        <w:rPr>
          <w:rFonts w:ascii="Arial" w:hAnsi="Arial" w:cs="Arial"/>
          <w:color w:val="000000"/>
          <w:sz w:val="20"/>
          <w:szCs w:val="20"/>
        </w:rPr>
      </w:pPr>
      <w:r w:rsidRPr="006A22E9">
        <w:rPr>
          <w:rFonts w:ascii="Arial" w:hAnsi="Arial" w:cs="Arial"/>
          <w:color w:val="000000"/>
          <w:sz w:val="20"/>
          <w:szCs w:val="20"/>
        </w:rPr>
        <w:t xml:space="preserve">осадочная горная порода смешанного типа </w:t>
      </w:r>
    </w:p>
    <w:p w:rsidR="00A94E1F" w:rsidRPr="006A22E9" w:rsidRDefault="00A94E1F" w:rsidP="00A94E1F">
      <w:pPr>
        <w:pStyle w:val="a5"/>
        <w:numPr>
          <w:ilvl w:val="0"/>
          <w:numId w:val="13"/>
        </w:numPr>
        <w:spacing w:after="0" w:line="240" w:lineRule="auto"/>
        <w:rPr>
          <w:rFonts w:ascii="Arial" w:hAnsi="Arial" w:cs="Arial"/>
          <w:color w:val="000000"/>
          <w:sz w:val="20"/>
          <w:szCs w:val="20"/>
        </w:rPr>
      </w:pPr>
      <w:r w:rsidRPr="006A22E9">
        <w:rPr>
          <w:rFonts w:ascii="Arial" w:hAnsi="Arial" w:cs="Arial"/>
          <w:color w:val="000000"/>
          <w:sz w:val="20"/>
          <w:szCs w:val="20"/>
        </w:rPr>
        <w:lastRenderedPageBreak/>
        <w:t>интрузивная магматическая горная порода</w:t>
      </w:r>
    </w:p>
    <w:p w:rsidR="00A94E1F" w:rsidRDefault="00A94E1F" w:rsidP="00A94E1F">
      <w:pPr>
        <w:tabs>
          <w:tab w:val="left" w:pos="1848"/>
        </w:tabs>
        <w:spacing w:after="0" w:line="240" w:lineRule="auto"/>
        <w:rPr>
          <w:rFonts w:ascii="Arial" w:hAnsi="Arial" w:cs="Arial"/>
          <w:color w:val="000000"/>
          <w:sz w:val="20"/>
          <w:szCs w:val="20"/>
        </w:rPr>
      </w:pPr>
      <w:proofErr w:type="spellStart"/>
      <w:r>
        <w:rPr>
          <w:rFonts w:ascii="Arial" w:hAnsi="Arial" w:cs="Arial"/>
          <w:color w:val="000000"/>
          <w:sz w:val="20"/>
          <w:szCs w:val="20"/>
        </w:rPr>
        <w:t>Задание</w:t>
      </w:r>
      <w:proofErr w:type="spellEnd"/>
      <w:r>
        <w:rPr>
          <w:rFonts w:ascii="Arial" w:hAnsi="Arial" w:cs="Arial"/>
          <w:color w:val="000000"/>
          <w:sz w:val="20"/>
          <w:szCs w:val="20"/>
        </w:rPr>
        <w:t xml:space="preserve"> 3. </w:t>
      </w:r>
      <w:proofErr w:type="spellStart"/>
      <w:r>
        <w:rPr>
          <w:rFonts w:ascii="Arial" w:hAnsi="Arial" w:cs="Arial"/>
          <w:color w:val="000000"/>
          <w:sz w:val="20"/>
          <w:szCs w:val="20"/>
        </w:rPr>
        <w:t>Выберите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правильный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вариант</w:t>
      </w:r>
      <w:proofErr w:type="spellEnd"/>
      <w:r>
        <w:rPr>
          <w:rFonts w:ascii="Arial" w:hAnsi="Arial" w:cs="Arial"/>
          <w:color w:val="000000"/>
          <w:sz w:val="20"/>
          <w:szCs w:val="20"/>
        </w:rPr>
        <w:t xml:space="preserve"> </w:t>
      </w:r>
      <w:proofErr w:type="spellStart"/>
      <w:r>
        <w:rPr>
          <w:rFonts w:ascii="Arial" w:hAnsi="Arial" w:cs="Arial"/>
          <w:color w:val="000000"/>
          <w:sz w:val="20"/>
          <w:szCs w:val="20"/>
        </w:rPr>
        <w:t>ответа</w:t>
      </w:r>
      <w:proofErr w:type="spellEnd"/>
    </w:p>
    <w:p w:rsidR="00A94E1F" w:rsidRPr="00A94E1F" w:rsidRDefault="00A94E1F" w:rsidP="00A94E1F">
      <w:pPr>
        <w:spacing w:after="0" w:line="240" w:lineRule="auto"/>
        <w:rPr>
          <w:rFonts w:ascii="Arial" w:hAnsi="Arial" w:cs="Arial"/>
          <w:color w:val="000000"/>
          <w:sz w:val="20"/>
          <w:szCs w:val="20"/>
          <w:lang w:val="ru-RU"/>
        </w:rPr>
      </w:pPr>
      <w:r w:rsidRPr="00A94E1F">
        <w:rPr>
          <w:rFonts w:ascii="Arial" w:hAnsi="Arial" w:cs="Arial"/>
          <w:color w:val="000000"/>
          <w:sz w:val="20"/>
          <w:szCs w:val="20"/>
          <w:lang w:val="ru-RU"/>
        </w:rPr>
        <w:t>Что такое гранулометрический состав грунта:</w:t>
      </w:r>
    </w:p>
    <w:p w:rsidR="00A94E1F" w:rsidRPr="006A22E9" w:rsidRDefault="00A94E1F" w:rsidP="00A94E1F">
      <w:pPr>
        <w:pStyle w:val="a5"/>
        <w:numPr>
          <w:ilvl w:val="0"/>
          <w:numId w:val="11"/>
        </w:numPr>
        <w:spacing w:after="0" w:line="240" w:lineRule="auto"/>
        <w:ind w:left="714" w:hanging="357"/>
        <w:contextualSpacing w:val="0"/>
        <w:rPr>
          <w:rFonts w:ascii="Arial" w:hAnsi="Arial" w:cs="Arial"/>
          <w:color w:val="000000"/>
          <w:sz w:val="20"/>
          <w:szCs w:val="20"/>
        </w:rPr>
      </w:pPr>
      <w:r w:rsidRPr="006A22E9">
        <w:rPr>
          <w:rFonts w:ascii="Arial" w:hAnsi="Arial" w:cs="Arial"/>
          <w:color w:val="000000"/>
          <w:sz w:val="20"/>
          <w:szCs w:val="20"/>
        </w:rPr>
        <w:t>содержание в грунте частиц различной крупности, выраженное в процентах по отношению к массе сухой навески, взятой для анализа;</w:t>
      </w:r>
    </w:p>
    <w:p w:rsidR="00A94E1F" w:rsidRPr="006A22E9" w:rsidRDefault="00A94E1F" w:rsidP="00A94E1F">
      <w:pPr>
        <w:pStyle w:val="a5"/>
        <w:numPr>
          <w:ilvl w:val="0"/>
          <w:numId w:val="11"/>
        </w:numPr>
        <w:spacing w:after="0" w:line="240" w:lineRule="auto"/>
        <w:ind w:left="714" w:hanging="357"/>
        <w:contextualSpacing w:val="0"/>
        <w:rPr>
          <w:rFonts w:ascii="Arial" w:hAnsi="Arial" w:cs="Arial"/>
          <w:color w:val="000000"/>
          <w:sz w:val="20"/>
          <w:szCs w:val="20"/>
        </w:rPr>
      </w:pPr>
      <w:r w:rsidRPr="006A22E9">
        <w:rPr>
          <w:rFonts w:ascii="Arial" w:hAnsi="Arial" w:cs="Arial"/>
          <w:color w:val="000000"/>
          <w:sz w:val="20"/>
          <w:szCs w:val="20"/>
        </w:rPr>
        <w:t>количественное соотношение частиц различной крупности в дисперсных грунтах;</w:t>
      </w:r>
    </w:p>
    <w:p w:rsidR="00A94E1F" w:rsidRPr="006A22E9" w:rsidRDefault="00A94E1F" w:rsidP="00A94E1F">
      <w:pPr>
        <w:pStyle w:val="a5"/>
        <w:numPr>
          <w:ilvl w:val="0"/>
          <w:numId w:val="11"/>
        </w:numPr>
        <w:spacing w:after="0" w:line="240" w:lineRule="auto"/>
        <w:ind w:left="714" w:hanging="357"/>
        <w:contextualSpacing w:val="0"/>
        <w:rPr>
          <w:rFonts w:ascii="Arial" w:hAnsi="Arial" w:cs="Arial"/>
          <w:color w:val="000000"/>
          <w:sz w:val="20"/>
          <w:szCs w:val="20"/>
        </w:rPr>
      </w:pPr>
      <w:r w:rsidRPr="006A22E9">
        <w:rPr>
          <w:rFonts w:ascii="Arial" w:hAnsi="Arial" w:cs="Arial"/>
          <w:color w:val="000000"/>
          <w:sz w:val="20"/>
          <w:szCs w:val="20"/>
        </w:rPr>
        <w:t>содержание в грунте частиц одинаковой крупности, взятой для анализа;</w:t>
      </w:r>
    </w:p>
    <w:p w:rsidR="00A94E1F" w:rsidRPr="006A22E9" w:rsidRDefault="00A94E1F" w:rsidP="00A94E1F">
      <w:pPr>
        <w:pStyle w:val="a5"/>
        <w:numPr>
          <w:ilvl w:val="0"/>
          <w:numId w:val="11"/>
        </w:numPr>
        <w:spacing w:after="0" w:line="240" w:lineRule="auto"/>
        <w:ind w:left="714" w:hanging="357"/>
        <w:contextualSpacing w:val="0"/>
        <w:rPr>
          <w:rFonts w:ascii="Arial" w:hAnsi="Arial" w:cs="Arial"/>
          <w:color w:val="000000"/>
          <w:sz w:val="20"/>
          <w:szCs w:val="20"/>
        </w:rPr>
      </w:pPr>
      <w:r w:rsidRPr="006A22E9">
        <w:rPr>
          <w:rFonts w:ascii="Arial" w:hAnsi="Arial" w:cs="Arial"/>
          <w:color w:val="000000"/>
          <w:sz w:val="20"/>
          <w:szCs w:val="20"/>
        </w:rPr>
        <w:t>содержание в грунте частиц, выраженное в процентах по отношению к массе сухой навески, взятой для анализа.</w:t>
      </w:r>
    </w:p>
    <w:p w:rsidR="00A94E1F" w:rsidRPr="00A94E1F" w:rsidRDefault="00A94E1F" w:rsidP="00A94E1F">
      <w:pPr>
        <w:spacing w:after="0" w:line="240" w:lineRule="auto"/>
        <w:rPr>
          <w:rFonts w:ascii="Arial" w:hAnsi="Arial" w:cs="Arial"/>
          <w:sz w:val="20"/>
          <w:szCs w:val="20"/>
          <w:lang w:val="ru-RU"/>
        </w:rPr>
      </w:pPr>
      <w:r w:rsidRPr="00A94E1F">
        <w:rPr>
          <w:rFonts w:ascii="Arial" w:hAnsi="Arial" w:cs="Arial"/>
          <w:color w:val="000000"/>
          <w:sz w:val="20"/>
          <w:szCs w:val="20"/>
          <w:lang w:val="ru-RU"/>
        </w:rPr>
        <w:t>Полный комплект тестовых заданий в корпоративной тестовой оболочке АСТ размещен на сервере УИТ ДВГУПС</w:t>
      </w:r>
      <w:r w:rsidRPr="00A94E1F">
        <w:rPr>
          <w:rFonts w:ascii="Arial" w:hAnsi="Arial" w:cs="Arial"/>
          <w:sz w:val="20"/>
          <w:szCs w:val="20"/>
          <w:lang w:val="ru-RU"/>
        </w:rPr>
        <w:t>.</w:t>
      </w:r>
    </w:p>
    <w:tbl>
      <w:tblPr>
        <w:tblW w:w="0" w:type="auto"/>
        <w:tblInd w:w="-34" w:type="dxa"/>
        <w:tblCellMar>
          <w:left w:w="0" w:type="dxa"/>
          <w:right w:w="0" w:type="dxa"/>
        </w:tblCellMar>
        <w:tblLook w:val="04A0"/>
      </w:tblPr>
      <w:tblGrid>
        <w:gridCol w:w="2285"/>
        <w:gridCol w:w="2243"/>
        <w:gridCol w:w="220"/>
        <w:gridCol w:w="1852"/>
        <w:gridCol w:w="255"/>
        <w:gridCol w:w="597"/>
        <w:gridCol w:w="936"/>
        <w:gridCol w:w="1852"/>
      </w:tblGrid>
      <w:tr w:rsidR="00A94E1F" w:rsidRPr="00926E62" w:rsidTr="001308AC">
        <w:trPr>
          <w:trHeight w:hRule="exact" w:val="159"/>
        </w:trPr>
        <w:tc>
          <w:tcPr>
            <w:tcW w:w="2424" w:type="dxa"/>
          </w:tcPr>
          <w:p w:rsidR="00A94E1F" w:rsidRPr="00A94E1F" w:rsidRDefault="00A94E1F" w:rsidP="001308AC">
            <w:pPr>
              <w:spacing w:after="0" w:line="240" w:lineRule="auto"/>
              <w:rPr>
                <w:lang w:val="ru-RU"/>
              </w:rPr>
            </w:pPr>
          </w:p>
        </w:tc>
        <w:tc>
          <w:tcPr>
            <w:tcW w:w="2283" w:type="dxa"/>
          </w:tcPr>
          <w:p w:rsidR="00A94E1F" w:rsidRPr="00A94E1F" w:rsidRDefault="00A94E1F" w:rsidP="001308AC">
            <w:pPr>
              <w:spacing w:after="0" w:line="240" w:lineRule="auto"/>
              <w:rPr>
                <w:lang w:val="ru-RU"/>
              </w:rPr>
            </w:pPr>
          </w:p>
        </w:tc>
        <w:tc>
          <w:tcPr>
            <w:tcW w:w="285" w:type="dxa"/>
          </w:tcPr>
          <w:p w:rsidR="00A94E1F" w:rsidRPr="00A94E1F" w:rsidRDefault="00A94E1F" w:rsidP="001308AC">
            <w:pPr>
              <w:spacing w:after="0" w:line="240" w:lineRule="auto"/>
              <w:rPr>
                <w:lang w:val="ru-RU"/>
              </w:rPr>
            </w:pPr>
          </w:p>
        </w:tc>
        <w:tc>
          <w:tcPr>
            <w:tcW w:w="1856" w:type="dxa"/>
          </w:tcPr>
          <w:p w:rsidR="00A94E1F" w:rsidRPr="00A94E1F" w:rsidRDefault="00A94E1F" w:rsidP="001308AC">
            <w:pPr>
              <w:spacing w:after="0" w:line="240" w:lineRule="auto"/>
              <w:rPr>
                <w:lang w:val="ru-RU"/>
              </w:rPr>
            </w:pPr>
          </w:p>
        </w:tc>
        <w:tc>
          <w:tcPr>
            <w:tcW w:w="255" w:type="dxa"/>
          </w:tcPr>
          <w:p w:rsidR="00A94E1F" w:rsidRPr="00A94E1F" w:rsidRDefault="00A94E1F" w:rsidP="001308AC">
            <w:pPr>
              <w:spacing w:after="0" w:line="240" w:lineRule="auto"/>
              <w:rPr>
                <w:lang w:val="ru-RU"/>
              </w:rPr>
            </w:pPr>
          </w:p>
        </w:tc>
        <w:tc>
          <w:tcPr>
            <w:tcW w:w="597" w:type="dxa"/>
          </w:tcPr>
          <w:p w:rsidR="00A94E1F" w:rsidRPr="00A94E1F" w:rsidRDefault="00A94E1F" w:rsidP="001308AC">
            <w:pPr>
              <w:spacing w:after="0" w:line="240" w:lineRule="auto"/>
              <w:rPr>
                <w:lang w:val="ru-RU"/>
              </w:rPr>
            </w:pPr>
          </w:p>
        </w:tc>
        <w:tc>
          <w:tcPr>
            <w:tcW w:w="1005" w:type="dxa"/>
          </w:tcPr>
          <w:p w:rsidR="00A94E1F" w:rsidRPr="00A94E1F" w:rsidRDefault="00A94E1F" w:rsidP="001308AC">
            <w:pPr>
              <w:spacing w:after="0" w:line="240" w:lineRule="auto"/>
              <w:rPr>
                <w:lang w:val="ru-RU"/>
              </w:rPr>
            </w:pPr>
          </w:p>
        </w:tc>
        <w:tc>
          <w:tcPr>
            <w:tcW w:w="1955" w:type="dxa"/>
          </w:tcPr>
          <w:p w:rsidR="00A94E1F" w:rsidRPr="00A94E1F" w:rsidRDefault="00A94E1F" w:rsidP="001308AC">
            <w:pPr>
              <w:spacing w:after="0" w:line="240" w:lineRule="auto"/>
              <w:rPr>
                <w:lang w:val="ru-RU"/>
              </w:rPr>
            </w:pPr>
          </w:p>
        </w:tc>
      </w:tr>
      <w:tr w:rsidR="00A94E1F" w:rsidTr="001308AC">
        <w:trPr>
          <w:trHeight w:hRule="exact" w:val="694"/>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E1F" w:rsidRDefault="00A94E1F" w:rsidP="001308AC">
            <w:pPr>
              <w:spacing w:after="0" w:line="240" w:lineRule="auto"/>
              <w:jc w:val="center"/>
              <w:rPr>
                <w:sz w:val="20"/>
                <w:szCs w:val="20"/>
              </w:rPr>
            </w:pPr>
            <w:proofErr w:type="spellStart"/>
            <w:r>
              <w:rPr>
                <w:rFonts w:ascii="Arial" w:hAnsi="Arial" w:cs="Arial"/>
                <w:color w:val="000000"/>
                <w:sz w:val="20"/>
                <w:szCs w:val="20"/>
              </w:rPr>
              <w:t>Объект</w:t>
            </w:r>
            <w:proofErr w:type="spellEnd"/>
          </w:p>
          <w:p w:rsidR="00A94E1F" w:rsidRDefault="00A94E1F" w:rsidP="001308AC">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E1F" w:rsidRDefault="00A94E1F" w:rsidP="001308AC">
            <w:pPr>
              <w:spacing w:after="0" w:line="240" w:lineRule="auto"/>
              <w:jc w:val="center"/>
              <w:rPr>
                <w:sz w:val="20"/>
                <w:szCs w:val="20"/>
              </w:rPr>
            </w:pPr>
            <w:proofErr w:type="spellStart"/>
            <w:r>
              <w:rPr>
                <w:rFonts w:ascii="Arial" w:hAnsi="Arial" w:cs="Arial"/>
                <w:color w:val="000000"/>
                <w:sz w:val="20"/>
                <w:szCs w:val="20"/>
              </w:rPr>
              <w:t>Показатели</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A94E1F" w:rsidRDefault="00A94E1F" w:rsidP="001308AC">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E1F" w:rsidRDefault="00A94E1F" w:rsidP="001308AC">
            <w:pPr>
              <w:spacing w:after="0" w:line="240" w:lineRule="auto"/>
              <w:jc w:val="center"/>
              <w:rPr>
                <w:sz w:val="20"/>
                <w:szCs w:val="20"/>
              </w:rPr>
            </w:pPr>
            <w:proofErr w:type="spellStart"/>
            <w:r>
              <w:rPr>
                <w:rFonts w:ascii="Arial" w:hAnsi="Arial" w:cs="Arial"/>
                <w:color w:val="000000"/>
                <w:sz w:val="20"/>
                <w:szCs w:val="20"/>
              </w:rPr>
              <w:t>Оценка</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E1F" w:rsidRDefault="00A94E1F" w:rsidP="001308AC">
            <w:pPr>
              <w:spacing w:after="0" w:line="240" w:lineRule="auto"/>
              <w:jc w:val="center"/>
              <w:rPr>
                <w:sz w:val="20"/>
                <w:szCs w:val="20"/>
              </w:rPr>
            </w:pPr>
            <w:proofErr w:type="spellStart"/>
            <w:r>
              <w:rPr>
                <w:rFonts w:ascii="Arial" w:hAnsi="Arial" w:cs="Arial"/>
                <w:color w:val="000000"/>
                <w:sz w:val="20"/>
                <w:szCs w:val="20"/>
              </w:rPr>
              <w:t>Уровень</w:t>
            </w:r>
            <w:proofErr w:type="spellEnd"/>
          </w:p>
          <w:p w:rsidR="00A94E1F" w:rsidRDefault="00A94E1F" w:rsidP="001308AC">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A94E1F" w:rsidRDefault="00A94E1F" w:rsidP="001308AC">
            <w:pPr>
              <w:spacing w:after="0" w:line="240" w:lineRule="auto"/>
              <w:jc w:val="center"/>
              <w:rPr>
                <w:sz w:val="20"/>
                <w:szCs w:val="20"/>
              </w:rPr>
            </w:pPr>
            <w:proofErr w:type="spellStart"/>
            <w:r>
              <w:rPr>
                <w:rFonts w:ascii="Arial" w:hAnsi="Arial" w:cs="Arial"/>
                <w:color w:val="000000"/>
                <w:sz w:val="20"/>
                <w:szCs w:val="20"/>
              </w:rPr>
              <w:t>обучения</w:t>
            </w:r>
            <w:proofErr w:type="spellEnd"/>
          </w:p>
        </w:tc>
      </w:tr>
      <w:tr w:rsidR="00A94E1F" w:rsidTr="001308AC">
        <w:trPr>
          <w:trHeight w:hRule="exact" w:val="631"/>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E1F" w:rsidRDefault="00A94E1F" w:rsidP="001308AC">
            <w:pPr>
              <w:spacing w:after="0" w:line="240" w:lineRule="auto"/>
              <w:jc w:val="center"/>
              <w:rPr>
                <w:sz w:val="20"/>
                <w:szCs w:val="20"/>
              </w:rPr>
            </w:pPr>
            <w:proofErr w:type="spellStart"/>
            <w:r>
              <w:rPr>
                <w:rFonts w:ascii="Arial" w:hAnsi="Arial" w:cs="Arial"/>
                <w:color w:val="000000"/>
                <w:sz w:val="20"/>
                <w:szCs w:val="20"/>
              </w:rPr>
              <w:t>Обучающийся</w:t>
            </w:r>
            <w:proofErr w:type="spellEnd"/>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E1F" w:rsidRDefault="00A94E1F" w:rsidP="001308AC">
            <w:pPr>
              <w:spacing w:after="0" w:line="240" w:lineRule="auto"/>
              <w:jc w:val="center"/>
              <w:rPr>
                <w:sz w:val="20"/>
                <w:szCs w:val="20"/>
              </w:rPr>
            </w:pPr>
            <w:r>
              <w:rPr>
                <w:rFonts w:ascii="Arial" w:hAnsi="Arial" w:cs="Arial"/>
                <w:color w:val="000000"/>
                <w:sz w:val="20"/>
                <w:szCs w:val="20"/>
              </w:rPr>
              <w:t xml:space="preserve">60 </w:t>
            </w:r>
            <w:proofErr w:type="spellStart"/>
            <w:r>
              <w:rPr>
                <w:rFonts w:ascii="Arial" w:hAnsi="Arial" w:cs="Arial"/>
                <w:color w:val="000000"/>
                <w:sz w:val="20"/>
                <w:szCs w:val="20"/>
              </w:rPr>
              <w:t>баллов</w:t>
            </w:r>
            <w:proofErr w:type="spellEnd"/>
            <w:r>
              <w:rPr>
                <w:rFonts w:ascii="Arial" w:hAnsi="Arial" w:cs="Arial"/>
                <w:color w:val="000000"/>
                <w:sz w:val="20"/>
                <w:szCs w:val="20"/>
              </w:rPr>
              <w:t xml:space="preserve"> и </w:t>
            </w:r>
            <w:proofErr w:type="spellStart"/>
            <w:r>
              <w:rPr>
                <w:rFonts w:ascii="Arial" w:hAnsi="Arial" w:cs="Arial"/>
                <w:color w:val="000000"/>
                <w:sz w:val="20"/>
                <w:szCs w:val="20"/>
              </w:rPr>
              <w:t>менее</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E1F" w:rsidRDefault="00A94E1F" w:rsidP="001308AC">
            <w:pPr>
              <w:spacing w:after="0" w:line="240" w:lineRule="auto"/>
              <w:jc w:val="center"/>
              <w:rPr>
                <w:sz w:val="20"/>
                <w:szCs w:val="20"/>
              </w:rPr>
            </w:pPr>
            <w:r>
              <w:rPr>
                <w:rFonts w:ascii="Arial" w:hAnsi="Arial" w:cs="Arial"/>
                <w:color w:val="000000"/>
                <w:sz w:val="20"/>
                <w:szCs w:val="20"/>
              </w:rPr>
              <w:t>«</w:t>
            </w:r>
            <w:proofErr w:type="spellStart"/>
            <w:r>
              <w:rPr>
                <w:rFonts w:ascii="Arial" w:hAnsi="Arial" w:cs="Arial"/>
                <w:color w:val="000000"/>
                <w:sz w:val="20"/>
                <w:szCs w:val="20"/>
              </w:rPr>
              <w:t>Неудовлетворительно</w:t>
            </w:r>
            <w:proofErr w:type="spellEnd"/>
            <w:r>
              <w:rPr>
                <w:rFonts w:ascii="Arial" w:hAnsi="Arial" w:cs="Arial"/>
                <w:color w:val="000000"/>
                <w:sz w:val="20"/>
                <w:szCs w:val="20"/>
              </w:rPr>
              <w:t>»</w:t>
            </w:r>
          </w:p>
          <w:p w:rsidR="00A94E1F" w:rsidRDefault="00A94E1F" w:rsidP="001308AC">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E1F" w:rsidRDefault="00A94E1F" w:rsidP="001308AC">
            <w:pPr>
              <w:spacing w:after="0" w:line="240" w:lineRule="auto"/>
              <w:jc w:val="center"/>
              <w:rPr>
                <w:sz w:val="20"/>
                <w:szCs w:val="20"/>
              </w:rPr>
            </w:pPr>
            <w:proofErr w:type="spellStart"/>
            <w:r>
              <w:rPr>
                <w:rFonts w:ascii="Arial" w:hAnsi="Arial" w:cs="Arial"/>
                <w:color w:val="000000"/>
                <w:sz w:val="20"/>
                <w:szCs w:val="20"/>
              </w:rPr>
              <w:t>Низкий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A94E1F" w:rsidTr="001308AC">
        <w:trPr>
          <w:trHeight w:hRule="exact" w:val="55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E1F" w:rsidRDefault="00A94E1F" w:rsidP="001308AC">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E1F" w:rsidRDefault="00A94E1F" w:rsidP="001308AC">
            <w:pPr>
              <w:spacing w:after="0" w:line="240" w:lineRule="auto"/>
              <w:jc w:val="center"/>
              <w:rPr>
                <w:sz w:val="20"/>
                <w:szCs w:val="20"/>
              </w:rPr>
            </w:pPr>
            <w:r>
              <w:rPr>
                <w:rFonts w:ascii="Arial" w:hAnsi="Arial" w:cs="Arial"/>
                <w:color w:val="000000"/>
                <w:sz w:val="20"/>
                <w:szCs w:val="20"/>
              </w:rPr>
              <w:t xml:space="preserve">74 – 61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E1F" w:rsidRDefault="00A94E1F" w:rsidP="001308AC">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Удовлетворительно</w:t>
            </w:r>
            <w:proofErr w:type="spellEnd"/>
            <w:r>
              <w:rPr>
                <w:rFonts w:ascii="Arial" w:hAnsi="Arial" w:cs="Arial"/>
                <w:color w:val="000000"/>
                <w:sz w:val="20"/>
                <w:szCs w:val="20"/>
              </w:rPr>
              <w:t xml:space="preserve">» </w:t>
            </w:r>
          </w:p>
          <w:p w:rsidR="00A94E1F" w:rsidRDefault="00A94E1F" w:rsidP="001308AC">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E1F" w:rsidRDefault="00A94E1F" w:rsidP="001308AC">
            <w:pPr>
              <w:spacing w:after="0" w:line="240" w:lineRule="auto"/>
              <w:jc w:val="center"/>
              <w:rPr>
                <w:sz w:val="20"/>
                <w:szCs w:val="20"/>
              </w:rPr>
            </w:pPr>
            <w:proofErr w:type="spellStart"/>
            <w:r>
              <w:rPr>
                <w:rFonts w:ascii="Arial" w:hAnsi="Arial" w:cs="Arial"/>
                <w:color w:val="000000"/>
                <w:sz w:val="20"/>
                <w:szCs w:val="20"/>
              </w:rPr>
              <w:t>Пороговый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A94E1F" w:rsidTr="001308AC">
        <w:trPr>
          <w:trHeight w:hRule="exact" w:val="577"/>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E1F" w:rsidRDefault="00A94E1F" w:rsidP="001308AC">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E1F" w:rsidRDefault="00A94E1F" w:rsidP="001308AC">
            <w:pPr>
              <w:spacing w:after="0" w:line="240" w:lineRule="auto"/>
              <w:jc w:val="center"/>
              <w:rPr>
                <w:sz w:val="20"/>
                <w:szCs w:val="20"/>
              </w:rPr>
            </w:pPr>
            <w:r>
              <w:rPr>
                <w:rFonts w:ascii="Arial" w:hAnsi="Arial" w:cs="Arial"/>
                <w:color w:val="000000"/>
                <w:sz w:val="20"/>
                <w:szCs w:val="20"/>
              </w:rPr>
              <w:t xml:space="preserve">84 – 77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E1F" w:rsidRDefault="00A94E1F" w:rsidP="001308AC">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Хорошо</w:t>
            </w:r>
            <w:proofErr w:type="spellEnd"/>
            <w:r>
              <w:rPr>
                <w:rFonts w:ascii="Arial" w:hAnsi="Arial" w:cs="Arial"/>
                <w:color w:val="000000"/>
                <w:sz w:val="20"/>
                <w:szCs w:val="20"/>
              </w:rPr>
              <w:t xml:space="preserve">» </w:t>
            </w:r>
          </w:p>
          <w:p w:rsidR="00A94E1F" w:rsidRDefault="00A94E1F" w:rsidP="001308AC">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E1F" w:rsidRDefault="00A94E1F" w:rsidP="001308AC">
            <w:pPr>
              <w:spacing w:after="0" w:line="240" w:lineRule="auto"/>
              <w:jc w:val="center"/>
              <w:rPr>
                <w:sz w:val="20"/>
                <w:szCs w:val="20"/>
              </w:rPr>
            </w:pPr>
            <w:proofErr w:type="spellStart"/>
            <w:r>
              <w:rPr>
                <w:rFonts w:ascii="Arial" w:hAnsi="Arial" w:cs="Arial"/>
                <w:color w:val="000000"/>
                <w:sz w:val="20"/>
                <w:szCs w:val="20"/>
              </w:rPr>
              <w:t>Повышенный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A94E1F" w:rsidTr="001308AC">
        <w:trPr>
          <w:trHeight w:hRule="exact" w:val="580"/>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E1F" w:rsidRDefault="00A94E1F" w:rsidP="001308AC">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E1F" w:rsidRDefault="00A94E1F" w:rsidP="001308AC">
            <w:pPr>
              <w:spacing w:after="0" w:line="240" w:lineRule="auto"/>
              <w:jc w:val="center"/>
              <w:rPr>
                <w:sz w:val="20"/>
                <w:szCs w:val="20"/>
              </w:rPr>
            </w:pPr>
            <w:r>
              <w:rPr>
                <w:rFonts w:ascii="Arial" w:hAnsi="Arial" w:cs="Arial"/>
                <w:color w:val="000000"/>
                <w:sz w:val="20"/>
                <w:szCs w:val="20"/>
              </w:rPr>
              <w:t xml:space="preserve">100 – 85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E1F" w:rsidRDefault="00A94E1F" w:rsidP="001308AC">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Отлично</w:t>
            </w:r>
            <w:proofErr w:type="spellEnd"/>
            <w:r>
              <w:rPr>
                <w:rFonts w:ascii="Arial" w:hAnsi="Arial" w:cs="Arial"/>
                <w:color w:val="000000"/>
                <w:sz w:val="20"/>
                <w:szCs w:val="20"/>
              </w:rPr>
              <w:t xml:space="preserve">» </w:t>
            </w:r>
          </w:p>
          <w:p w:rsidR="00A94E1F" w:rsidRDefault="00A94E1F" w:rsidP="001308AC">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E1F" w:rsidRDefault="00A94E1F" w:rsidP="001308AC">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A94E1F" w:rsidRPr="00926E62" w:rsidTr="001308AC">
        <w:trPr>
          <w:trHeight w:hRule="exact" w:val="673"/>
        </w:trPr>
        <w:tc>
          <w:tcPr>
            <w:tcW w:w="10660" w:type="dxa"/>
            <w:gridSpan w:val="8"/>
            <w:shd w:val="clear" w:color="000000" w:fill="FFFFFF"/>
            <w:tcMar>
              <w:left w:w="34" w:type="dxa"/>
              <w:right w:w="34" w:type="dxa"/>
            </w:tcMar>
          </w:tcPr>
          <w:p w:rsidR="00A94E1F" w:rsidRPr="00A94E1F" w:rsidRDefault="00A94E1F" w:rsidP="001308AC">
            <w:pPr>
              <w:spacing w:after="0" w:line="240" w:lineRule="auto"/>
              <w:jc w:val="both"/>
              <w:rPr>
                <w:sz w:val="20"/>
                <w:szCs w:val="20"/>
                <w:lang w:val="ru-RU"/>
              </w:rPr>
            </w:pPr>
            <w:r w:rsidRPr="00A94E1F">
              <w:rPr>
                <w:rFonts w:ascii="Arial" w:hAnsi="Arial" w:cs="Arial"/>
                <w:b/>
                <w:color w:val="000000"/>
                <w:sz w:val="20"/>
                <w:szCs w:val="20"/>
                <w:lang w:val="ru-RU"/>
              </w:rPr>
              <w:t>4. Оценка ответа обучающегося на вопросы, задачу (задание) экзаменационного билета, зачета, курсового проектирования.</w:t>
            </w:r>
          </w:p>
        </w:tc>
      </w:tr>
      <w:tr w:rsidR="00A94E1F" w:rsidRPr="00926E62" w:rsidTr="001308AC">
        <w:trPr>
          <w:trHeight w:hRule="exact" w:val="277"/>
        </w:trPr>
        <w:tc>
          <w:tcPr>
            <w:tcW w:w="10660" w:type="dxa"/>
            <w:gridSpan w:val="8"/>
            <w:shd w:val="clear" w:color="000000" w:fill="FFFFFF"/>
            <w:tcMar>
              <w:left w:w="34" w:type="dxa"/>
              <w:right w:w="34" w:type="dxa"/>
            </w:tcMar>
          </w:tcPr>
          <w:p w:rsidR="00A94E1F" w:rsidRPr="00A94E1F" w:rsidRDefault="00A94E1F" w:rsidP="001308AC">
            <w:pPr>
              <w:spacing w:after="0" w:line="240" w:lineRule="auto"/>
              <w:rPr>
                <w:sz w:val="20"/>
                <w:szCs w:val="20"/>
                <w:lang w:val="ru-RU"/>
              </w:rPr>
            </w:pPr>
            <w:r w:rsidRPr="00A94E1F">
              <w:rPr>
                <w:rFonts w:ascii="Arial" w:hAnsi="Arial" w:cs="Arial"/>
                <w:color w:val="000000"/>
                <w:sz w:val="20"/>
                <w:szCs w:val="20"/>
                <w:lang w:val="ru-RU"/>
              </w:rPr>
              <w:t>Оценка ответа обучающегося на вопросы, задачу (задание) экзаменационного билета, зачета</w:t>
            </w:r>
          </w:p>
        </w:tc>
      </w:tr>
      <w:tr w:rsidR="00A94E1F" w:rsidTr="001308AC">
        <w:trPr>
          <w:trHeight w:hRule="exact" w:val="277"/>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E1F" w:rsidRDefault="00A94E1F" w:rsidP="001308AC">
            <w:pPr>
              <w:spacing w:after="0" w:line="240" w:lineRule="auto"/>
              <w:jc w:val="center"/>
              <w:rPr>
                <w:sz w:val="20"/>
                <w:szCs w:val="20"/>
              </w:rPr>
            </w:pPr>
            <w:proofErr w:type="spellStart"/>
            <w:r>
              <w:rPr>
                <w:rFonts w:ascii="Arial" w:hAnsi="Arial" w:cs="Arial"/>
                <w:color w:val="000000"/>
                <w:sz w:val="20"/>
                <w:szCs w:val="20"/>
              </w:rPr>
              <w:t>Элементы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c>
          <w:tcPr>
            <w:tcW w:w="823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E1F" w:rsidRDefault="00A94E1F" w:rsidP="001308AC">
            <w:pPr>
              <w:spacing w:after="0" w:line="240" w:lineRule="auto"/>
              <w:jc w:val="center"/>
              <w:rPr>
                <w:sz w:val="20"/>
                <w:szCs w:val="20"/>
              </w:rPr>
            </w:pPr>
            <w:proofErr w:type="spellStart"/>
            <w:r>
              <w:rPr>
                <w:rFonts w:ascii="Arial" w:hAnsi="Arial" w:cs="Arial"/>
                <w:color w:val="000000"/>
                <w:sz w:val="20"/>
                <w:szCs w:val="20"/>
              </w:rPr>
              <w:t>Содержание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шкалы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A94E1F" w:rsidTr="001308AC">
        <w:trPr>
          <w:trHeight w:hRule="exact" w:val="555"/>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E1F" w:rsidRDefault="00A94E1F" w:rsidP="001308AC"/>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A94E1F" w:rsidRDefault="00A94E1F" w:rsidP="001308AC">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E1F" w:rsidRDefault="00A94E1F" w:rsidP="001308AC">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E1F" w:rsidRDefault="00A94E1F" w:rsidP="001308AC">
            <w:pPr>
              <w:spacing w:after="0" w:line="240" w:lineRule="auto"/>
              <w:jc w:val="center"/>
              <w:rPr>
                <w:sz w:val="20"/>
                <w:szCs w:val="20"/>
              </w:rPr>
            </w:pPr>
            <w:proofErr w:type="spellStart"/>
            <w:r>
              <w:rPr>
                <w:rFonts w:ascii="Arial" w:hAnsi="Arial" w:cs="Arial"/>
                <w:color w:val="000000"/>
                <w:sz w:val="20"/>
                <w:szCs w:val="20"/>
              </w:rPr>
              <w:t>Хорошо</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E1F" w:rsidRDefault="00A94E1F" w:rsidP="001308AC">
            <w:pPr>
              <w:spacing w:after="0" w:line="240" w:lineRule="auto"/>
              <w:jc w:val="center"/>
              <w:rPr>
                <w:sz w:val="20"/>
                <w:szCs w:val="20"/>
              </w:rPr>
            </w:pPr>
            <w:proofErr w:type="spellStart"/>
            <w:r>
              <w:rPr>
                <w:rFonts w:ascii="Arial" w:hAnsi="Arial" w:cs="Arial"/>
                <w:color w:val="000000"/>
                <w:sz w:val="20"/>
                <w:szCs w:val="20"/>
              </w:rPr>
              <w:t>Отлично</w:t>
            </w:r>
            <w:proofErr w:type="spellEnd"/>
          </w:p>
        </w:tc>
      </w:tr>
      <w:tr w:rsidR="00A94E1F" w:rsidTr="001308AC">
        <w:trPr>
          <w:trHeight w:hRule="exact" w:val="41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E1F" w:rsidRDefault="00A94E1F" w:rsidP="001308AC"/>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A94E1F" w:rsidRDefault="00A94E1F" w:rsidP="001308AC">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E1F" w:rsidRDefault="00A94E1F" w:rsidP="001308AC">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E1F" w:rsidRDefault="00A94E1F" w:rsidP="001308AC">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E1F" w:rsidRDefault="00A94E1F" w:rsidP="001308AC">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A94E1F" w:rsidTr="001308AC">
        <w:trPr>
          <w:trHeight w:hRule="exact" w:val="764"/>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E1F" w:rsidRPr="00A94E1F" w:rsidRDefault="00A94E1F" w:rsidP="001308AC">
            <w:pPr>
              <w:spacing w:after="0" w:line="240" w:lineRule="auto"/>
              <w:jc w:val="both"/>
              <w:rPr>
                <w:sz w:val="20"/>
                <w:szCs w:val="20"/>
                <w:lang w:val="ru-RU"/>
              </w:rPr>
            </w:pPr>
            <w:r w:rsidRPr="00A94E1F">
              <w:rPr>
                <w:rFonts w:ascii="Arial" w:hAnsi="Arial" w:cs="Arial"/>
                <w:color w:val="000000"/>
                <w:sz w:val="20"/>
                <w:szCs w:val="20"/>
                <w:lang w:val="ru-RU"/>
              </w:rPr>
              <w:t>Соответствие ответов формулировкам вопросов (заданий)</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A94E1F" w:rsidRPr="00A94E1F" w:rsidRDefault="00A94E1F" w:rsidP="001308AC">
            <w:pPr>
              <w:spacing w:after="0" w:line="240" w:lineRule="auto"/>
              <w:jc w:val="both"/>
              <w:rPr>
                <w:sz w:val="20"/>
                <w:szCs w:val="20"/>
                <w:lang w:val="ru-RU"/>
              </w:rPr>
            </w:pPr>
            <w:r w:rsidRPr="00A94E1F">
              <w:rPr>
                <w:rFonts w:ascii="Arial" w:hAnsi="Arial" w:cs="Arial"/>
                <w:color w:val="000000"/>
                <w:sz w:val="20"/>
                <w:szCs w:val="20"/>
                <w:lang w:val="ru-RU"/>
              </w:rPr>
              <w:t>Полное несоответствие по всем вопросам</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E1F" w:rsidRDefault="00A94E1F" w:rsidP="001308AC">
            <w:pPr>
              <w:spacing w:after="0" w:line="240" w:lineRule="auto"/>
              <w:jc w:val="both"/>
              <w:rPr>
                <w:sz w:val="20"/>
                <w:szCs w:val="20"/>
              </w:rPr>
            </w:pPr>
            <w:proofErr w:type="spellStart"/>
            <w:r>
              <w:rPr>
                <w:rFonts w:ascii="Arial" w:hAnsi="Arial" w:cs="Arial"/>
                <w:color w:val="000000"/>
                <w:sz w:val="20"/>
                <w:szCs w:val="20"/>
              </w:rPr>
              <w:t>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E1F" w:rsidRDefault="00A94E1F" w:rsidP="001308AC">
            <w:pPr>
              <w:spacing w:after="0" w:line="240" w:lineRule="auto"/>
              <w:jc w:val="both"/>
              <w:rPr>
                <w:sz w:val="20"/>
                <w:szCs w:val="20"/>
              </w:rPr>
            </w:pPr>
            <w:proofErr w:type="spellStart"/>
            <w:r>
              <w:rPr>
                <w:rFonts w:ascii="Arial" w:hAnsi="Arial" w:cs="Arial"/>
                <w:color w:val="000000"/>
                <w:sz w:val="20"/>
                <w:szCs w:val="20"/>
              </w:rPr>
              <w:t>Незначительные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E1F" w:rsidRDefault="00A94E1F" w:rsidP="001308AC">
            <w:pPr>
              <w:spacing w:after="0" w:line="240" w:lineRule="auto"/>
              <w:jc w:val="both"/>
              <w:rPr>
                <w:sz w:val="20"/>
                <w:szCs w:val="20"/>
              </w:rPr>
            </w:pPr>
            <w:proofErr w:type="spellStart"/>
            <w:r>
              <w:rPr>
                <w:rFonts w:ascii="Arial" w:hAnsi="Arial" w:cs="Arial"/>
                <w:color w:val="000000"/>
                <w:sz w:val="20"/>
                <w:szCs w:val="20"/>
              </w:rPr>
              <w:t>Полное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соответствие</w:t>
            </w:r>
            <w:proofErr w:type="spellEnd"/>
          </w:p>
        </w:tc>
      </w:tr>
      <w:tr w:rsidR="00A94E1F" w:rsidRPr="00926E62" w:rsidTr="001308AC">
        <w:trPr>
          <w:trHeight w:hRule="exact" w:val="1443"/>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E1F" w:rsidRPr="00A94E1F" w:rsidRDefault="00A94E1F" w:rsidP="001308AC">
            <w:pPr>
              <w:spacing w:after="0" w:line="240" w:lineRule="auto"/>
              <w:jc w:val="both"/>
              <w:rPr>
                <w:rFonts w:ascii="Arial" w:hAnsi="Arial" w:cs="Arial"/>
                <w:color w:val="000000"/>
                <w:sz w:val="20"/>
                <w:szCs w:val="20"/>
                <w:lang w:val="ru-RU"/>
              </w:rPr>
            </w:pPr>
            <w:r w:rsidRPr="00A94E1F">
              <w:rPr>
                <w:rFonts w:ascii="Arial" w:hAnsi="Arial" w:cs="Arial"/>
                <w:color w:val="000000"/>
                <w:sz w:val="20"/>
                <w:szCs w:val="20"/>
                <w:lang w:val="ru-RU"/>
              </w:rPr>
              <w:t>Структура, последовательность и логика ответа. Умение четко, понятно, грамотно и свободно излагать свои мысли</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A94E1F" w:rsidRPr="00F828A2" w:rsidRDefault="00A94E1F" w:rsidP="001308AC">
            <w:pPr>
              <w:spacing w:after="0" w:line="240" w:lineRule="auto"/>
              <w:jc w:val="both"/>
              <w:rPr>
                <w:rFonts w:ascii="Arial" w:hAnsi="Arial" w:cs="Arial"/>
                <w:color w:val="000000"/>
                <w:sz w:val="20"/>
                <w:szCs w:val="20"/>
              </w:rPr>
            </w:pPr>
            <w:proofErr w:type="spellStart"/>
            <w:r w:rsidRPr="00F828A2">
              <w:rPr>
                <w:rFonts w:ascii="Arial" w:hAnsi="Arial" w:cs="Arial"/>
                <w:color w:val="000000"/>
                <w:sz w:val="20"/>
                <w:szCs w:val="20"/>
              </w:rPr>
              <w:t>Полное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t>несоответствие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t>критерию</w:t>
            </w:r>
            <w:proofErr w:type="spellEnd"/>
            <w:r w:rsidRPr="00F828A2">
              <w:rPr>
                <w:rFonts w:ascii="Arial" w:hAnsi="Arial" w:cs="Arial"/>
                <w:color w:val="000000"/>
                <w:sz w:val="20"/>
                <w:szCs w:val="20"/>
              </w:rPr>
              <w:t>.</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E1F" w:rsidRPr="00F828A2" w:rsidRDefault="00A94E1F" w:rsidP="001308AC">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E1F" w:rsidRPr="00F828A2" w:rsidRDefault="00A94E1F" w:rsidP="001308AC">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Незначительное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E1F" w:rsidRPr="00A94E1F" w:rsidRDefault="00A94E1F" w:rsidP="001308AC">
            <w:pPr>
              <w:spacing w:after="0" w:line="240" w:lineRule="auto"/>
              <w:jc w:val="both"/>
              <w:rPr>
                <w:rFonts w:ascii="Arial" w:hAnsi="Arial" w:cs="Arial"/>
                <w:color w:val="000000"/>
                <w:sz w:val="20"/>
                <w:szCs w:val="20"/>
                <w:lang w:val="ru-RU"/>
              </w:rPr>
            </w:pPr>
            <w:r w:rsidRPr="00A94E1F">
              <w:rPr>
                <w:rFonts w:ascii="Arial" w:hAnsi="Arial" w:cs="Arial"/>
                <w:color w:val="000000"/>
                <w:sz w:val="20"/>
                <w:szCs w:val="20"/>
                <w:lang w:val="ru-RU"/>
              </w:rPr>
              <w:t>Соответствие критерию при ответе на все вопросы.</w:t>
            </w:r>
          </w:p>
        </w:tc>
      </w:tr>
      <w:tr w:rsidR="00A94E1F" w:rsidRPr="00926E62" w:rsidTr="001308AC">
        <w:trPr>
          <w:trHeight w:hRule="exact" w:val="2100"/>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E1F" w:rsidRPr="00A94E1F" w:rsidRDefault="00A94E1F" w:rsidP="001308AC">
            <w:pPr>
              <w:spacing w:after="0" w:line="240" w:lineRule="auto"/>
              <w:jc w:val="both"/>
              <w:rPr>
                <w:sz w:val="20"/>
                <w:szCs w:val="20"/>
                <w:lang w:val="ru-RU"/>
              </w:rPr>
            </w:pPr>
            <w:r w:rsidRPr="00A94E1F">
              <w:rPr>
                <w:rFonts w:ascii="Arial" w:hAnsi="Arial" w:cs="Arial"/>
                <w:color w:val="000000"/>
                <w:sz w:val="20"/>
                <w:szCs w:val="20"/>
                <w:lang w:val="ru-RU"/>
              </w:rPr>
              <w:t>Знание нормативных, правовых документов и специальной литературы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E1F" w:rsidRPr="00A94E1F" w:rsidRDefault="00A94E1F" w:rsidP="001308AC">
            <w:pPr>
              <w:spacing w:after="0" w:line="240" w:lineRule="auto"/>
              <w:jc w:val="both"/>
              <w:rPr>
                <w:sz w:val="20"/>
                <w:szCs w:val="20"/>
                <w:lang w:val="ru-RU"/>
              </w:rPr>
            </w:pPr>
            <w:r w:rsidRPr="00A94E1F">
              <w:rPr>
                <w:rFonts w:ascii="Arial" w:hAnsi="Arial" w:cs="Arial"/>
                <w:color w:val="000000"/>
                <w:sz w:val="20"/>
                <w:szCs w:val="20"/>
                <w:lang w:val="ru-RU"/>
              </w:rPr>
              <w:t>Полное незнание нормативной и правовой базы и специальной литературы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E1F" w:rsidRPr="00A94E1F" w:rsidRDefault="00A94E1F" w:rsidP="001308AC">
            <w:pPr>
              <w:spacing w:after="0" w:line="240" w:lineRule="auto"/>
              <w:jc w:val="both"/>
              <w:rPr>
                <w:sz w:val="20"/>
                <w:szCs w:val="20"/>
                <w:lang w:val="ru-RU"/>
              </w:rPr>
            </w:pPr>
            <w:r w:rsidRPr="00A94E1F">
              <w:rPr>
                <w:rFonts w:ascii="Arial" w:hAnsi="Arial" w:cs="Arial"/>
                <w:color w:val="000000"/>
                <w:sz w:val="20"/>
                <w:szCs w:val="20"/>
                <w:lang w:val="ru-RU"/>
              </w:rPr>
              <w:t>Имеют место существенные упущения (незнание большей части из документов и специальной литературы по названию, содержанию и т.д.).</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E1F" w:rsidRPr="00A94E1F" w:rsidRDefault="00A94E1F" w:rsidP="001308AC">
            <w:pPr>
              <w:spacing w:after="0" w:line="240" w:lineRule="auto"/>
              <w:jc w:val="both"/>
              <w:rPr>
                <w:sz w:val="20"/>
                <w:szCs w:val="20"/>
                <w:lang w:val="ru-RU"/>
              </w:rPr>
            </w:pPr>
            <w:r w:rsidRPr="00A94E1F">
              <w:rPr>
                <w:rFonts w:ascii="Arial" w:hAnsi="Arial" w:cs="Arial"/>
                <w:color w:val="000000"/>
                <w:sz w:val="20"/>
                <w:szCs w:val="20"/>
                <w:lang w:val="ru-RU"/>
              </w:rPr>
              <w:t>Имеют место несущественные упущения  и незнание отдельных (единичных) работ из числа обязательной литературы.</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E1F" w:rsidRPr="00A94E1F" w:rsidRDefault="00A94E1F" w:rsidP="001308AC">
            <w:pPr>
              <w:spacing w:after="0" w:line="240" w:lineRule="auto"/>
              <w:jc w:val="both"/>
              <w:rPr>
                <w:sz w:val="20"/>
                <w:szCs w:val="20"/>
                <w:lang w:val="ru-RU"/>
              </w:rPr>
            </w:pPr>
            <w:r w:rsidRPr="00A94E1F">
              <w:rPr>
                <w:rFonts w:ascii="Arial" w:hAnsi="Arial" w:cs="Arial"/>
                <w:color w:val="000000"/>
                <w:sz w:val="20"/>
                <w:szCs w:val="20"/>
                <w:lang w:val="ru-RU"/>
              </w:rPr>
              <w:t>Полное соответствие данному критерию ответов на все вопросы.</w:t>
            </w:r>
          </w:p>
        </w:tc>
      </w:tr>
      <w:tr w:rsidR="00A94E1F" w:rsidRPr="00926E62" w:rsidTr="00A94E1F">
        <w:trPr>
          <w:trHeight w:hRule="exact" w:val="2360"/>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E1F" w:rsidRPr="00A94E1F" w:rsidRDefault="00A94E1F" w:rsidP="001308AC">
            <w:pPr>
              <w:spacing w:after="0" w:line="240" w:lineRule="auto"/>
              <w:jc w:val="both"/>
              <w:rPr>
                <w:sz w:val="20"/>
                <w:szCs w:val="20"/>
                <w:lang w:val="ru-RU"/>
              </w:rPr>
            </w:pPr>
            <w:r w:rsidRPr="00A94E1F">
              <w:rPr>
                <w:rFonts w:ascii="Arial" w:hAnsi="Arial" w:cs="Arial"/>
                <w:color w:val="000000"/>
                <w:sz w:val="20"/>
                <w:szCs w:val="20"/>
                <w:lang w:val="ru-RU"/>
              </w:rPr>
              <w:t>Умение увязывать теорию с практикой,</w:t>
            </w:r>
            <w:r w:rsidRPr="00A94E1F">
              <w:rPr>
                <w:sz w:val="20"/>
                <w:szCs w:val="20"/>
                <w:lang w:val="ru-RU"/>
              </w:rPr>
              <w:t xml:space="preserve"> </w:t>
            </w:r>
            <w:r w:rsidRPr="00A94E1F">
              <w:rPr>
                <w:rFonts w:ascii="Arial" w:hAnsi="Arial" w:cs="Arial"/>
                <w:color w:val="000000"/>
                <w:sz w:val="20"/>
                <w:szCs w:val="20"/>
                <w:lang w:val="ru-RU"/>
              </w:rPr>
              <w:t>в том числе в области профессиональной работы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E1F" w:rsidRPr="00A94E1F" w:rsidRDefault="00A94E1F" w:rsidP="001308AC">
            <w:pPr>
              <w:spacing w:after="0" w:line="240" w:lineRule="auto"/>
              <w:jc w:val="both"/>
              <w:rPr>
                <w:sz w:val="20"/>
                <w:szCs w:val="20"/>
                <w:lang w:val="ru-RU"/>
              </w:rPr>
            </w:pPr>
            <w:r w:rsidRPr="00A94E1F">
              <w:rPr>
                <w:rFonts w:ascii="Arial" w:hAnsi="Arial" w:cs="Arial"/>
                <w:color w:val="000000"/>
                <w:sz w:val="20"/>
                <w:szCs w:val="20"/>
                <w:lang w:val="ru-RU"/>
              </w:rPr>
              <w:t>Умение связать теорию с практикой работы не проявляется.</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E1F" w:rsidRPr="00A94E1F" w:rsidRDefault="00A94E1F" w:rsidP="001308AC">
            <w:pPr>
              <w:spacing w:after="0" w:line="240" w:lineRule="auto"/>
              <w:jc w:val="both"/>
              <w:rPr>
                <w:sz w:val="20"/>
                <w:szCs w:val="20"/>
                <w:lang w:val="ru-RU"/>
              </w:rPr>
            </w:pPr>
            <w:r w:rsidRPr="00A94E1F">
              <w:rPr>
                <w:rFonts w:ascii="Arial" w:hAnsi="Arial" w:cs="Arial"/>
                <w:color w:val="000000"/>
                <w:sz w:val="20"/>
                <w:szCs w:val="20"/>
                <w:lang w:val="ru-RU"/>
              </w:rPr>
              <w:t>Умение связать вопросы теории и практики проявляется редко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E1F" w:rsidRPr="00A94E1F" w:rsidRDefault="00A94E1F" w:rsidP="001308AC">
            <w:pPr>
              <w:spacing w:after="0" w:line="240" w:lineRule="auto"/>
              <w:jc w:val="both"/>
              <w:rPr>
                <w:sz w:val="20"/>
                <w:szCs w:val="20"/>
                <w:lang w:val="ru-RU"/>
              </w:rPr>
            </w:pPr>
            <w:r w:rsidRPr="00A94E1F">
              <w:rPr>
                <w:rFonts w:ascii="Arial" w:hAnsi="Arial" w:cs="Arial"/>
                <w:color w:val="000000"/>
                <w:sz w:val="20"/>
                <w:szCs w:val="20"/>
                <w:lang w:val="ru-RU"/>
              </w:rPr>
              <w:t>Умение связать вопросы теории и практики в основном проявляется.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E1F" w:rsidRPr="00A94E1F" w:rsidRDefault="00A94E1F" w:rsidP="001308AC">
            <w:pPr>
              <w:spacing w:after="0" w:line="240" w:lineRule="auto"/>
              <w:jc w:val="both"/>
              <w:rPr>
                <w:sz w:val="20"/>
                <w:szCs w:val="20"/>
                <w:lang w:val="ru-RU"/>
              </w:rPr>
            </w:pPr>
            <w:r w:rsidRPr="00A94E1F">
              <w:rPr>
                <w:rFonts w:ascii="Arial" w:hAnsi="Arial" w:cs="Arial"/>
                <w:color w:val="000000"/>
                <w:sz w:val="20"/>
                <w:szCs w:val="20"/>
                <w:lang w:val="ru-RU"/>
              </w:rPr>
              <w:t>Полное соответствие данному критерию. Способность интегрировать знания и привлекать сведения из различных научных сфер</w:t>
            </w:r>
          </w:p>
        </w:tc>
      </w:tr>
      <w:tr w:rsidR="00A94E1F" w:rsidRPr="00926E62" w:rsidTr="00A94E1F">
        <w:trPr>
          <w:trHeight w:hRule="exact" w:val="2714"/>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E1F" w:rsidRPr="00A94E1F" w:rsidRDefault="00A94E1F" w:rsidP="001308AC">
            <w:pPr>
              <w:spacing w:after="0" w:line="240" w:lineRule="auto"/>
              <w:jc w:val="both"/>
              <w:rPr>
                <w:sz w:val="20"/>
                <w:szCs w:val="20"/>
                <w:lang w:val="ru-RU"/>
              </w:rPr>
            </w:pPr>
            <w:r w:rsidRPr="00A94E1F">
              <w:rPr>
                <w:rFonts w:ascii="Arial" w:hAnsi="Arial" w:cs="Arial"/>
                <w:color w:val="000000"/>
                <w:sz w:val="20"/>
                <w:szCs w:val="20"/>
                <w:lang w:val="ru-RU"/>
              </w:rPr>
              <w:lastRenderedPageBreak/>
              <w:t>Качество ответов на дополнительные вопросы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E1F" w:rsidRPr="00A94E1F" w:rsidRDefault="00A94E1F" w:rsidP="001308AC">
            <w:pPr>
              <w:spacing w:after="0" w:line="240" w:lineRule="auto"/>
              <w:jc w:val="both"/>
              <w:rPr>
                <w:sz w:val="20"/>
                <w:szCs w:val="20"/>
                <w:lang w:val="ru-RU"/>
              </w:rPr>
            </w:pPr>
            <w:r w:rsidRPr="00A94E1F">
              <w:rPr>
                <w:rFonts w:ascii="Arial" w:hAnsi="Arial" w:cs="Arial"/>
                <w:color w:val="000000"/>
                <w:sz w:val="20"/>
                <w:szCs w:val="20"/>
                <w:lang w:val="ru-RU"/>
              </w:rPr>
              <w:t>На все дополнительные вопросы преподавателя даны неверные ответы.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E1F" w:rsidRPr="00A94E1F" w:rsidRDefault="00A94E1F" w:rsidP="001308AC">
            <w:pPr>
              <w:spacing w:after="0" w:line="240" w:lineRule="auto"/>
              <w:jc w:val="both"/>
              <w:rPr>
                <w:sz w:val="20"/>
                <w:szCs w:val="20"/>
                <w:lang w:val="ru-RU"/>
              </w:rPr>
            </w:pPr>
            <w:r w:rsidRPr="00A94E1F">
              <w:rPr>
                <w:rFonts w:ascii="Arial" w:hAnsi="Arial" w:cs="Arial"/>
                <w:color w:val="000000"/>
                <w:sz w:val="20"/>
                <w:szCs w:val="20"/>
                <w:lang w:val="ru-RU"/>
              </w:rPr>
              <w:t>Ответы на большую часть дополнительных вопросов преподавателя даны неверно.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E1F" w:rsidRPr="00A94E1F" w:rsidRDefault="00A94E1F" w:rsidP="001308AC">
            <w:pPr>
              <w:spacing w:after="0" w:line="240" w:lineRule="auto"/>
              <w:jc w:val="both"/>
              <w:rPr>
                <w:sz w:val="20"/>
                <w:szCs w:val="20"/>
                <w:lang w:val="ru-RU"/>
              </w:rPr>
            </w:pPr>
            <w:r w:rsidRPr="00A94E1F">
              <w:rPr>
                <w:rFonts w:ascii="Arial" w:hAnsi="Arial" w:cs="Arial"/>
                <w:color w:val="000000"/>
                <w:sz w:val="20"/>
                <w:szCs w:val="20"/>
                <w:lang w:val="ru-RU"/>
              </w:rPr>
              <w:t>1. Даны неполные ответы на дополнительные вопросы преподавателя.</w:t>
            </w:r>
          </w:p>
          <w:p w:rsidR="00A94E1F" w:rsidRPr="00A94E1F" w:rsidRDefault="00A94E1F" w:rsidP="001308AC">
            <w:pPr>
              <w:spacing w:after="0" w:line="240" w:lineRule="auto"/>
              <w:jc w:val="both"/>
              <w:rPr>
                <w:sz w:val="20"/>
                <w:szCs w:val="20"/>
                <w:lang w:val="ru-RU"/>
              </w:rPr>
            </w:pPr>
            <w:r w:rsidRPr="00A94E1F">
              <w:rPr>
                <w:rFonts w:ascii="Arial" w:hAnsi="Arial" w:cs="Arial"/>
                <w:color w:val="000000"/>
                <w:sz w:val="20"/>
                <w:szCs w:val="20"/>
                <w:lang w:val="ru-RU"/>
              </w:rPr>
              <w:t>2. Дан один неверный ответ на дополнительные вопросы преподавателя.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4E1F" w:rsidRPr="00A94E1F" w:rsidRDefault="00A94E1F" w:rsidP="001308AC">
            <w:pPr>
              <w:spacing w:after="0" w:line="240" w:lineRule="auto"/>
              <w:jc w:val="both"/>
              <w:rPr>
                <w:sz w:val="20"/>
                <w:szCs w:val="20"/>
                <w:lang w:val="ru-RU"/>
              </w:rPr>
            </w:pPr>
            <w:r w:rsidRPr="00A94E1F">
              <w:rPr>
                <w:rFonts w:ascii="Arial" w:hAnsi="Arial" w:cs="Arial"/>
                <w:color w:val="000000"/>
                <w:sz w:val="20"/>
                <w:szCs w:val="20"/>
                <w:lang w:val="ru-RU"/>
              </w:rPr>
              <w:t>Даны верные ответы на все дополнительные вопросы преподавателя.</w:t>
            </w:r>
          </w:p>
        </w:tc>
      </w:tr>
      <w:tr w:rsidR="00A94E1F" w:rsidRPr="00926E62" w:rsidTr="001308AC">
        <w:trPr>
          <w:trHeight w:hRule="exact" w:val="705"/>
        </w:trPr>
        <w:tc>
          <w:tcPr>
            <w:tcW w:w="10660" w:type="dxa"/>
            <w:gridSpan w:val="8"/>
            <w:shd w:val="clear" w:color="000000" w:fill="FFFFFF"/>
            <w:tcMar>
              <w:left w:w="34" w:type="dxa"/>
              <w:right w:w="34" w:type="dxa"/>
            </w:tcMar>
          </w:tcPr>
          <w:p w:rsidR="00A94E1F" w:rsidRPr="00A94E1F" w:rsidRDefault="00A94E1F" w:rsidP="001308AC">
            <w:pPr>
              <w:spacing w:after="0" w:line="240" w:lineRule="auto"/>
              <w:rPr>
                <w:rFonts w:ascii="Arial" w:hAnsi="Arial" w:cs="Arial"/>
                <w:color w:val="000000"/>
                <w:sz w:val="20"/>
                <w:szCs w:val="20"/>
                <w:lang w:val="ru-RU"/>
              </w:rPr>
            </w:pPr>
          </w:p>
          <w:p w:rsidR="00A94E1F" w:rsidRPr="00A94E1F" w:rsidRDefault="00A94E1F" w:rsidP="001308AC">
            <w:pPr>
              <w:spacing w:after="0" w:line="240" w:lineRule="auto"/>
              <w:jc w:val="both"/>
              <w:rPr>
                <w:sz w:val="20"/>
                <w:szCs w:val="20"/>
                <w:lang w:val="ru-RU"/>
              </w:rPr>
            </w:pPr>
            <w:r w:rsidRPr="00A94E1F">
              <w:rPr>
                <w:rFonts w:ascii="Arial" w:hAnsi="Arial" w:cs="Arial"/>
                <w:color w:val="000000"/>
                <w:sz w:val="20"/>
                <w:szCs w:val="20"/>
                <w:lang w:val="ru-RU"/>
              </w:rPr>
              <w:t>Примечание: итоговая оценка формируется как средняя арифметическая результатов элементов оценивания.</w:t>
            </w:r>
          </w:p>
        </w:tc>
      </w:tr>
    </w:tbl>
    <w:p w:rsidR="00A94E1F" w:rsidRPr="00A94E1F" w:rsidRDefault="00A94E1F" w:rsidP="00A94E1F">
      <w:pPr>
        <w:rPr>
          <w:lang w:val="ru-RU"/>
        </w:rPr>
      </w:pPr>
    </w:p>
    <w:p w:rsidR="00FA22BB" w:rsidRPr="00A94E1F" w:rsidRDefault="00FA22BB">
      <w:pPr>
        <w:rPr>
          <w:lang w:val="ru-RU"/>
        </w:rPr>
      </w:pPr>
    </w:p>
    <w:sectPr w:rsidR="00FA22BB" w:rsidRPr="00A94E1F" w:rsidSect="00FA22BB">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36B3"/>
    <w:multiLevelType w:val="hybridMultilevel"/>
    <w:tmpl w:val="68E23B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4055D85"/>
    <w:multiLevelType w:val="hybridMultilevel"/>
    <w:tmpl w:val="FD8EEF5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EAF6232"/>
    <w:multiLevelType w:val="hybridMultilevel"/>
    <w:tmpl w:val="CD64F56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6357C42"/>
    <w:multiLevelType w:val="hybridMultilevel"/>
    <w:tmpl w:val="7318F90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B50E7F"/>
    <w:multiLevelType w:val="hybridMultilevel"/>
    <w:tmpl w:val="BD46C78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EE2B57"/>
    <w:multiLevelType w:val="hybridMultilevel"/>
    <w:tmpl w:val="AB8485B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B0E58D1"/>
    <w:multiLevelType w:val="hybridMultilevel"/>
    <w:tmpl w:val="3FDC641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031356"/>
    <w:multiLevelType w:val="hybridMultilevel"/>
    <w:tmpl w:val="5E8CBC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560260E6"/>
    <w:multiLevelType w:val="hybridMultilevel"/>
    <w:tmpl w:val="462A0B9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5E5E123C"/>
    <w:multiLevelType w:val="hybridMultilevel"/>
    <w:tmpl w:val="6E82DF2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EEC51D2"/>
    <w:multiLevelType w:val="hybridMultilevel"/>
    <w:tmpl w:val="41F6D80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606546AE"/>
    <w:multiLevelType w:val="multilevel"/>
    <w:tmpl w:val="E9AC1DB2"/>
    <w:lvl w:ilvl="0">
      <w:start w:val="1"/>
      <w:numFmt w:val="decimal"/>
      <w:lvlText w:val="%1."/>
      <w:lvlJc w:val="left"/>
      <w:pPr>
        <w:ind w:left="360" w:hanging="360"/>
      </w:pPr>
      <w:rPr>
        <w:rFonts w:ascii="Arial" w:hAnsi="Arial" w:cs="Arial" w:hint="default"/>
        <w:b w:val="0"/>
        <w:sz w:val="20"/>
        <w:szCs w:val="20"/>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7F9425B0"/>
    <w:multiLevelType w:val="hybridMultilevel"/>
    <w:tmpl w:val="2D2420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8"/>
  </w:num>
  <w:num w:numId="4">
    <w:abstractNumId w:val="9"/>
  </w:num>
  <w:num w:numId="5">
    <w:abstractNumId w:val="10"/>
  </w:num>
  <w:num w:numId="6">
    <w:abstractNumId w:val="2"/>
  </w:num>
  <w:num w:numId="7">
    <w:abstractNumId w:val="11"/>
  </w:num>
  <w:num w:numId="8">
    <w:abstractNumId w:val="12"/>
  </w:num>
  <w:num w:numId="9">
    <w:abstractNumId w:val="0"/>
  </w:num>
  <w:num w:numId="10">
    <w:abstractNumId w:val="7"/>
  </w:num>
  <w:num w:numId="11">
    <w:abstractNumId w:val="3"/>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926E62"/>
    <w:rsid w:val="00A94E1F"/>
    <w:rsid w:val="00D31453"/>
    <w:rsid w:val="00DB39AF"/>
    <w:rsid w:val="00DD5AA9"/>
    <w:rsid w:val="00E209E2"/>
    <w:rsid w:val="00FA22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2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4E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4E1F"/>
    <w:rPr>
      <w:rFonts w:ascii="Tahoma" w:hAnsi="Tahoma" w:cs="Tahoma"/>
      <w:sz w:val="16"/>
      <w:szCs w:val="16"/>
    </w:rPr>
  </w:style>
  <w:style w:type="paragraph" w:styleId="a5">
    <w:name w:val="List Paragraph"/>
    <w:basedOn w:val="a"/>
    <w:uiPriority w:val="34"/>
    <w:qFormat/>
    <w:rsid w:val="00A94E1F"/>
    <w:pPr>
      <w:ind w:left="720"/>
      <w:contextualSpacing/>
    </w:pPr>
    <w:rPr>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4977</Words>
  <Characters>28375</Characters>
  <Application>Microsoft Office Word</Application>
  <DocSecurity>0</DocSecurity>
  <Lines>236</Lines>
  <Paragraphs>66</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33286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 z23_05_06_СЖД (УТС)_2022_ФТы_plx_Механика грунтов</dc:title>
  <dc:creator>FastReport.NET</dc:creator>
  <cp:lastModifiedBy>User</cp:lastModifiedBy>
  <cp:revision>2</cp:revision>
  <dcterms:created xsi:type="dcterms:W3CDTF">2022-12-10T21:48:00Z</dcterms:created>
  <dcterms:modified xsi:type="dcterms:W3CDTF">2022-12-10T21:48:00Z</dcterms:modified>
</cp:coreProperties>
</file>