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5F0FD2" w:rsidTr="009C2D5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F0FD2" w:rsidTr="009C2D5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F0FD2" w:rsidTr="009C2D5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F0FD2" w:rsidRPr="00FB7D1B" w:rsidRDefault="00FB7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F0FD2" w:rsidRPr="00FB7D1B" w:rsidRDefault="00FB7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F0FD2" w:rsidTr="009C2D59">
        <w:trPr>
          <w:trHeight w:hRule="exact" w:val="986"/>
        </w:trPr>
        <w:tc>
          <w:tcPr>
            <w:tcW w:w="723" w:type="dxa"/>
          </w:tcPr>
          <w:p w:rsidR="005F0FD2" w:rsidRDefault="005F0FD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 w:rsidTr="009C2D59">
        <w:trPr>
          <w:trHeight w:hRule="exact" w:val="138"/>
        </w:trPr>
        <w:tc>
          <w:tcPr>
            <w:tcW w:w="723" w:type="dxa"/>
          </w:tcPr>
          <w:p w:rsidR="005F0FD2" w:rsidRDefault="005F0FD2"/>
        </w:tc>
        <w:tc>
          <w:tcPr>
            <w:tcW w:w="853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969" w:type="dxa"/>
          </w:tcPr>
          <w:p w:rsidR="005F0FD2" w:rsidRDefault="005F0FD2"/>
        </w:tc>
        <w:tc>
          <w:tcPr>
            <w:tcW w:w="16" w:type="dxa"/>
          </w:tcPr>
          <w:p w:rsidR="005F0FD2" w:rsidRDefault="005F0FD2"/>
        </w:tc>
        <w:tc>
          <w:tcPr>
            <w:tcW w:w="1556" w:type="dxa"/>
          </w:tcPr>
          <w:p w:rsidR="005F0FD2" w:rsidRDefault="005F0FD2"/>
        </w:tc>
        <w:tc>
          <w:tcPr>
            <w:tcW w:w="574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1289" w:type="dxa"/>
          </w:tcPr>
          <w:p w:rsidR="005F0FD2" w:rsidRDefault="005F0FD2"/>
        </w:tc>
        <w:tc>
          <w:tcPr>
            <w:tcW w:w="9" w:type="dxa"/>
          </w:tcPr>
          <w:p w:rsidR="005F0FD2" w:rsidRDefault="005F0FD2"/>
        </w:tc>
        <w:tc>
          <w:tcPr>
            <w:tcW w:w="1695" w:type="dxa"/>
          </w:tcPr>
          <w:p w:rsidR="005F0FD2" w:rsidRDefault="005F0FD2"/>
        </w:tc>
        <w:tc>
          <w:tcPr>
            <w:tcW w:w="722" w:type="dxa"/>
          </w:tcPr>
          <w:p w:rsidR="005F0FD2" w:rsidRDefault="005F0FD2"/>
        </w:tc>
        <w:tc>
          <w:tcPr>
            <w:tcW w:w="141" w:type="dxa"/>
          </w:tcPr>
          <w:p w:rsidR="005F0FD2" w:rsidRDefault="005F0FD2"/>
        </w:tc>
      </w:tr>
      <w:tr w:rsidR="005F0FD2" w:rsidRPr="009C2D59" w:rsidTr="009C2D5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F0FD2" w:rsidRPr="009C2D59" w:rsidTr="009C2D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F0FD2" w:rsidRPr="009C2D59" w:rsidTr="009C2D59">
        <w:trPr>
          <w:trHeight w:hRule="exact" w:val="416"/>
        </w:trPr>
        <w:tc>
          <w:tcPr>
            <w:tcW w:w="72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9C2D59" w:rsidTr="009C2D59">
        <w:trPr>
          <w:trHeight w:hRule="exact" w:val="277"/>
        </w:trPr>
        <w:tc>
          <w:tcPr>
            <w:tcW w:w="72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C2D59" w:rsidRPr="00326F06" w:rsidRDefault="009C2D59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D59" w:rsidTr="009C2D59">
        <w:trPr>
          <w:trHeight w:hRule="exact" w:val="183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 w:rsidP="00805C85"/>
        </w:tc>
        <w:tc>
          <w:tcPr>
            <w:tcW w:w="426" w:type="dxa"/>
          </w:tcPr>
          <w:p w:rsidR="009C2D59" w:rsidRDefault="009C2D59" w:rsidP="00805C85"/>
        </w:tc>
        <w:tc>
          <w:tcPr>
            <w:tcW w:w="1289" w:type="dxa"/>
          </w:tcPr>
          <w:p w:rsidR="009C2D59" w:rsidRDefault="009C2D59" w:rsidP="00805C85"/>
        </w:tc>
        <w:tc>
          <w:tcPr>
            <w:tcW w:w="9" w:type="dxa"/>
          </w:tcPr>
          <w:p w:rsidR="009C2D59" w:rsidRDefault="009C2D59" w:rsidP="00805C85"/>
        </w:tc>
        <w:tc>
          <w:tcPr>
            <w:tcW w:w="1695" w:type="dxa"/>
          </w:tcPr>
          <w:p w:rsidR="009C2D59" w:rsidRDefault="009C2D59" w:rsidP="00805C85"/>
        </w:tc>
        <w:tc>
          <w:tcPr>
            <w:tcW w:w="722" w:type="dxa"/>
          </w:tcPr>
          <w:p w:rsidR="009C2D59" w:rsidRDefault="009C2D59" w:rsidP="00805C85"/>
        </w:tc>
        <w:tc>
          <w:tcPr>
            <w:tcW w:w="141" w:type="dxa"/>
          </w:tcPr>
          <w:p w:rsidR="009C2D59" w:rsidRDefault="009C2D59"/>
        </w:tc>
      </w:tr>
      <w:tr w:rsidR="009C2D59" w:rsidTr="009C2D59">
        <w:trPr>
          <w:trHeight w:hRule="exact" w:val="277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C2D59" w:rsidRDefault="009C2D59" w:rsidP="00805C85"/>
        </w:tc>
        <w:tc>
          <w:tcPr>
            <w:tcW w:w="141" w:type="dxa"/>
          </w:tcPr>
          <w:p w:rsidR="009C2D59" w:rsidRDefault="009C2D59"/>
        </w:tc>
      </w:tr>
      <w:tr w:rsidR="009C2D59" w:rsidTr="009C2D59">
        <w:trPr>
          <w:trHeight w:hRule="exact" w:val="83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 w:rsidP="00805C85"/>
        </w:tc>
        <w:tc>
          <w:tcPr>
            <w:tcW w:w="426" w:type="dxa"/>
          </w:tcPr>
          <w:p w:rsidR="009C2D59" w:rsidRDefault="009C2D59" w:rsidP="00805C85"/>
        </w:tc>
        <w:tc>
          <w:tcPr>
            <w:tcW w:w="1289" w:type="dxa"/>
          </w:tcPr>
          <w:p w:rsidR="009C2D59" w:rsidRDefault="009C2D59" w:rsidP="00805C85"/>
        </w:tc>
        <w:tc>
          <w:tcPr>
            <w:tcW w:w="9" w:type="dxa"/>
          </w:tcPr>
          <w:p w:rsidR="009C2D59" w:rsidRDefault="009C2D59" w:rsidP="00805C85"/>
        </w:tc>
        <w:tc>
          <w:tcPr>
            <w:tcW w:w="1695" w:type="dxa"/>
          </w:tcPr>
          <w:p w:rsidR="009C2D59" w:rsidRDefault="009C2D59" w:rsidP="00805C85"/>
        </w:tc>
        <w:tc>
          <w:tcPr>
            <w:tcW w:w="722" w:type="dxa"/>
          </w:tcPr>
          <w:p w:rsidR="009C2D59" w:rsidRDefault="009C2D59" w:rsidP="00805C85"/>
        </w:tc>
        <w:tc>
          <w:tcPr>
            <w:tcW w:w="141" w:type="dxa"/>
          </w:tcPr>
          <w:p w:rsidR="009C2D59" w:rsidRDefault="009C2D59"/>
        </w:tc>
      </w:tr>
      <w:tr w:rsidR="009C2D59" w:rsidRPr="00FB7D1B" w:rsidTr="009C2D59">
        <w:trPr>
          <w:trHeight w:hRule="exact" w:val="694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C2D59" w:rsidRPr="00326F06" w:rsidRDefault="009C2D59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C2D59" w:rsidRPr="00FB7D1B" w:rsidTr="009C2D59">
        <w:trPr>
          <w:trHeight w:hRule="exact" w:val="11"/>
        </w:trPr>
        <w:tc>
          <w:tcPr>
            <w:tcW w:w="72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C2D59" w:rsidRPr="00326F06" w:rsidRDefault="009C2D59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D59" w:rsidRPr="00326F06" w:rsidRDefault="009C2D59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C2D59" w:rsidRPr="00326F06" w:rsidRDefault="009C2D59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C2D59" w:rsidRPr="00326F06" w:rsidRDefault="009C2D59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C2D59" w:rsidRPr="00326F06" w:rsidRDefault="009C2D59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C2D59" w:rsidRPr="00326F06" w:rsidRDefault="009C2D59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</w:tr>
      <w:tr w:rsidR="009C2D59" w:rsidTr="009C2D59">
        <w:trPr>
          <w:trHeight w:hRule="exact" w:val="74"/>
        </w:trPr>
        <w:tc>
          <w:tcPr>
            <w:tcW w:w="72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C2D59" w:rsidRDefault="009C2D59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C2D59" w:rsidRDefault="009C2D59" w:rsidP="00805C85"/>
        </w:tc>
        <w:tc>
          <w:tcPr>
            <w:tcW w:w="1695" w:type="dxa"/>
          </w:tcPr>
          <w:p w:rsidR="009C2D59" w:rsidRDefault="009C2D59" w:rsidP="00805C85"/>
        </w:tc>
        <w:tc>
          <w:tcPr>
            <w:tcW w:w="722" w:type="dxa"/>
          </w:tcPr>
          <w:p w:rsidR="009C2D59" w:rsidRDefault="009C2D59" w:rsidP="00805C85"/>
        </w:tc>
        <w:tc>
          <w:tcPr>
            <w:tcW w:w="141" w:type="dxa"/>
          </w:tcPr>
          <w:p w:rsidR="009C2D59" w:rsidRDefault="009C2D59"/>
        </w:tc>
      </w:tr>
      <w:tr w:rsidR="009C2D59" w:rsidTr="009C2D59">
        <w:trPr>
          <w:trHeight w:hRule="exact" w:val="555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C2D59" w:rsidRDefault="009C2D59"/>
        </w:tc>
        <w:tc>
          <w:tcPr>
            <w:tcW w:w="9" w:type="dxa"/>
          </w:tcPr>
          <w:p w:rsidR="009C2D59" w:rsidRDefault="009C2D5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/>
        </w:tc>
      </w:tr>
      <w:tr w:rsidR="009C2D59" w:rsidTr="009C2D59">
        <w:trPr>
          <w:trHeight w:hRule="exact" w:val="447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C2D59" w:rsidRDefault="009C2D59"/>
        </w:tc>
        <w:tc>
          <w:tcPr>
            <w:tcW w:w="9" w:type="dxa"/>
          </w:tcPr>
          <w:p w:rsidR="009C2D59" w:rsidRDefault="009C2D59"/>
        </w:tc>
        <w:tc>
          <w:tcPr>
            <w:tcW w:w="1695" w:type="dxa"/>
          </w:tcPr>
          <w:p w:rsidR="009C2D59" w:rsidRDefault="009C2D59"/>
        </w:tc>
        <w:tc>
          <w:tcPr>
            <w:tcW w:w="722" w:type="dxa"/>
          </w:tcPr>
          <w:p w:rsidR="009C2D59" w:rsidRDefault="009C2D59"/>
        </w:tc>
        <w:tc>
          <w:tcPr>
            <w:tcW w:w="141" w:type="dxa"/>
          </w:tcPr>
          <w:p w:rsidR="009C2D59" w:rsidRDefault="009C2D59"/>
        </w:tc>
      </w:tr>
      <w:tr w:rsidR="009C2D59" w:rsidTr="009C2D59">
        <w:trPr>
          <w:trHeight w:hRule="exact" w:val="33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C2D59" w:rsidRDefault="009C2D5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C2D59" w:rsidRDefault="009C2D59"/>
        </w:tc>
      </w:tr>
      <w:tr w:rsidR="009C2D59" w:rsidTr="009C2D59">
        <w:trPr>
          <w:trHeight w:hRule="exact" w:val="244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/>
        </w:tc>
        <w:tc>
          <w:tcPr>
            <w:tcW w:w="426" w:type="dxa"/>
          </w:tcPr>
          <w:p w:rsidR="009C2D59" w:rsidRDefault="009C2D5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/>
        </w:tc>
        <w:tc>
          <w:tcPr>
            <w:tcW w:w="141" w:type="dxa"/>
          </w:tcPr>
          <w:p w:rsidR="009C2D59" w:rsidRDefault="009C2D59"/>
        </w:tc>
      </w:tr>
      <w:tr w:rsidR="009C2D59" w:rsidTr="009C2D59">
        <w:trPr>
          <w:trHeight w:hRule="exact" w:val="605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/>
        </w:tc>
        <w:tc>
          <w:tcPr>
            <w:tcW w:w="426" w:type="dxa"/>
          </w:tcPr>
          <w:p w:rsidR="009C2D59" w:rsidRDefault="009C2D59"/>
        </w:tc>
        <w:tc>
          <w:tcPr>
            <w:tcW w:w="1289" w:type="dxa"/>
          </w:tcPr>
          <w:p w:rsidR="009C2D59" w:rsidRDefault="009C2D59"/>
        </w:tc>
        <w:tc>
          <w:tcPr>
            <w:tcW w:w="9" w:type="dxa"/>
          </w:tcPr>
          <w:p w:rsidR="009C2D59" w:rsidRDefault="009C2D59"/>
        </w:tc>
        <w:tc>
          <w:tcPr>
            <w:tcW w:w="1695" w:type="dxa"/>
          </w:tcPr>
          <w:p w:rsidR="009C2D59" w:rsidRDefault="009C2D59"/>
        </w:tc>
        <w:tc>
          <w:tcPr>
            <w:tcW w:w="722" w:type="dxa"/>
          </w:tcPr>
          <w:p w:rsidR="009C2D59" w:rsidRDefault="009C2D59"/>
        </w:tc>
        <w:tc>
          <w:tcPr>
            <w:tcW w:w="141" w:type="dxa"/>
          </w:tcPr>
          <w:p w:rsidR="009C2D59" w:rsidRDefault="009C2D59"/>
        </w:tc>
      </w:tr>
      <w:tr w:rsidR="009C2D59" w:rsidTr="009C2D5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C2D59" w:rsidTr="009C2D59">
        <w:trPr>
          <w:trHeight w:hRule="exact" w:val="138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/>
        </w:tc>
        <w:tc>
          <w:tcPr>
            <w:tcW w:w="426" w:type="dxa"/>
          </w:tcPr>
          <w:p w:rsidR="009C2D59" w:rsidRDefault="009C2D59"/>
        </w:tc>
        <w:tc>
          <w:tcPr>
            <w:tcW w:w="1289" w:type="dxa"/>
          </w:tcPr>
          <w:p w:rsidR="009C2D59" w:rsidRDefault="009C2D59"/>
        </w:tc>
        <w:tc>
          <w:tcPr>
            <w:tcW w:w="9" w:type="dxa"/>
          </w:tcPr>
          <w:p w:rsidR="009C2D59" w:rsidRDefault="009C2D59"/>
        </w:tc>
        <w:tc>
          <w:tcPr>
            <w:tcW w:w="1695" w:type="dxa"/>
          </w:tcPr>
          <w:p w:rsidR="009C2D59" w:rsidRDefault="009C2D59"/>
        </w:tc>
        <w:tc>
          <w:tcPr>
            <w:tcW w:w="722" w:type="dxa"/>
          </w:tcPr>
          <w:p w:rsidR="009C2D59" w:rsidRDefault="009C2D59"/>
        </w:tc>
        <w:tc>
          <w:tcPr>
            <w:tcW w:w="141" w:type="dxa"/>
          </w:tcPr>
          <w:p w:rsidR="009C2D59" w:rsidRDefault="009C2D59"/>
        </w:tc>
      </w:tr>
      <w:tr w:rsidR="009C2D59" w:rsidTr="009C2D5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геология</w:t>
            </w:r>
            <w:proofErr w:type="spellEnd"/>
          </w:p>
        </w:tc>
      </w:tr>
      <w:tr w:rsidR="009C2D59" w:rsidTr="009C2D59">
        <w:trPr>
          <w:trHeight w:hRule="exact" w:val="138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/>
        </w:tc>
      </w:tr>
      <w:tr w:rsidR="009C2D59" w:rsidTr="009C2D59">
        <w:trPr>
          <w:trHeight w:hRule="exact" w:val="108"/>
        </w:trPr>
        <w:tc>
          <w:tcPr>
            <w:tcW w:w="723" w:type="dxa"/>
          </w:tcPr>
          <w:p w:rsidR="009C2D59" w:rsidRDefault="009C2D59"/>
        </w:tc>
        <w:tc>
          <w:tcPr>
            <w:tcW w:w="853" w:type="dxa"/>
          </w:tcPr>
          <w:p w:rsidR="009C2D59" w:rsidRDefault="009C2D59"/>
        </w:tc>
        <w:tc>
          <w:tcPr>
            <w:tcW w:w="284" w:type="dxa"/>
          </w:tcPr>
          <w:p w:rsidR="009C2D59" w:rsidRDefault="009C2D59"/>
        </w:tc>
        <w:tc>
          <w:tcPr>
            <w:tcW w:w="1969" w:type="dxa"/>
          </w:tcPr>
          <w:p w:rsidR="009C2D59" w:rsidRDefault="009C2D59"/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/>
        </w:tc>
        <w:tc>
          <w:tcPr>
            <w:tcW w:w="426" w:type="dxa"/>
          </w:tcPr>
          <w:p w:rsidR="009C2D59" w:rsidRDefault="009C2D59"/>
        </w:tc>
        <w:tc>
          <w:tcPr>
            <w:tcW w:w="1289" w:type="dxa"/>
          </w:tcPr>
          <w:p w:rsidR="009C2D59" w:rsidRDefault="009C2D59"/>
        </w:tc>
        <w:tc>
          <w:tcPr>
            <w:tcW w:w="9" w:type="dxa"/>
          </w:tcPr>
          <w:p w:rsidR="009C2D59" w:rsidRDefault="009C2D59"/>
        </w:tc>
        <w:tc>
          <w:tcPr>
            <w:tcW w:w="1695" w:type="dxa"/>
          </w:tcPr>
          <w:p w:rsidR="009C2D59" w:rsidRDefault="009C2D59"/>
        </w:tc>
        <w:tc>
          <w:tcPr>
            <w:tcW w:w="722" w:type="dxa"/>
          </w:tcPr>
          <w:p w:rsidR="009C2D59" w:rsidRDefault="009C2D59"/>
        </w:tc>
        <w:tc>
          <w:tcPr>
            <w:tcW w:w="141" w:type="dxa"/>
          </w:tcPr>
          <w:p w:rsidR="009C2D59" w:rsidRDefault="009C2D59"/>
        </w:tc>
      </w:tr>
      <w:tr w:rsidR="009C2D59" w:rsidRPr="009C2D59" w:rsidTr="009C2D5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2D59" w:rsidRPr="00FB7D1B" w:rsidRDefault="009C2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FB7D1B">
              <w:rPr>
                <w:lang w:val="ru-RU"/>
              </w:rPr>
              <w:t xml:space="preserve"> </w:t>
            </w: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FB7D1B">
              <w:rPr>
                <w:lang w:val="ru-RU"/>
              </w:rPr>
              <w:t xml:space="preserve"> </w:t>
            </w:r>
          </w:p>
        </w:tc>
      </w:tr>
      <w:tr w:rsidR="009C2D59" w:rsidRPr="009C2D59" w:rsidTr="009C2D59">
        <w:trPr>
          <w:trHeight w:hRule="exact" w:val="229"/>
        </w:trPr>
        <w:tc>
          <w:tcPr>
            <w:tcW w:w="72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</w:tr>
      <w:tr w:rsidR="009C2D59" w:rsidRPr="009C2D59" w:rsidTr="009C2D5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D59" w:rsidRPr="00FB7D1B" w:rsidRDefault="009C2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9C2D59" w:rsidRPr="009C2D59" w:rsidTr="009C2D59">
        <w:trPr>
          <w:trHeight w:hRule="exact" w:val="36"/>
        </w:trPr>
        <w:tc>
          <w:tcPr>
            <w:tcW w:w="72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D59" w:rsidRPr="00FB7D1B" w:rsidRDefault="009C2D59">
            <w:pPr>
              <w:rPr>
                <w:lang w:val="ru-RU"/>
              </w:rPr>
            </w:pPr>
          </w:p>
        </w:tc>
      </w:tr>
      <w:tr w:rsidR="009C2D59" w:rsidRPr="009C2D59" w:rsidTr="009C2D59">
        <w:trPr>
          <w:trHeight w:hRule="exact" w:val="446"/>
        </w:trPr>
        <w:tc>
          <w:tcPr>
            <w:tcW w:w="72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</w:tr>
      <w:tr w:rsidR="009C2D59" w:rsidRPr="009C2D59" w:rsidTr="00992F5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2D59" w:rsidRPr="00E72244" w:rsidRDefault="009C2D5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C2D59" w:rsidRPr="009C2D59" w:rsidTr="009C2D59">
        <w:trPr>
          <w:trHeight w:hRule="exact" w:val="432"/>
        </w:trPr>
        <w:tc>
          <w:tcPr>
            <w:tcW w:w="723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</w:tr>
      <w:tr w:rsidR="009C2D59" w:rsidTr="009C2D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2D59" w:rsidRPr="00E72244" w:rsidRDefault="009C2D5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C2D59" w:rsidTr="009C2D59">
        <w:trPr>
          <w:trHeight w:hRule="exact" w:val="152"/>
        </w:trPr>
        <w:tc>
          <w:tcPr>
            <w:tcW w:w="723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C2D59" w:rsidRDefault="009C2D59"/>
        </w:tc>
        <w:tc>
          <w:tcPr>
            <w:tcW w:w="1556" w:type="dxa"/>
          </w:tcPr>
          <w:p w:rsidR="009C2D59" w:rsidRDefault="009C2D59"/>
        </w:tc>
        <w:tc>
          <w:tcPr>
            <w:tcW w:w="574" w:type="dxa"/>
          </w:tcPr>
          <w:p w:rsidR="009C2D59" w:rsidRDefault="009C2D59"/>
        </w:tc>
        <w:tc>
          <w:tcPr>
            <w:tcW w:w="426" w:type="dxa"/>
          </w:tcPr>
          <w:p w:rsidR="009C2D59" w:rsidRDefault="009C2D59"/>
        </w:tc>
        <w:tc>
          <w:tcPr>
            <w:tcW w:w="1289" w:type="dxa"/>
          </w:tcPr>
          <w:p w:rsidR="009C2D59" w:rsidRDefault="009C2D59"/>
        </w:tc>
        <w:tc>
          <w:tcPr>
            <w:tcW w:w="9" w:type="dxa"/>
          </w:tcPr>
          <w:p w:rsidR="009C2D59" w:rsidRDefault="009C2D59"/>
        </w:tc>
        <w:tc>
          <w:tcPr>
            <w:tcW w:w="1695" w:type="dxa"/>
          </w:tcPr>
          <w:p w:rsidR="009C2D59" w:rsidRDefault="009C2D59"/>
        </w:tc>
        <w:tc>
          <w:tcPr>
            <w:tcW w:w="722" w:type="dxa"/>
          </w:tcPr>
          <w:p w:rsidR="009C2D59" w:rsidRDefault="009C2D59"/>
        </w:tc>
        <w:tc>
          <w:tcPr>
            <w:tcW w:w="141" w:type="dxa"/>
          </w:tcPr>
          <w:p w:rsidR="009C2D59" w:rsidRDefault="009C2D59"/>
        </w:tc>
      </w:tr>
      <w:tr w:rsidR="009C2D59" w:rsidRPr="009C2D59" w:rsidTr="0060220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D59" w:rsidRPr="009C2D59" w:rsidTr="009C2D59">
        <w:trPr>
          <w:trHeight w:hRule="exact" w:val="45"/>
        </w:trPr>
        <w:tc>
          <w:tcPr>
            <w:tcW w:w="723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C2D59" w:rsidRPr="00E72244" w:rsidRDefault="009C2D59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</w:tr>
      <w:tr w:rsidR="009C2D59" w:rsidRPr="009C2D59" w:rsidTr="009C2D5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2D59" w:rsidRPr="00E72244" w:rsidRDefault="009C2D59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C2D59" w:rsidRPr="009C2D59" w:rsidTr="009C2D59">
        <w:trPr>
          <w:trHeight w:hRule="exact" w:val="2497"/>
        </w:trPr>
        <w:tc>
          <w:tcPr>
            <w:tcW w:w="72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C2D59" w:rsidRPr="00FB7D1B" w:rsidRDefault="009C2D59">
            <w:pPr>
              <w:rPr>
                <w:lang w:val="ru-RU"/>
              </w:rPr>
            </w:pPr>
          </w:p>
        </w:tc>
      </w:tr>
      <w:tr w:rsidR="009C2D59" w:rsidTr="009C2D5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2D59" w:rsidRDefault="009C2D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C2D59" w:rsidRDefault="009C2D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5F0FD2" w:rsidRDefault="00FB7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F0FD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Default="005F0FD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0FD2">
        <w:trPr>
          <w:trHeight w:hRule="exact" w:val="402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Default="005F0FD2"/>
        </w:tc>
      </w:tr>
      <w:tr w:rsidR="005F0FD2">
        <w:trPr>
          <w:trHeight w:hRule="exact" w:val="13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Default="005F0FD2"/>
        </w:tc>
      </w:tr>
      <w:tr w:rsidR="005F0FD2">
        <w:trPr>
          <w:trHeight w:hRule="exact" w:val="96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0FD2" w:rsidRPr="009C2D59">
        <w:trPr>
          <w:trHeight w:hRule="exact" w:val="138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5F0FD2">
        <w:trPr>
          <w:trHeight w:hRule="exact" w:val="138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F0FD2">
        <w:trPr>
          <w:trHeight w:hRule="exact" w:val="138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694"/>
        </w:trPr>
        <w:tc>
          <w:tcPr>
            <w:tcW w:w="2694" w:type="dxa"/>
          </w:tcPr>
          <w:p w:rsidR="005F0FD2" w:rsidRDefault="005F0FD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0FD2" w:rsidRPr="009C2D59">
        <w:trPr>
          <w:trHeight w:hRule="exact" w:val="138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3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96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0FD2" w:rsidRPr="009C2D59">
        <w:trPr>
          <w:trHeight w:hRule="exact" w:val="138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F0FD2">
        <w:trPr>
          <w:trHeight w:hRule="exact" w:val="138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F0FD2">
        <w:trPr>
          <w:trHeight w:hRule="exact" w:val="138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694"/>
        </w:trPr>
        <w:tc>
          <w:tcPr>
            <w:tcW w:w="2694" w:type="dxa"/>
          </w:tcPr>
          <w:p w:rsidR="005F0FD2" w:rsidRDefault="005F0FD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0FD2" w:rsidRPr="009C2D59">
        <w:trPr>
          <w:trHeight w:hRule="exact" w:val="138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3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96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0FD2" w:rsidRPr="009C2D59">
        <w:trPr>
          <w:trHeight w:hRule="exact" w:val="138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F0FD2">
        <w:trPr>
          <w:trHeight w:hRule="exact" w:val="138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F0FD2">
        <w:trPr>
          <w:trHeight w:hRule="exact" w:val="138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694"/>
        </w:trPr>
        <w:tc>
          <w:tcPr>
            <w:tcW w:w="2694" w:type="dxa"/>
          </w:tcPr>
          <w:p w:rsidR="005F0FD2" w:rsidRDefault="005F0FD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F0FD2" w:rsidRPr="009C2D59">
        <w:trPr>
          <w:trHeight w:hRule="exact" w:val="138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3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96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F0FD2" w:rsidRPr="009C2D59">
        <w:trPr>
          <w:trHeight w:hRule="exact" w:val="138"/>
        </w:trPr>
        <w:tc>
          <w:tcPr>
            <w:tcW w:w="269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F0FD2">
        <w:trPr>
          <w:trHeight w:hRule="exact" w:val="138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F0FD2">
        <w:trPr>
          <w:trHeight w:hRule="exact" w:val="138"/>
        </w:trPr>
        <w:tc>
          <w:tcPr>
            <w:tcW w:w="2694" w:type="dxa"/>
          </w:tcPr>
          <w:p w:rsidR="005F0FD2" w:rsidRDefault="005F0FD2"/>
        </w:tc>
        <w:tc>
          <w:tcPr>
            <w:tcW w:w="7088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694"/>
        </w:trPr>
        <w:tc>
          <w:tcPr>
            <w:tcW w:w="2694" w:type="dxa"/>
          </w:tcPr>
          <w:p w:rsidR="005F0FD2" w:rsidRDefault="005F0FD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F0FD2" w:rsidRPr="00FB7D1B" w:rsidRDefault="00FB7D1B">
      <w:pPr>
        <w:rPr>
          <w:sz w:val="0"/>
          <w:szCs w:val="0"/>
          <w:lang w:val="ru-RU"/>
        </w:rPr>
      </w:pPr>
      <w:r w:rsidRPr="00FB7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5F0FD2">
        <w:trPr>
          <w:trHeight w:hRule="exact" w:val="277"/>
        </w:trPr>
        <w:tc>
          <w:tcPr>
            <w:tcW w:w="28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0FD2">
        <w:trPr>
          <w:trHeight w:hRule="exact" w:val="277"/>
        </w:trPr>
        <w:tc>
          <w:tcPr>
            <w:tcW w:w="284" w:type="dxa"/>
          </w:tcPr>
          <w:p w:rsidR="005F0FD2" w:rsidRDefault="005F0FD2"/>
        </w:tc>
        <w:tc>
          <w:tcPr>
            <w:tcW w:w="1277" w:type="dxa"/>
          </w:tcPr>
          <w:p w:rsidR="005F0FD2" w:rsidRDefault="005F0FD2"/>
        </w:tc>
        <w:tc>
          <w:tcPr>
            <w:tcW w:w="472" w:type="dxa"/>
          </w:tcPr>
          <w:p w:rsidR="005F0FD2" w:rsidRDefault="005F0FD2"/>
        </w:tc>
        <w:tc>
          <w:tcPr>
            <w:tcW w:w="238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  <w:tc>
          <w:tcPr>
            <w:tcW w:w="93" w:type="dxa"/>
          </w:tcPr>
          <w:p w:rsidR="005F0FD2" w:rsidRDefault="005F0FD2"/>
        </w:tc>
        <w:tc>
          <w:tcPr>
            <w:tcW w:w="192" w:type="dxa"/>
          </w:tcPr>
          <w:p w:rsidR="005F0FD2" w:rsidRDefault="005F0FD2"/>
        </w:tc>
        <w:tc>
          <w:tcPr>
            <w:tcW w:w="285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396" w:type="dxa"/>
          </w:tcPr>
          <w:p w:rsidR="005F0FD2" w:rsidRDefault="005F0FD2"/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 w:rsidRPr="009C2D5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геология</w:t>
            </w:r>
          </w:p>
        </w:tc>
      </w:tr>
      <w:tr w:rsidR="005F0FD2" w:rsidRPr="009C2D5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F0FD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138"/>
        </w:trPr>
        <w:tc>
          <w:tcPr>
            <w:tcW w:w="284" w:type="dxa"/>
          </w:tcPr>
          <w:p w:rsidR="005F0FD2" w:rsidRDefault="005F0FD2"/>
        </w:tc>
        <w:tc>
          <w:tcPr>
            <w:tcW w:w="1277" w:type="dxa"/>
          </w:tcPr>
          <w:p w:rsidR="005F0FD2" w:rsidRDefault="005F0FD2"/>
        </w:tc>
        <w:tc>
          <w:tcPr>
            <w:tcW w:w="472" w:type="dxa"/>
          </w:tcPr>
          <w:p w:rsidR="005F0FD2" w:rsidRDefault="005F0FD2"/>
        </w:tc>
        <w:tc>
          <w:tcPr>
            <w:tcW w:w="238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  <w:tc>
          <w:tcPr>
            <w:tcW w:w="93" w:type="dxa"/>
          </w:tcPr>
          <w:p w:rsidR="005F0FD2" w:rsidRDefault="005F0FD2"/>
        </w:tc>
        <w:tc>
          <w:tcPr>
            <w:tcW w:w="192" w:type="dxa"/>
          </w:tcPr>
          <w:p w:rsidR="005F0FD2" w:rsidRDefault="005F0FD2"/>
        </w:tc>
        <w:tc>
          <w:tcPr>
            <w:tcW w:w="285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396" w:type="dxa"/>
          </w:tcPr>
          <w:p w:rsidR="005F0FD2" w:rsidRDefault="005F0FD2"/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284" w:type="dxa"/>
          </w:tcPr>
          <w:p w:rsidR="005F0FD2" w:rsidRDefault="005F0FD2"/>
        </w:tc>
        <w:tc>
          <w:tcPr>
            <w:tcW w:w="1277" w:type="dxa"/>
          </w:tcPr>
          <w:p w:rsidR="005F0FD2" w:rsidRDefault="005F0FD2"/>
        </w:tc>
        <w:tc>
          <w:tcPr>
            <w:tcW w:w="472" w:type="dxa"/>
          </w:tcPr>
          <w:p w:rsidR="005F0FD2" w:rsidRDefault="005F0FD2"/>
        </w:tc>
        <w:tc>
          <w:tcPr>
            <w:tcW w:w="238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  <w:tc>
          <w:tcPr>
            <w:tcW w:w="93" w:type="dxa"/>
          </w:tcPr>
          <w:p w:rsidR="005F0FD2" w:rsidRDefault="005F0FD2"/>
        </w:tc>
        <w:tc>
          <w:tcPr>
            <w:tcW w:w="192" w:type="dxa"/>
          </w:tcPr>
          <w:p w:rsidR="005F0FD2" w:rsidRDefault="005F0FD2"/>
        </w:tc>
        <w:tc>
          <w:tcPr>
            <w:tcW w:w="285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396" w:type="dxa"/>
          </w:tcPr>
          <w:p w:rsidR="005F0FD2" w:rsidRDefault="005F0FD2"/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 w:rsidRPr="009C2D5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38"/>
        </w:trPr>
        <w:tc>
          <w:tcPr>
            <w:tcW w:w="28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F0FD2" w:rsidRDefault="005F0FD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F0FD2" w:rsidRDefault="005F0FD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284" w:type="dxa"/>
          </w:tcPr>
          <w:p w:rsidR="005F0FD2" w:rsidRDefault="005F0FD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(2)</w:t>
            </w:r>
          </w:p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284" w:type="dxa"/>
          </w:tcPr>
          <w:p w:rsidR="005F0FD2" w:rsidRDefault="005F0FD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5F0FD2" w:rsidRDefault="005F0FD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284" w:type="dxa"/>
          </w:tcPr>
          <w:p w:rsidR="005F0FD2" w:rsidRDefault="005F0FD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5F0FD2" w:rsidRDefault="005F0FD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284" w:type="dxa"/>
          </w:tcPr>
          <w:p w:rsidR="005F0FD2" w:rsidRDefault="005F0FD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F0FD2" w:rsidRDefault="005F0FD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 w:rsidRPr="009C2D5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5F0FD2"/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284" w:type="dxa"/>
          </w:tcPr>
          <w:p w:rsidR="005F0FD2" w:rsidRDefault="005F0FD2"/>
        </w:tc>
        <w:tc>
          <w:tcPr>
            <w:tcW w:w="143" w:type="dxa"/>
          </w:tcPr>
          <w:p w:rsidR="005F0FD2" w:rsidRDefault="005F0FD2"/>
        </w:tc>
      </w:tr>
    </w:tbl>
    <w:p w:rsidR="005F0FD2" w:rsidRDefault="00FB7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8"/>
        <w:gridCol w:w="956"/>
        <w:gridCol w:w="691"/>
        <w:gridCol w:w="1109"/>
        <w:gridCol w:w="1243"/>
        <w:gridCol w:w="676"/>
        <w:gridCol w:w="393"/>
        <w:gridCol w:w="976"/>
      </w:tblGrid>
      <w:tr w:rsidR="005F0FD2">
        <w:trPr>
          <w:trHeight w:hRule="exact" w:val="416"/>
        </w:trPr>
        <w:tc>
          <w:tcPr>
            <w:tcW w:w="766" w:type="dxa"/>
          </w:tcPr>
          <w:p w:rsidR="005F0FD2" w:rsidRDefault="005F0FD2"/>
        </w:tc>
        <w:tc>
          <w:tcPr>
            <w:tcW w:w="228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2836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1135" w:type="dxa"/>
          </w:tcPr>
          <w:p w:rsidR="005F0FD2" w:rsidRDefault="005F0FD2"/>
        </w:tc>
        <w:tc>
          <w:tcPr>
            <w:tcW w:w="1277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F0FD2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 – цели, задачи, структура предмета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троение земли, земной коры. геологическая среда, ее элементы. Понятие «природно-техническая система», взаимодействия в ней. Определение породообразующих минералов, их классификация. Классификация грунтов по гост 25 100 – 2012. Класс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скальных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Магматические горные породы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генезис и классификация, и оценка как среды и оснований сооружений. Метаморфические горные ДВ породы, их генезис и классификация, и оценка как среды и оснований сооружений. Классификация грунтов по гост 25 100 – 2012. класс нескальных. Осадочные горные породы на ДВ. Обломочные химические и органические горные породы, их оценка как среды и оснований сооружений. Основы гидрогеологии. Классификации подземных вод (по видам в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.п., происхождению,  условиям залегания). Физические свойства подземных вод. Химический состав. Законы движения подземных вод. Процессы внешней динамики земли денудация. Выветривание, его типы. Кора выветривания. Коэффициент степени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выветрелости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типы климата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лювий, делювий, их свойства. Опасные геологические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работу сооружений нефтегазового комплекса. Плоскостная и линейная эрозия. Оползни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бвалы, вывалы, осыпи. подтопление и заболачивание. Геологическая деятельность рек. Аллювий и его строительные свойства. Процессы внутренней динамики земли.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Сейсмическое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микрорайонирование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антисейсмического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5F0FD2">
        <w:trPr>
          <w:trHeight w:hRule="exact" w:val="277"/>
        </w:trPr>
        <w:tc>
          <w:tcPr>
            <w:tcW w:w="766" w:type="dxa"/>
          </w:tcPr>
          <w:p w:rsidR="005F0FD2" w:rsidRDefault="005F0FD2"/>
        </w:tc>
        <w:tc>
          <w:tcPr>
            <w:tcW w:w="228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2836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1135" w:type="dxa"/>
          </w:tcPr>
          <w:p w:rsidR="005F0FD2" w:rsidRDefault="005F0FD2"/>
        </w:tc>
        <w:tc>
          <w:tcPr>
            <w:tcW w:w="1277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F0FD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Б1.О.1.23</w:t>
            </w:r>
          </w:p>
        </w:tc>
      </w:tr>
      <w:tr w:rsidR="005F0FD2" w:rsidRPr="009C2D5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F0F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5F0F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5F0FD2" w:rsidRPr="009C2D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F0F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Геологическая</w:t>
            </w:r>
            <w:proofErr w:type="spellEnd"/>
          </w:p>
        </w:tc>
      </w:tr>
      <w:tr w:rsidR="005F0F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5F0FD2" w:rsidRPr="009C2D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5F0FD2" w:rsidRPr="009C2D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5F0FD2" w:rsidRPr="009C2D59">
        <w:trPr>
          <w:trHeight w:hRule="exact" w:val="189"/>
        </w:trPr>
        <w:tc>
          <w:tcPr>
            <w:tcW w:w="76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F0FD2" w:rsidRPr="009C2D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FD2" w:rsidRPr="009C2D5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геологических и гидрогеологических изысканий, методы и средства ведения инженерно- гидрогеологических изыскательских работ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FD2" w:rsidRPr="009C2D5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геологические, гидрогеологические и другие виды изысканий, грамотно применять методы исследований при осуществлении профессиональной деятельности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0FD2" w:rsidRPr="009C2D5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5F0FD2" w:rsidRPr="009C2D59">
        <w:trPr>
          <w:trHeight w:hRule="exact" w:val="138"/>
        </w:trPr>
        <w:tc>
          <w:tcPr>
            <w:tcW w:w="76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F0FD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F0FD2">
        <w:trPr>
          <w:trHeight w:hRule="exact" w:val="14"/>
        </w:trPr>
        <w:tc>
          <w:tcPr>
            <w:tcW w:w="766" w:type="dxa"/>
          </w:tcPr>
          <w:p w:rsidR="005F0FD2" w:rsidRDefault="005F0FD2"/>
        </w:tc>
        <w:tc>
          <w:tcPr>
            <w:tcW w:w="228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2836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1135" w:type="dxa"/>
          </w:tcPr>
          <w:p w:rsidR="005F0FD2" w:rsidRDefault="005F0FD2"/>
        </w:tc>
        <w:tc>
          <w:tcPr>
            <w:tcW w:w="1277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 – цели, задачи, структура предмета. Строение Земли, земной коры.</w:t>
            </w:r>
          </w:p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Геологическая среда, ее элементы. Понятие «Природно-техническая система», взаимодействия в ней.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породообразующих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</w:tbl>
    <w:p w:rsidR="005F0FD2" w:rsidRDefault="00FB7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17"/>
        <w:gridCol w:w="917"/>
        <w:gridCol w:w="663"/>
        <w:gridCol w:w="1093"/>
        <w:gridCol w:w="1238"/>
        <w:gridCol w:w="663"/>
        <w:gridCol w:w="381"/>
        <w:gridCol w:w="935"/>
      </w:tblGrid>
      <w:tr w:rsidR="005F0FD2">
        <w:trPr>
          <w:trHeight w:hRule="exact" w:val="416"/>
        </w:trPr>
        <w:tc>
          <w:tcPr>
            <w:tcW w:w="993" w:type="dxa"/>
          </w:tcPr>
          <w:p w:rsidR="005F0FD2" w:rsidRDefault="005F0FD2"/>
        </w:tc>
        <w:tc>
          <w:tcPr>
            <w:tcW w:w="3545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1135" w:type="dxa"/>
          </w:tcPr>
          <w:p w:rsidR="005F0FD2" w:rsidRDefault="005F0FD2"/>
        </w:tc>
        <w:tc>
          <w:tcPr>
            <w:tcW w:w="1277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0F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ГРУНТОВ ПО ГОСТ 25 100 – 2012. Класс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скальных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Магматические горные породы ДВ,  их генезис и классификация, и  оценка как среды и оснований сооружений.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Метаморфические горные ДВ породы, их генезис и классификация, и  оценка как среды и оснований сооружений.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грунтов по ГОСТ 25 100 – 2012. Класс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нескальных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Осадочные горные породы на ДВ. Обломочные химические и органические горные породы, их оценка как среды и оснований сооружений.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гидрогеологии: Классификации подземных вод (по видам в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.п., происхождению, условиям залегания). Физические свойства подземных вод. Химический состав. Законы движения подземных вод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внутренней динамики Земли: Сейсмичность – ее природа. Шкалы Рихтера 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MSK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-64.   ОСР-97.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Сейсмичность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Сейсмическое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микрорайонирование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антисейсмического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внешней динамики Земли: Денудация. Выветривание, его типы. Кора выветривания. Коэффициент степени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выветрелости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Типы климата. Элювий, делювий, их свойства.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внешней динамики Земли: Экзогенные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устойчивость сооружений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транспорта. Оползни. Обвалы, вывалы, осыпи. Подтопление и заболачивание. Геологическая деятельность рек. Аллювий и его строительные свойства. Процессы и явления, связанные с промерзанием.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гидролакколиты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морозобойные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трещины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изыскания в строительстве и эксплуатации транспортных сооружений: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инженерно-геологических исследований. Стадии инженерно- геологических изысканий.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работ: инженерно-геологическая съемка, бурение скважин, проходка шурфов, отбор монолитов, полевые опытные работы, геофизические методы, лабораторные исследования, камеральные работы.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Нормативные документы, регламентирующие проведение инженерно-геологических изысканий. Требования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11.02.-96,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1.02.07.-87. Основные принципы методики изысканий. Состав отчета по инженерно-геологическим изысканиям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</w:tbl>
    <w:p w:rsidR="005F0FD2" w:rsidRDefault="00FB7D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"/>
        <w:gridCol w:w="239"/>
        <w:gridCol w:w="1665"/>
        <w:gridCol w:w="1684"/>
        <w:gridCol w:w="869"/>
        <w:gridCol w:w="647"/>
        <w:gridCol w:w="1064"/>
        <w:gridCol w:w="710"/>
        <w:gridCol w:w="580"/>
        <w:gridCol w:w="690"/>
        <w:gridCol w:w="415"/>
        <w:gridCol w:w="1000"/>
      </w:tblGrid>
      <w:tr w:rsidR="005F0FD2">
        <w:trPr>
          <w:trHeight w:hRule="exact" w:val="416"/>
        </w:trPr>
        <w:tc>
          <w:tcPr>
            <w:tcW w:w="710" w:type="dxa"/>
          </w:tcPr>
          <w:p w:rsidR="005F0FD2" w:rsidRDefault="005F0FD2"/>
        </w:tc>
        <w:tc>
          <w:tcPr>
            <w:tcW w:w="285" w:type="dxa"/>
          </w:tcPr>
          <w:p w:rsidR="005F0FD2" w:rsidRDefault="005F0FD2"/>
        </w:tc>
        <w:tc>
          <w:tcPr>
            <w:tcW w:w="1702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1135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F0FD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петрофизических свойств магматических  горных пород и их описание /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петрофизических свойств метаморфических  горных пород и их описание /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петрофизических свойств осадочных   горных пород и их описание  /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инженерно-геологического разреза по скважинам /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гидрогеологических задач. (Построение карты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гидроизогипс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гидроизопьез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/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гидрогеологических задач. (Определение основных параметров подземного потока) /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водопритоков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водозаборным сооружениям (скважинам и канавам) /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инженерно-геологических задач /</w:t>
            </w:r>
            <w:proofErr w:type="spellStart"/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</w:t>
            </w:r>
          </w:p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</w:tr>
      <w:tr w:rsidR="005F0FD2">
        <w:trPr>
          <w:trHeight w:hRule="exact" w:val="277"/>
        </w:trPr>
        <w:tc>
          <w:tcPr>
            <w:tcW w:w="710" w:type="dxa"/>
          </w:tcPr>
          <w:p w:rsidR="005F0FD2" w:rsidRDefault="005F0FD2"/>
        </w:tc>
        <w:tc>
          <w:tcPr>
            <w:tcW w:w="285" w:type="dxa"/>
          </w:tcPr>
          <w:p w:rsidR="005F0FD2" w:rsidRDefault="005F0FD2"/>
        </w:tc>
        <w:tc>
          <w:tcPr>
            <w:tcW w:w="1702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1135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F0FD2">
        <w:trPr>
          <w:trHeight w:hRule="exact" w:val="277"/>
        </w:trPr>
        <w:tc>
          <w:tcPr>
            <w:tcW w:w="710" w:type="dxa"/>
          </w:tcPr>
          <w:p w:rsidR="005F0FD2" w:rsidRDefault="005F0FD2"/>
        </w:tc>
        <w:tc>
          <w:tcPr>
            <w:tcW w:w="285" w:type="dxa"/>
          </w:tcPr>
          <w:p w:rsidR="005F0FD2" w:rsidRDefault="005F0FD2"/>
        </w:tc>
        <w:tc>
          <w:tcPr>
            <w:tcW w:w="1702" w:type="dxa"/>
          </w:tcPr>
          <w:p w:rsidR="005F0FD2" w:rsidRDefault="005F0FD2"/>
        </w:tc>
        <w:tc>
          <w:tcPr>
            <w:tcW w:w="1844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1135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568" w:type="dxa"/>
          </w:tcPr>
          <w:p w:rsidR="005F0FD2" w:rsidRDefault="005F0FD2"/>
        </w:tc>
        <w:tc>
          <w:tcPr>
            <w:tcW w:w="710" w:type="dxa"/>
          </w:tcPr>
          <w:p w:rsidR="005F0FD2" w:rsidRDefault="005F0FD2"/>
        </w:tc>
        <w:tc>
          <w:tcPr>
            <w:tcW w:w="426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F0F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0FD2" w:rsidRPr="009C2D5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</w:tbl>
    <w:p w:rsidR="005F0FD2" w:rsidRPr="00FB7D1B" w:rsidRDefault="00FB7D1B">
      <w:pPr>
        <w:rPr>
          <w:sz w:val="0"/>
          <w:szCs w:val="0"/>
          <w:lang w:val="ru-RU"/>
        </w:rPr>
      </w:pPr>
      <w:r w:rsidRPr="00FB7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1"/>
        <w:gridCol w:w="1879"/>
        <w:gridCol w:w="4998"/>
        <w:gridCol w:w="1674"/>
        <w:gridCol w:w="999"/>
      </w:tblGrid>
      <w:tr w:rsidR="005F0FD2">
        <w:trPr>
          <w:trHeight w:hRule="exact" w:val="416"/>
        </w:trPr>
        <w:tc>
          <w:tcPr>
            <w:tcW w:w="43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F0F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0FD2" w:rsidRPr="009C2D5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5F0FD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F0F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0FD2" w:rsidRPr="009C2D5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Геология: Часть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геология: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Горная книга,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=3231</w:t>
            </w:r>
          </w:p>
        </w:tc>
      </w:tr>
      <w:tr w:rsidR="005F0FD2" w:rsidRPr="009C2D5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F0F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F0FD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Учебное пособие 3-е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5F0FD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5F0FD2" w:rsidRPr="009C2D59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F0F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Интернет-ресурсы Геологического факультета МГУ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http://geo.web.ru</w:t>
            </w:r>
          </w:p>
        </w:tc>
      </w:tr>
      <w:tr w:rsidR="005F0FD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5F0F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  <w:tr w:rsidR="005F0FD2" w:rsidRPr="009C2D59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0FD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5F0FD2" w:rsidRPr="009C2D5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F0FD2" w:rsidRPr="009C2D5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F0FD2" w:rsidRPr="009C2D5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F0FD2" w:rsidRPr="009C2D5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F0FD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F0FD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F0FD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5F0FD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ecologysite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экологические портал России и стран СНГ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naveki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портал, социальная экологическая сеть</w:t>
            </w:r>
          </w:p>
        </w:tc>
      </w:tr>
      <w:tr w:rsidR="005F0FD2" w:rsidRPr="009C2D5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meteo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гидрометеорологические данные России</w:t>
            </w:r>
          </w:p>
        </w:tc>
      </w:tr>
      <w:tr w:rsidR="005F0FD2" w:rsidRPr="009C2D5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(Информационные Интернет-ресурсы Геологического факультета МГУ)</w:t>
            </w:r>
          </w:p>
        </w:tc>
      </w:tr>
    </w:tbl>
    <w:p w:rsidR="005F0FD2" w:rsidRPr="00FB7D1B" w:rsidRDefault="00FB7D1B">
      <w:pPr>
        <w:rPr>
          <w:sz w:val="0"/>
          <w:szCs w:val="0"/>
          <w:lang w:val="ru-RU"/>
        </w:rPr>
      </w:pPr>
      <w:r w:rsidRPr="00FB7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1"/>
        <w:gridCol w:w="3780"/>
        <w:gridCol w:w="4355"/>
        <w:gridCol w:w="964"/>
      </w:tblGrid>
      <w:tr w:rsidR="005F0FD2">
        <w:trPr>
          <w:trHeight w:hRule="exact" w:val="416"/>
        </w:trPr>
        <w:tc>
          <w:tcPr>
            <w:tcW w:w="1135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F0FD2">
        <w:trPr>
          <w:trHeight w:hRule="exact" w:val="145"/>
        </w:trPr>
        <w:tc>
          <w:tcPr>
            <w:tcW w:w="1135" w:type="dxa"/>
          </w:tcPr>
          <w:p w:rsidR="005F0FD2" w:rsidRDefault="005F0FD2"/>
        </w:tc>
        <w:tc>
          <w:tcPr>
            <w:tcW w:w="3970" w:type="dxa"/>
          </w:tcPr>
          <w:p w:rsidR="005F0FD2" w:rsidRDefault="005F0FD2"/>
        </w:tc>
        <w:tc>
          <w:tcPr>
            <w:tcW w:w="4679" w:type="dxa"/>
          </w:tcPr>
          <w:p w:rsidR="005F0FD2" w:rsidRDefault="005F0FD2"/>
        </w:tc>
        <w:tc>
          <w:tcPr>
            <w:tcW w:w="993" w:type="dxa"/>
          </w:tcPr>
          <w:p w:rsidR="005F0FD2" w:rsidRDefault="005F0FD2"/>
        </w:tc>
      </w:tr>
      <w:tr w:rsidR="005F0FD2" w:rsidRPr="009C2D59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F0FD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F0FD2" w:rsidRPr="009C2D59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5F0FD2">
        <w:trPr>
          <w:trHeight w:hRule="exact" w:val="328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геодезии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нивелирные рейки; современные геодезические приборы; мерные приборы; плановое съемочное обоснование; форма земли и определение положения точек на земной поверхности; понятие о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состеме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плоских прямоугольных координат Гаусса -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Крюгера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геодезические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системыпри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планировке участка; азимуты, румбы; геодезические работы при вертикальной планировке участка; рельеф местности и его изображения на топографических картах и планах;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производство геометрического нивелирования по трассе; типы кривых на автомобильных дорогах; устройство теодолита. Макеты: геодезические опорные знаки, конструктивные части теодолита и нивелира. Технические средства: Теодолит 4Т3ОП, Теодолит 3Т5КП, Нивелир 3Н3КЛ, тахеометр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SOKKIA</w:t>
            </w:r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RX</w:t>
            </w:r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отражатель, веха под отражатель, штатив для тахеометра, рулетки, штатив деревянный, уровень круглый на весу, веха, рейки, уровень лазерный УЛ-01.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БАМа</w:t>
            </w:r>
            <w:proofErr w:type="spellEnd"/>
          </w:p>
        </w:tc>
      </w:tr>
      <w:tr w:rsidR="005F0FD2" w:rsidRPr="009C2D59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Тематические передвижные стенды: план и профиль трассы на участке водораздельного хода;  основные типы конструкции насыпи на вечномерзлых грунтах.</w:t>
            </w:r>
          </w:p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277"/>
        </w:trPr>
        <w:tc>
          <w:tcPr>
            <w:tcW w:w="1135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</w:tr>
      <w:tr w:rsidR="005F0FD2" w:rsidRPr="009C2D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0FD2" w:rsidRPr="00FB7D1B" w:rsidRDefault="00FB7D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B7D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F0FD2" w:rsidRPr="009C2D59">
        <w:trPr>
          <w:trHeight w:hRule="exact" w:val="839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Лабораторные занятия.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- это один из самых эффективных видов учебных занятий, на которых студенты учатся решать практические задачи, а также задачи, связанные с будущей профессиональной деятельностью. Лабораторные занятия выполняют одновременно несколько функций: позволяют расширить и углубить знания, полученные на лекции и в ходе самостоятельной работы; а преподавателю – проконтролировать степень усвоения учебного материала.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обучающимися лабораторных работ следует учитывать, что наряду с основной целью - подтверждением теоретических положений - в ходе выполнения заданий у обучающихся формируются дополнительные практические навыки обращения с нормативно-технической документацией, а также умения работы с различными приборами, установками, лабораторным оборудованием, аппаратурой, ПК, ПО и т.д., которые могут составлять часть профессиональной практической подготовки, и научно-исследовательские умения (искать, наблюдать, сравнивать, анализировать, устанавливать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зависимости, моделировать, делать выводы и обобщения, самостоятельно вести исследование, оформлять результаты и т.д.), а также проектно-изыскательские, проблемно-поисковые, проблемн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деятельностные</w:t>
            </w:r>
            <w:proofErr w:type="spell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иные умения.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эксперимента выполняется либо в день выполнения работы, либо во время самостоятельной работы. После чего оформляется индивидуальный отчет о выполненной работе. Лабораторный практикум заканчивается защитой результатов работы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Учебным планом запланировано 2 РГР. Для защиты РГР студент самостоятельно изучает вопросы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соответствующего</w:t>
            </w:r>
            <w:proofErr w:type="gramEnd"/>
          </w:p>
        </w:tc>
      </w:tr>
    </w:tbl>
    <w:p w:rsidR="005F0FD2" w:rsidRPr="00FB7D1B" w:rsidRDefault="00FB7D1B">
      <w:pPr>
        <w:rPr>
          <w:sz w:val="0"/>
          <w:szCs w:val="0"/>
          <w:lang w:val="ru-RU"/>
        </w:rPr>
      </w:pPr>
      <w:r w:rsidRPr="00FB7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F0FD2">
        <w:trPr>
          <w:trHeight w:hRule="exact" w:val="416"/>
        </w:trPr>
        <w:tc>
          <w:tcPr>
            <w:tcW w:w="9782" w:type="dxa"/>
          </w:tcPr>
          <w:p w:rsidR="005F0FD2" w:rsidRPr="00FB7D1B" w:rsidRDefault="005F0FD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0FD2" w:rsidRDefault="00FB7D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F0FD2" w:rsidRPr="009C2D59">
        <w:trPr>
          <w:trHeight w:hRule="exact" w:val="509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раздела теории. Защита РГР происходит на консультации, в установленное преподавателем время. Положительная отметка, полученная студентом при защите, выступает необходимой составляющей для допуска к экзамену по данной дисциплине.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случае пропуска лабораторного занятия студент обязан выполнить задание и отчитаться по нему перед преподавателем в обусловленное время.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к экзамену, экзамен.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правило, служит для проверки успешного выполнения студентами лабораторных, РГР, усвоения учебного материала лекционных занятий. Основное в подготовке к сдаче экзамена 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</w:t>
            </w:r>
          </w:p>
          <w:p w:rsidR="005F0FD2" w:rsidRPr="00FB7D1B" w:rsidRDefault="005F0F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F0FD2" w:rsidRPr="00FB7D1B" w:rsidRDefault="00FB7D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7D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B7D1B" w:rsidRPr="00FB7D1B" w:rsidRDefault="00FB7D1B">
      <w:pPr>
        <w:rPr>
          <w:lang w:val="ru-RU"/>
        </w:rPr>
      </w:pPr>
      <w:r w:rsidRPr="00FB7D1B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9"/>
        <w:gridCol w:w="148"/>
        <w:gridCol w:w="1679"/>
        <w:gridCol w:w="429"/>
        <w:gridCol w:w="25"/>
        <w:gridCol w:w="1465"/>
        <w:gridCol w:w="545"/>
        <w:gridCol w:w="136"/>
        <w:gridCol w:w="1944"/>
        <w:gridCol w:w="6"/>
        <w:gridCol w:w="2308"/>
      </w:tblGrid>
      <w:tr w:rsidR="00FB7D1B" w:rsidRPr="00FB7D1B" w:rsidTr="00CE6A16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FB7D1B" w:rsidRPr="00FB7D1B" w:rsidTr="00CE6A16">
        <w:trPr>
          <w:trHeight w:hRule="exact" w:val="277"/>
        </w:trPr>
        <w:tc>
          <w:tcPr>
            <w:tcW w:w="846" w:type="pct"/>
            <w:gridSpan w:val="2"/>
          </w:tcPr>
          <w:p w:rsidR="00FB7D1B" w:rsidRPr="00FB7D1B" w:rsidRDefault="00FB7D1B" w:rsidP="00FB7D1B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17" w:type="pct"/>
          </w:tcPr>
          <w:p w:rsidR="00FB7D1B" w:rsidRPr="00FB7D1B" w:rsidRDefault="00FB7D1B" w:rsidP="00FB7D1B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09" w:type="pct"/>
          </w:tcPr>
          <w:p w:rsidR="00FB7D1B" w:rsidRPr="00FB7D1B" w:rsidRDefault="00FB7D1B" w:rsidP="00FB7D1B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5" w:type="pct"/>
            <w:gridSpan w:val="2"/>
          </w:tcPr>
          <w:p w:rsidR="00FB7D1B" w:rsidRPr="00FB7D1B" w:rsidRDefault="00FB7D1B" w:rsidP="00FB7D1B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5" w:type="pct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1012" w:type="pct"/>
            <w:gridSpan w:val="2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</w:tr>
      <w:tr w:rsidR="00FB7D1B" w:rsidRPr="009C2D59" w:rsidTr="00CE6A16">
        <w:trPr>
          <w:trHeight w:hRule="exact" w:val="581"/>
        </w:trPr>
        <w:tc>
          <w:tcPr>
            <w:tcW w:w="2596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4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FB7D1B" w:rsidRPr="009C2D59" w:rsidTr="00CE6A16">
        <w:trPr>
          <w:trHeight w:hRule="exact" w:val="547"/>
        </w:trPr>
        <w:tc>
          <w:tcPr>
            <w:tcW w:w="166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FB7D1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3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FB7D1B" w:rsidRPr="00FB7D1B" w:rsidRDefault="00FB7D1B" w:rsidP="00FB7D1B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FB7D1B" w:rsidRPr="00FB7D1B" w:rsidTr="00CE6A16">
        <w:trPr>
          <w:trHeight w:hRule="exact" w:val="277"/>
        </w:trPr>
        <w:tc>
          <w:tcPr>
            <w:tcW w:w="846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Инженерная геология</w:t>
            </w:r>
          </w:p>
        </w:tc>
      </w:tr>
      <w:tr w:rsidR="00FB7D1B" w:rsidRPr="00FB7D1B" w:rsidTr="00CE6A16">
        <w:trPr>
          <w:trHeight w:hRule="exact" w:val="453"/>
        </w:trPr>
        <w:tc>
          <w:tcPr>
            <w:tcW w:w="846" w:type="pct"/>
            <w:gridSpan w:val="2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817" w:type="pct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209" w:type="pct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725" w:type="pct"/>
            <w:gridSpan w:val="2"/>
          </w:tcPr>
          <w:p w:rsidR="00FB7D1B" w:rsidRPr="00FB7D1B" w:rsidRDefault="00FB7D1B" w:rsidP="00FB7D1B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5" w:type="pct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1012" w:type="pct"/>
            <w:gridSpan w:val="2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</w:tr>
      <w:tr w:rsidR="00FB7D1B" w:rsidRPr="00FB7D1B" w:rsidTr="00CE6A16">
        <w:trPr>
          <w:trHeight w:hRule="exact" w:val="277"/>
        </w:trPr>
        <w:tc>
          <w:tcPr>
            <w:tcW w:w="1871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29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ОПК-3</w:t>
            </w:r>
          </w:p>
        </w:tc>
      </w:tr>
      <w:tr w:rsidR="00FB7D1B" w:rsidRPr="009C2D59" w:rsidTr="00CE6A16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FB7D1B" w:rsidRPr="009C2D59" w:rsidTr="00CE6A16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FB7D1B" w:rsidRPr="00FB7D1B" w:rsidTr="00CE6A16">
        <w:trPr>
          <w:trHeight w:hRule="exact" w:val="694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FB7D1B" w:rsidRPr="009C2D59" w:rsidTr="00CE6A16">
        <w:trPr>
          <w:trHeight w:hRule="exact" w:val="1045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FB7D1B" w:rsidRPr="009C2D59" w:rsidTr="00CE6A16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FB7D1B" w:rsidRPr="009C2D59" w:rsidTr="00CE6A16">
        <w:trPr>
          <w:trHeight w:hRule="exact" w:val="972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FB7D1B" w:rsidRPr="00FB7D1B" w:rsidTr="00FB7D1B">
        <w:trPr>
          <w:trHeight w:hRule="exact" w:val="2137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B7D1B" w:rsidRPr="00FB7D1B" w:rsidRDefault="00FB7D1B" w:rsidP="00FB7D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FB7D1B" w:rsidRPr="00FB7D1B" w:rsidRDefault="00FB7D1B" w:rsidP="00FB7D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FB7D1B" w:rsidRPr="00FB7D1B" w:rsidRDefault="00FB7D1B" w:rsidP="00FB7D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FB7D1B" w:rsidRPr="00FB7D1B" w:rsidTr="00CE6A16">
        <w:trPr>
          <w:trHeight w:hRule="exact" w:val="2778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B7D1B" w:rsidRPr="00FB7D1B" w:rsidRDefault="00FB7D1B" w:rsidP="00FB7D1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B7D1B" w:rsidRPr="00FB7D1B" w:rsidRDefault="00FB7D1B" w:rsidP="00FB7D1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FB7D1B" w:rsidRPr="00FB7D1B" w:rsidRDefault="00FB7D1B" w:rsidP="00FB7D1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FB7D1B" w:rsidRPr="00FB7D1B" w:rsidRDefault="00FB7D1B" w:rsidP="00FB7D1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FB7D1B" w:rsidRPr="00FB7D1B" w:rsidTr="00FB7D1B">
        <w:trPr>
          <w:trHeight w:hRule="exact" w:val="2741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B7D1B" w:rsidRPr="00FB7D1B" w:rsidRDefault="00FB7D1B" w:rsidP="00FB7D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FB7D1B" w:rsidRPr="00FB7D1B" w:rsidRDefault="00FB7D1B" w:rsidP="00FB7D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FB7D1B" w:rsidRPr="00FB7D1B" w:rsidRDefault="00FB7D1B" w:rsidP="00FB7D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FB7D1B" w:rsidRPr="00FB7D1B" w:rsidRDefault="00FB7D1B" w:rsidP="00FB7D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FB7D1B" w:rsidRPr="00FB7D1B" w:rsidRDefault="00FB7D1B" w:rsidP="00FB7D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FB7D1B" w:rsidRPr="00FB7D1B" w:rsidTr="00CE6A16">
        <w:trPr>
          <w:trHeight w:hRule="exact" w:val="2361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B7D1B" w:rsidRPr="00FB7D1B" w:rsidRDefault="00FB7D1B" w:rsidP="00FB7D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B7D1B" w:rsidRPr="00FB7D1B" w:rsidRDefault="00FB7D1B" w:rsidP="00FB7D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FB7D1B" w:rsidRPr="00FB7D1B" w:rsidRDefault="00FB7D1B" w:rsidP="00FB7D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FB7D1B" w:rsidRPr="00FB7D1B" w:rsidRDefault="00FB7D1B" w:rsidP="00FB7D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FB7D1B" w:rsidRPr="00FB7D1B" w:rsidRDefault="00FB7D1B" w:rsidP="00FB7D1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FB7D1B" w:rsidRPr="009C2D59" w:rsidTr="00CE6A16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FB7D1B" w:rsidRPr="00FB7D1B" w:rsidTr="00CE6A16">
        <w:trPr>
          <w:trHeight w:hRule="exact" w:val="972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9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FB7D1B" w:rsidRPr="00FB7D1B" w:rsidTr="00CE6A16">
        <w:trPr>
          <w:trHeight w:hRule="exact" w:val="2575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9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B7D1B" w:rsidRPr="00FB7D1B" w:rsidRDefault="00FB7D1B" w:rsidP="00FB7D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B7D1B" w:rsidRPr="00FB7D1B" w:rsidRDefault="00FB7D1B" w:rsidP="00FB7D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B7D1B" w:rsidRPr="00FB7D1B" w:rsidRDefault="00FB7D1B" w:rsidP="00FB7D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B7D1B" w:rsidRPr="00FB7D1B" w:rsidRDefault="00FB7D1B" w:rsidP="00FB7D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FB7D1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B7D1B" w:rsidRPr="00FB7D1B" w:rsidTr="00CE6A16">
        <w:trPr>
          <w:trHeight w:hRule="exact" w:val="1183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9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B7D1B" w:rsidRPr="00FB7D1B" w:rsidRDefault="00FB7D1B" w:rsidP="00FB7D1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FB7D1B" w:rsidRPr="00FB7D1B" w:rsidRDefault="00FB7D1B" w:rsidP="00FB7D1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FB7D1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FB7D1B" w:rsidRPr="00FB7D1B" w:rsidTr="00CE6A16">
        <w:trPr>
          <w:trHeight w:hRule="exact" w:val="422"/>
        </w:trPr>
        <w:tc>
          <w:tcPr>
            <w:tcW w:w="774" w:type="pct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1110" w:type="pct"/>
            <w:gridSpan w:val="4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1044" w:type="pct"/>
            <w:gridSpan w:val="3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949" w:type="pct"/>
            <w:gridSpan w:val="2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1122" w:type="pct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</w:tr>
      <w:tr w:rsidR="00FB7D1B" w:rsidRPr="009C2D59" w:rsidTr="00CE6A16">
        <w:trPr>
          <w:trHeight w:hRule="exact" w:val="555"/>
        </w:trPr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2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FB7D1B" w:rsidRPr="00FB7D1B" w:rsidTr="00CE6A16">
        <w:trPr>
          <w:trHeight w:hRule="exact" w:val="971"/>
        </w:trPr>
        <w:tc>
          <w:tcPr>
            <w:tcW w:w="7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jc w:val="center"/>
              <w:rPr>
                <w:lang w:val="ru-RU" w:eastAsia="ru-RU"/>
              </w:rPr>
            </w:pP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B7D1B" w:rsidRPr="009C2D59" w:rsidTr="00FB7D1B">
        <w:trPr>
          <w:trHeight w:hRule="exact" w:val="3663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B7D1B">
              <w:rPr>
                <w:sz w:val="20"/>
                <w:szCs w:val="20"/>
                <w:lang w:val="ru-RU" w:eastAsia="ru-RU"/>
              </w:rPr>
              <w:t xml:space="preserve"> 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B7D1B">
              <w:rPr>
                <w:sz w:val="20"/>
                <w:szCs w:val="20"/>
                <w:lang w:val="ru-RU" w:eastAsia="ru-RU"/>
              </w:rPr>
              <w:t xml:space="preserve"> 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FB7D1B">
              <w:rPr>
                <w:sz w:val="20"/>
                <w:szCs w:val="20"/>
                <w:lang w:val="ru-RU" w:eastAsia="ru-RU"/>
              </w:rPr>
              <w:t xml:space="preserve"> 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FB7D1B">
              <w:rPr>
                <w:sz w:val="20"/>
                <w:szCs w:val="20"/>
                <w:lang w:val="ru-RU" w:eastAsia="ru-RU"/>
              </w:rPr>
              <w:t xml:space="preserve"> 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B7D1B" w:rsidRPr="009C2D59" w:rsidTr="00CE6A16">
        <w:trPr>
          <w:trHeight w:hRule="exact" w:val="3308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B7D1B">
              <w:rPr>
                <w:sz w:val="20"/>
                <w:szCs w:val="20"/>
                <w:lang w:val="ru-RU" w:eastAsia="ru-RU"/>
              </w:rPr>
              <w:t xml:space="preserve"> 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B7D1B" w:rsidRPr="009C2D59" w:rsidTr="00CE6A16">
        <w:trPr>
          <w:trHeight w:hRule="exact" w:val="3308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FB7D1B">
              <w:rPr>
                <w:sz w:val="20"/>
                <w:szCs w:val="20"/>
                <w:lang w:val="ru-RU" w:eastAsia="ru-RU"/>
              </w:rPr>
              <w:t xml:space="preserve"> 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B7D1B">
              <w:rPr>
                <w:sz w:val="20"/>
                <w:szCs w:val="20"/>
                <w:lang w:val="ru-RU" w:eastAsia="ru-RU"/>
              </w:rPr>
              <w:t xml:space="preserve"> 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B7D1B" w:rsidRPr="00FB7D1B" w:rsidRDefault="00FB7D1B" w:rsidP="00FB7D1B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FB7D1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FB7D1B" w:rsidRPr="00FB7D1B" w:rsidRDefault="00FB7D1B" w:rsidP="00FB7D1B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ОПК-3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«Инженерная геология» – определение предмета, его цели, задачи, структура. Где, когда и почему зародился предмет. 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Строение Земли и Земной коры. Размеры Земли. Ядро, мантия, земная кора. Их размеры и строение.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Строение Земной коры. Оболочки Земли. Элементы геологической среды. 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Геологическая среда и ее элементы. Взаимодействия в системе «Геологическая среда – сеть железных дорог».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Породообразующие минералы. Определение и классификация. Примеры описания минералов.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Генетическая классификация горных пород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( 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ГП ). Характеристика магматических, метаморфических и осадочных пород. Принципы классифицирования в  каждой группе. Примеры описания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Классификация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горных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 ГОСТ 25 100 2012.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Круговорот минерального вещества на планете. Характеристика магматических, метаморфических и осадочных горных пород.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Магматические горные породы, условия образования, классификация. Структура, текстура. Описание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характерных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(из лотка).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Метаморфические горные породы, условия образования (виды метаморфизма), классификация. Структура, текстура. Описание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характерных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(из лотка).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характеристика скальных горных пород как оснований сооружений и строительных материалов. Применение в строительстве.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Процесс образования осадочных горных пород, степень 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выветрелости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горных пород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Осадочные  горные породы, условия образования, классификация. Структура, текстура. Описание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характерных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(из лотка).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Классификация обломочных и глинистых пород (по гранулометрическому составу). Описание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характерных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(из лотка).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химических и органических г</w:t>
      </w:r>
      <w:r w:rsidRPr="00FB7D1B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орных пород.</w:t>
      </w: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Описание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характерных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(из лотка).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характеристика нескальных  горных пород как оснований сооружений и строительных материалов. Применение в строительстве.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Предмет гидрогеология. Положительные и отрицательные факторы воздействия подземных вод. Общие сведения о подземных водах.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Распределение воды на Земле. Круговорот воды на планете. Ежегодный баланс воды над Землей.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Виды воды в горных породах (парообразная, гигроскопическая, пленочная, капиллярная и т.д.). Зависимость величины удельной поверхности минеральных частиц от их размеров.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подземных вод по происхождению. Другие классификации (гидравлическим признакам, солености, минерализации и др.).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подземных вод по условиям залегания. Схемы залегания.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Законы движения подземных вод (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Дарси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, А.А.Краснопольского)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Методы определения коэффициента фильтрации  горных пород в естественных условиях.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Опасные геологические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процессы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влияющие на работу сети ЖД ДВ.  Денудация – определение, агенты, результат. Экзогенные и эндогенные процессы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Физическое и химическое выветривание. Их конечный результат.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Строение 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кор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выветривания. Практическая значимость вопроса.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Опасные геологические процессы на 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ДВОСТжд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Эрозия – определение. Водная эрозия. Плоскостной смыв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Эрозия – определение. Водная эрозия. Линейная эрозия.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Элювий и делювий. Их образование, распространение и характеристика как оснований сооружений.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Овраги, строение, борьба с ними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Гравитационные процессы, их классификация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Обвалы, их распространения на ДВЖД, расчет отлета обломков. Условия причины и возникновения обвалов. Противообвальные мероприятия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Оползни. Строение оползня. Типы структурных оползней, по форме в плане, по мощности и масштабам проявления. 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Условия и причины возникновения оползней. Противооползневые мероприятия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Устойчивость линейных сооружений в связи с реологическими свойствами многолетнемерзлых горных пород в субаэральных условиях.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Геологические процессы в районах распространения многолетнемерзлых пород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Методы строительства в областях развития многолетнемерзлых пород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Сейсмичность. Определения и общие понятия. Частота землетрясений на планете.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Сейсмическое районирование планеты, территории Дальневосточного региона. Евроазиатский и Тихоокеанский тектонические пояса. Сейсмичность Юга Дальнего Востока.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 землетрясений. Причины их возникновение и виды сейсмических волн.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Продольные, поперечные и поверхностные сейсмические волны. Аналитический вид.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Оценка силы землетрясений и их характеристика. Магнитуда, сейсмическое ускорение,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силы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действующие на сооружение при землетрясении. Шкала Рихтера.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Сейсмическая шкала объединенного института физики Земли РАН. Ее содержание и область применения.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Карта общего сейсмического районирования РФ (ОСР-97) и районирование Дальнего Востока. 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заложенные в карту ОСР-97. Область применения.  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 сейсмического микрорайонирования и особенности строительства в сейсмических районах.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Состав инженерных изысканий. Состав инженерно-геологических изысканий.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съемка. Определение, состав работ, описание элементов геологической среды и точки обязательного полевого описания, их шаг. Конечный результат.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Содержание инженерно-геологической карты. Масштабы карт. Признаки 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кондиционности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Инженерно-геологические разведочные работы. Определение, состав работ. Содержание работ по бурению скважин, проходке горных выработок, геофизическим исследованиям   Конечный результат.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Бурение скважин – 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шнековое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, ударно-канатное, колонковое. Содержание буровой колонки.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Горные выработки – 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закопушки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, расчистки, шурфы, канавы, шахты, штольни. Их оптимальные размеры, области и цели использования.</w:t>
      </w:r>
    </w:p>
    <w:p w:rsidR="00FB7D1B" w:rsidRPr="00FB7D1B" w:rsidRDefault="00FB7D1B" w:rsidP="00FB7D1B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Геофизические исследования. 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Малоглубинная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сейсморазведка. Основные принципы метода и применяемая аппаратура.</w:t>
      </w:r>
    </w:p>
    <w:p w:rsidR="00FB7D1B" w:rsidRPr="00FB7D1B" w:rsidRDefault="00FB7D1B" w:rsidP="00FB7D1B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Тематика РГР / контрольных работ (для студентов ИИФО)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РГР 1 «Инженерно-геологические разрезы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РГР 2 «Гидрогеологические расчеты»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КР «Инженерно-геологические расчеты»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Задания для выполнения контрольной работы приведены в методических указаниях: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Методические указания и задание на контрольную работу по дисциплине «Инженерная геология» для студентов заочной формы обучения</w:t>
      </w: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/ С.В. </w:t>
      </w:r>
      <w:proofErr w:type="spell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Квашук</w:t>
      </w:r>
      <w:proofErr w:type="spell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. – Хабаровск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: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Изд-во ДВГУПС, 2013. – 16 </w:t>
      </w:r>
      <w:proofErr w:type="gramStart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с</w:t>
      </w:r>
      <w:proofErr w:type="gramEnd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FB7D1B" w:rsidRPr="00FB7D1B" w:rsidRDefault="00FB7D1B" w:rsidP="00FB7D1B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B7D1B" w:rsidRPr="009C2D59" w:rsidTr="00CE6A16">
        <w:trPr>
          <w:trHeight w:val="399"/>
        </w:trPr>
        <w:tc>
          <w:tcPr>
            <w:tcW w:w="10170" w:type="dxa"/>
            <w:gridSpan w:val="3"/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</w:t>
            </w:r>
            <w:proofErr w:type="spell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FB7D1B" w:rsidRPr="009C2D59" w:rsidTr="00CE6A16">
        <w:trPr>
          <w:cantSplit/>
          <w:trHeight w:val="2250"/>
        </w:trPr>
        <w:tc>
          <w:tcPr>
            <w:tcW w:w="3086" w:type="dxa"/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Кафедра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«Мосты, тоннели и подземные сооружения»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Экзаменатор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Экзаменационный билет № ___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 дисциплине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«Инженерная геология»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для специальности 23.05.06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Pr="00FB7D1B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Строительство железных дорог, 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мостов и транспортных тоннелей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«Утверждаю»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Зам. директора по УР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«____»_______ 20__ г.</w:t>
            </w:r>
          </w:p>
        </w:tc>
      </w:tr>
      <w:tr w:rsidR="00FB7D1B" w:rsidRPr="00FB7D1B" w:rsidTr="00CE6A16">
        <w:trPr>
          <w:trHeight w:val="391"/>
        </w:trPr>
        <w:tc>
          <w:tcPr>
            <w:tcW w:w="10170" w:type="dxa"/>
            <w:gridSpan w:val="3"/>
            <w:vAlign w:val="center"/>
          </w:tcPr>
          <w:p w:rsidR="00FB7D1B" w:rsidRPr="00FB7D1B" w:rsidRDefault="00FB7D1B" w:rsidP="00FB7D1B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Классификация подземных вод по условиям залегания. Схемы залегания</w:t>
            </w:r>
            <w:proofErr w:type="gramStart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.(</w:t>
            </w:r>
            <w:proofErr w:type="gramEnd"/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ОПК-3)</w:t>
            </w:r>
          </w:p>
        </w:tc>
      </w:tr>
      <w:tr w:rsidR="00FB7D1B" w:rsidRPr="00FB7D1B" w:rsidTr="00CE6A16">
        <w:trPr>
          <w:trHeight w:val="411"/>
        </w:trPr>
        <w:tc>
          <w:tcPr>
            <w:tcW w:w="10170" w:type="dxa"/>
            <w:gridSpan w:val="3"/>
            <w:vAlign w:val="center"/>
          </w:tcPr>
          <w:p w:rsidR="00FB7D1B" w:rsidRPr="00FB7D1B" w:rsidRDefault="00FB7D1B" w:rsidP="00FB7D1B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Инженерно-геологическая характеристика скальных горных пород как оснований сооружений и строительных материалов. Применение в строительстве. (ОПК-3)</w:t>
            </w:r>
          </w:p>
        </w:tc>
      </w:tr>
    </w:tbl>
    <w:p w:rsidR="00FB7D1B" w:rsidRPr="00FB7D1B" w:rsidRDefault="00FB7D1B" w:rsidP="00FB7D1B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lastRenderedPageBreak/>
        <w:t>3. Тестовые задания. Оценка по результатам тестирования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ОПК-3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Горные породы это - 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  акцессорные природные вещества, образовавшиеся в результате процессов, происходящих в недрах и на поверхности земли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природные химические соединения или отдельные самородные химические элементы, образовавшиеся в результате процессов, происходящих в недрах и на поверхности земли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химические и физико-химические образования, образовавшиеся в земной коре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естественные минеральные агрегаты, образовавшиеся в результате процессов, происходящих в недрах и на поверхности земли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По генетической классификации горные породы делятся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на</w:t>
      </w:r>
      <w:proofErr w:type="gram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породообразующие, акцессорные, полиминеральные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эндогенные, экзогенные, метаморфические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магматические, метаморфические, осадочные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химические, обломочные, органические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Магматические горные породы по условиям образования бывают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обломочными, химическими, глинистыми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кислыми, средними и основными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интрузивными и эффузивными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крупнозернистые, мелкозернистые,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афанитовые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Структура магматических горных пород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слоистая,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пелитовая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>, чешуйчатая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массивная, пористая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кристаллическая, порфировая, стекловатая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кораловая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>, растительная, биогенная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Магматические горные породы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мрамор, гранит, гнейс, магма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базальт, гранит, обсидиан, порфир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глина, торф, известняк, доломит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кварц, селенит, ортоклаз, слюды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6.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Осадочные горные породы разделяют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на</w:t>
      </w:r>
      <w:proofErr w:type="gram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интрузивные, эффузивные, обломочные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обломочные, сцементированные, несцементированные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обломочные, глинистые, химические, органические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кислые, среднекислые, основные, ультраосновные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7.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Осадочные горные породы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мрамор, гранит, гнейс, магма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базальт, гранит, обсидиан, порфир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глина, торф, известняк, доломит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известняк, мрамор, трепел, липарит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8.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Основные факторы метаморфизма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эндогенный, экзогенный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магма, давление, стресс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температура, давление, химические реакции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диагенез, давление, перенос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9.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9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Метаморфические горные породы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базальт, гранит, обсидиан, порфир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мрамор, гранит, гнейс, сланцы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глина, торф, известняк, доломит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гнейс, мрамор, известняк, порфир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10.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10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Согласно классификации ГОСТ 25 100 95 горные породы делятся следующим образом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породы с жесткими связями, без жестких связей, почвы, искусственные грунты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скальные, дисперсные, мерзлые, техногенные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скальные, связные, несвязные, техногенные, минералы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минералы, дисперсные, связные, мёрзлые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11.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12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К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ненапорным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водам относятся...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артезианские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, межпластовые, верховодка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верховодка,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межпластовые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, грунтовые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инфильтрационные, конденсационные, артезианские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грунтовые, инфильтрационные, артезианские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12.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15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Экзогенными процессами называют…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процессы, связанные с кристаллизацией минерального расплава, поднимающегося из недр к поверхности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процессы, связанные с изменением ране существовавших пород под действием давления, температуры и химических веществ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внутренние (глубинные) процессы, происходящие за счет внутренней тепловой энергии Земли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внешние (поверхностные) процессы, происходящие на поверхности Земли под действием энергии Солнца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13.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16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Эндогенными процессами называют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..</w:t>
      </w:r>
      <w:proofErr w:type="gram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внешние (поверхностные) процессы, происходящие на поверхности Земли под действием энергии Солнца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процессы, связанные с изменением ране существовавших пород под действием давления, температуры и химических веществ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внутренние (глубинные) процессы, происходящие за счет внутренней тепловой энергии Земли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процессы, связанные с кристаллизацией минерального расплава, поднимающегося из недр к поверхности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14.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17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Выветривание это 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изменение горных пород любого состава и структуры, которое происходит в поверхностных условиях под действием ветра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изменение горных пород любого состава и структуры, которое происходит в поверхностных условиях под действием физических, химических и биохимических процессов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образование эоловых отложений в результате геологической деятельности ветра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изменение горных пород любого состава и структуры, которое происходит в поверхностных и глубинных условиях под действием ветра и воды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15.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18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Агентами выветривания являются…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колебания температуры, атмосферные осадки, агрессия подземных вод, деятельность живых организмов и растений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температура, давление, поверхностно-активные вещества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геостатическое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давление, стресс, процессы перекристаллизации горных пород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повышенная температура, кислотные воды, скоростные ветры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16.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19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Соответствие между местом и процессом: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Речная …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эрозия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Морская …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абразия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Подземная...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суффозия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коррозия</w:t>
            </w:r>
          </w:p>
        </w:tc>
      </w:tr>
    </w:tbl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17.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86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Укажите вид грунта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Турбулентный закон Краснопольского А.А. определяет характер движения грунтовых вод в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............. 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породах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скальных; крупнообломочных; скальных, крупнообломочных; скальных и крупнообломочных; крупнообломочных и скальных; крупнообломочных, скальных; </w:t>
      </w:r>
      <w:proofErr w:type="gram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18.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87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Указать виды грунтов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Ламинарный закон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Дарси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определяет характер движения грунтовых вод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в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.........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песках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, суглинках; суглинках, песках; песках; суглинках;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19.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20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Эрозия это процесс 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размыва берегов водотоков или смыва пород со склонов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переноса рыхлого материала с повышенных мест и его отложение в основаниях склонов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изменения очертания морских берегов под воздействием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волноприбоя</w:t>
      </w:r>
      <w:proofErr w:type="spell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разрушение отвесных берегов под действием прибойных волн в озёрах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20.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22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К гравитационным процессам относятся: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оползни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обвалы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карст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абразия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21.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24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Причинами обвала являются: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повышенная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трещиноватость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горных пород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повышенная сейсмичность участка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наличие покровной толщи легко размываемых пород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наличие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водоупора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22.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25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По строению оползни делятся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на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: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асеквентные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, консеквентные,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инсеквентные</w:t>
      </w:r>
      <w:proofErr w:type="spell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гравитационными, гидродинамическими, сейсмическими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древними, современными, устойчивыми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быстрые, медленные, стабильные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23.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28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По условиям залегания подземные воды классифицируются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на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: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реликтовые, карстовые, технические, термальные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почвенные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, верховодку, грунтовые, межпластовые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трещинные, артезианские, инфильтрационные, питьевые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гигроскопические, плёночные, капиллярные, гравитационные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24.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29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По происхождению подземные воды классифицируются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на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: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инфильтационные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, конденсационные, реликтовые,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ювениальные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>, смешанные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промышленные, артезианские, минеральные, термальные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пресные, рассолы, напорные, ледниковые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трещинные, артезианские, инфильтрационные, питьевые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25.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30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Осыпи это - 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обвалы масс горных пород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вывалы отдельных глыб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скопление масс обломочного материала у подножий склонов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смещение небольшого объёма откоса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26.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32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К эндогенным процессам относятся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оползни, обвалы, карст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речная эрозия, абразия, выветривание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землетрясения, движения блоков земной коры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метоморфизм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магматизм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>, диагенез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27.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34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Сейсмические волны по характеру распространения бывают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продольные, поперечные, поверхностные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прямые, отраженные, преломленные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воздушные, подземные,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коровые</w:t>
      </w:r>
      <w:proofErr w:type="spell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мантийные,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коровые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>, океанические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28.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37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Нормативным документом  для оценки сейсмической опасности в России является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карта ОСР-97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СНиП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2.01.07.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ГОСТ 25 100 95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СП 4.16.10 - 86*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29.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40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Инженерная геология  - это наука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..</w:t>
      </w:r>
      <w:proofErr w:type="gram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 геологических условиях строительства сооружений, рациональном использовании геологической среды и ее охране в связи с развитием опасных геологических процессов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изучающая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свойства горных пород в основаниях сооружений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изучающая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форму и размеры Земли и отдельных частей ее поверхности, а так же способы изображение ее на картах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изучающая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форму, строение и состав верхней оболочки Земли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30.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41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Инженерная геология  включает следующие научные разделы: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петрологию, инженерную геодинамику, специальную инженерную геологию, региональную инженерную геологию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геоморфологию, петрологию, сейсмику, физическую геологию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климатологию, почвоведение, грунтоведение, проектирование фундаментов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механику грунтов, структурную геологию, геофизику, петрографию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31.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46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Минералы это…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природные физико-химические соединения, возникающие при химических и физико-химических процессах, протекающих в земной коре.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природные физико-химические соединения, возникающие в областях вулканической деятельности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природные соединения, возникающие вследствие процессов выветривания на поверхности материков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природные физико-химические соединения, возникающие при химических и физико-химических процессах, протекающих при метаморфизме в земной коре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32.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49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Для описания минералов используют следующие характеристики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цвет, структура, текстура, реакция с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H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С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l</w:t>
      </w:r>
      <w:proofErr w:type="spell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цвет, блеск, тип метаморфизма, цвет черты, прочность на сжатие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цвет, твёрдость, прочность, структура, реакция с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HCl</w:t>
      </w:r>
      <w:proofErr w:type="spell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цвет, блеск, прозрачность, излом, спайность, блеск, твердость, особые признаки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33.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50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Последовательность залегания  элементов строения земли (от центра к поверхности)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внутреннее ядро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внешнее ядро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нижняя мантия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верхняя мантия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5: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земная кора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34.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52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Инженерно-геологические изыскания включают…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инженерно-геологическую съемку, инженерно-геологические разведочные работы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тахеометрическую съемку местности, построение плана и профиля геологического участка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отбор образцов горных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пород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,п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роб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воды из скважин и водоемов, замер скорости течения и расхода рек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отбор образцов, геологическую съёмку, тахеометрическую съёмку, проходку шурфов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35.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54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Для  проходки инженерно-геологических скважин в глинистых и песчаных породах применяют…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шнековое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бурение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ударно-канатное бурение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колонковое бурение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бурение с продувкой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36.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55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Для  проходки инженерно-геологических скважин в скальных горных породах применяют…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шнековое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бурение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ударно-канатное бурение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колонковое бурение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бурение с продувкой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lastRenderedPageBreak/>
        <w:t>37.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56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Инженерно-геологической съемкой называют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..</w:t>
      </w:r>
      <w:proofErr w:type="gramEnd"/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геологическое изучение местности с целью изучения рельефа, горных пород разного состава, установки литологических границ между ними,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водопроявлений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>, распространения опасных геологических процессов с целью планирования освоения территории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производство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космо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>- и аэрофотоснимков с целью комплексного изучения территории для дальнейшего ее освоения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изучение геологических обнажений, нанесение выходов горных пород на поверхность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картирование опасных геологических процессов на топографическую основу, изучение геологических обнажений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38.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57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 инженерно-геологические разведочные работы входят 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взрывы на выброс для создания котлованов с целью описания геологического разреза по их откосам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бурение скважин, проходку горных выработок, геофизические исследования с целью построения инженерно-геологических разрезов по оси будущих сооружений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тахеометрическая съёмка, аэрофотосъёмка местности, картирование инженерно-геологических процессов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отбор образцов ненарушенного сложения с поверхности, отбор песчаных образцов с глубины забоя скважины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39.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59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Результатом проведения инженерно-геологических разведочных работ являются…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проект трассы будущего линейного сооружения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инженерно-геологические разрезы по оси проектируемых сооружений, таблицы физико-механических свойств горных пород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таблицы физических свой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ств гр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>унтов, карта опасных инженерно-геологических процессов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нанаесение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на карту геологических слоёв, разрезов и инженерно-геологических процессов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40.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80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Последовательность горных выработок в порядке возрастания их размеров: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закопушка</w:t>
      </w:r>
      <w:proofErr w:type="spellEnd"/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шурф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скважина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штольни и шахты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41.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81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На схеме "верховодка" указана под цифрой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FB7D1B" w:rsidRPr="00FB7D1B" w:rsidRDefault="00FB7D1B" w:rsidP="00FB7D1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809524" cy="20809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24" cy="20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FB7D1B" w:rsidRPr="00FB7D1B" w:rsidRDefault="00FB7D1B" w:rsidP="00FB7D1B">
      <w:pPr>
        <w:tabs>
          <w:tab w:val="left" w:pos="1827"/>
        </w:tabs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ab/>
      </w: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1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2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3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4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5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42.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82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На схеме горизонт грунтовых вод указан под цифрой</w:t>
      </w:r>
    </w:p>
    <w:p w:rsidR="00FB7D1B" w:rsidRPr="00FB7D1B" w:rsidRDefault="00FB7D1B" w:rsidP="00FB7D1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421875" cy="327333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64" cy="32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1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2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3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4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5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43.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84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Соответствие термина и соответствующего природного образования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алмаз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Осадочная горная порода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алевролит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Магматическая горная порода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гранит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Метаморфическая горная порода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гнейс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Техногенная горная порода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44.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62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Последовательность расположения зон коры выветривания сверху вниз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дисперсная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обломочная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трещинная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массивная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45.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63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Последовательность силы землетрясения в баллах (по возрастанию)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2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8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10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12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46.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64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Элювиальные отложения обозначены цифрой</w:t>
      </w:r>
    </w:p>
    <w:p w:rsidR="00FB7D1B" w:rsidRPr="00FB7D1B" w:rsidRDefault="00FB7D1B" w:rsidP="00FB7D1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609524" cy="2338096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24" cy="23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1B" w:rsidRPr="00FB7D1B" w:rsidRDefault="00FB7D1B" w:rsidP="00FB7D1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1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2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3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4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47.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65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Аллювиальные отложения обозначены цифрой</w:t>
      </w:r>
    </w:p>
    <w:p w:rsidR="00FB7D1B" w:rsidRPr="00FB7D1B" w:rsidRDefault="00FB7D1B" w:rsidP="00FB7D1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609524" cy="2338096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24" cy="23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1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2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3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 4</w:t>
      </w:r>
    </w:p>
    <w:p w:rsidR="00FB7D1B" w:rsidRPr="00FB7D1B" w:rsidRDefault="00FB7D1B" w:rsidP="00FB7D1B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48.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68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Соответствие сложения отбираемого образца горной породы и тип бурения: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монолит скальной породы - керн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колонковое бурение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глинистый образец ненарушенного сложения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ударно-канатное бурение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глинистый образец нарушенного сложения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шнековое</w:t>
            </w:r>
            <w:proofErr w:type="spellEnd"/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бурение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водонасыщенный</w:t>
            </w:r>
            <w:proofErr w:type="spellEnd"/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песчаный грунт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49.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69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Дать определение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Наука о геологических условиях строительства сооружений, рациональном использовании геологической среды и ее охране в связи с развитием опасных геологических процессов называется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инженерная геология; Инженерная Геология; Инженерная геология; ИНЖЕНЕРНАЯ ГЕОЛОГИЯ;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50.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70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Соответствие минерала твёрдости по шкале 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Мооса</w:t>
      </w:r>
      <w:proofErr w:type="spell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алмаз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тальк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гипс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кальцит</w:t>
            </w:r>
          </w:p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</w:tr>
    </w:tbl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51.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71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Введите название явления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Явления в Земной коре, вызванные внезапной  разрядкой 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сильных напряжений горных пород, превышающих предел их прочности на сжатие и вызывающие сейсмические волны называются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землетрясения; землетрясение; Землетрясения; Землетрясение; ЗЕМЛЕТРЯСЕНИЕ; ЗЕМЛЕТРЯСЕНИЯ;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52.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72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Ввести название природного образования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Закономерное сочетание или механическая смесь различных по составу кристаллических минеральных зерен </w:t>
      </w: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наряду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с которыми могут присутствовать аморфное вещество и органические остатки это ….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горн* пород*;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53.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73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Указать генетический класс горной породы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Породы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возникающие в результате внедрения магмы в кору Земли и на ее поверхность и дальнейшего остывания называют….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магматические; Магматические; МАГМАТИЧЕСКИЕ;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54.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74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lastRenderedPageBreak/>
        <w:t>Указать генетический класс горной породы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Так называют породы, возникшие из материнских, под влиянием огромных давлений, высоких температур и химически активных веществ: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метаморфические; Метаморфические; МЕТАМОРФИЧЕСКИЕ;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55.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78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Соответствие природного образования и термина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сера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Осадочная горная порода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глина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Магматическая горная порода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базальт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Метаморфическая горная порода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мрамор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бетон</w:t>
            </w:r>
          </w:p>
        </w:tc>
      </w:tr>
    </w:tbl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56.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79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Соответствие друг другу термина и его составляющих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Минералы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породообразующие, акцессорные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Горные породы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магматические, метаморфические, осадочные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Магматические горные породы</w:t>
            </w: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интрузивные, эффузивные</w:t>
            </w:r>
          </w:p>
        </w:tc>
      </w:tr>
      <w:tr w:rsidR="00FB7D1B" w:rsidRPr="00FB7D1B" w:rsidTr="00CE6A16"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sz w:val="20"/>
                <w:szCs w:val="20"/>
                <w:lang w:val="ru-RU" w:eastAsia="ru-RU"/>
              </w:rPr>
              <w:t>химические, органические, обломочные</w:t>
            </w:r>
          </w:p>
        </w:tc>
      </w:tr>
    </w:tbl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57.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83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Последовательность залегания подземных вод (</w:t>
      </w:r>
      <w:proofErr w:type="spellStart"/>
      <w:r w:rsidRPr="00FB7D1B">
        <w:rPr>
          <w:rFonts w:ascii="Arial" w:hAnsi="Arial" w:cs="Arial"/>
          <w:sz w:val="20"/>
          <w:szCs w:val="20"/>
          <w:lang w:val="ru-RU" w:eastAsia="ru-RU"/>
        </w:rPr>
        <w:t>сверху-вниз</w:t>
      </w:r>
      <w:proofErr w:type="spellEnd"/>
      <w:r w:rsidRPr="00FB7D1B">
        <w:rPr>
          <w:rFonts w:ascii="Arial" w:hAnsi="Arial" w:cs="Arial"/>
          <w:sz w:val="20"/>
          <w:szCs w:val="20"/>
          <w:lang w:val="ru-RU" w:eastAsia="ru-RU"/>
        </w:rPr>
        <w:t>)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почвенные воды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верховодка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грунтовые воды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межпластовые воды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58.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75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Указать название науки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FB7D1B">
        <w:rPr>
          <w:rFonts w:ascii="Arial" w:hAnsi="Arial" w:cs="Arial"/>
          <w:sz w:val="20"/>
          <w:szCs w:val="20"/>
          <w:lang w:val="ru-RU" w:eastAsia="ru-RU"/>
        </w:rPr>
        <w:t>Наука</w:t>
      </w:r>
      <w:proofErr w:type="gramEnd"/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 изучающая подземные воды, условия их возникновения, распространения, связь с поверхностными, использование в народном хозяйстве называется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гидрогеология;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59.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77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Введите название гравитационного процесса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Скользящее смещение масс глинистых горных  пород по склону под действием силы тяжести, воды это …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 xml:space="preserve">оползень; Оползень; ОПОЛЗЕНЬ; </w:t>
      </w:r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60. Задание {</w:t>
      </w:r>
      <w:proofErr w:type="gram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{ </w:t>
      </w:r>
      <w:proofErr w:type="gramEnd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85 }} </w:t>
      </w:r>
      <w:proofErr w:type="spellStart"/>
      <w:r w:rsidRPr="00FB7D1B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FB7D1B" w:rsidRPr="00FB7D1B" w:rsidRDefault="00FB7D1B" w:rsidP="00FB7D1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sz w:val="20"/>
          <w:szCs w:val="20"/>
          <w:lang w:val="ru-RU" w:eastAsia="ru-RU"/>
        </w:rPr>
        <w:t>Последовательность минералов по возрастанию твердости располагается следующим образом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тальк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гипс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кальцит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флюорит</w:t>
      </w:r>
    </w:p>
    <w:p w:rsidR="00FB7D1B" w:rsidRPr="00FB7D1B" w:rsidRDefault="00FB7D1B" w:rsidP="00FB7D1B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FB7D1B">
        <w:rPr>
          <w:rFonts w:ascii="Arial" w:hAnsi="Arial" w:cs="Arial"/>
          <w:b/>
          <w:sz w:val="20"/>
          <w:szCs w:val="20"/>
          <w:lang w:val="ru-RU" w:eastAsia="ru-RU"/>
        </w:rPr>
        <w:t xml:space="preserve">5: </w:t>
      </w:r>
      <w:r w:rsidRPr="00FB7D1B">
        <w:rPr>
          <w:rFonts w:ascii="Arial" w:hAnsi="Arial" w:cs="Arial"/>
          <w:sz w:val="20"/>
          <w:szCs w:val="20"/>
          <w:lang w:val="ru-RU" w:eastAsia="ru-RU"/>
        </w:rPr>
        <w:t>кварц</w:t>
      </w:r>
    </w:p>
    <w:p w:rsidR="00FB7D1B" w:rsidRPr="00FB7D1B" w:rsidRDefault="00FB7D1B" w:rsidP="00FB7D1B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bookmarkStart w:id="0" w:name="_GoBack"/>
      <w:bookmarkEnd w:id="0"/>
      <w:r w:rsidRPr="00FB7D1B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FB7D1B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B7D1B" w:rsidRPr="009C2D59" w:rsidTr="00CE6A16">
        <w:trPr>
          <w:trHeight w:hRule="exact" w:val="159"/>
        </w:trPr>
        <w:tc>
          <w:tcPr>
            <w:tcW w:w="2424" w:type="dxa"/>
          </w:tcPr>
          <w:p w:rsidR="00FB7D1B" w:rsidRPr="00FB7D1B" w:rsidRDefault="00FB7D1B" w:rsidP="00FB7D1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FB7D1B" w:rsidRPr="00FB7D1B" w:rsidRDefault="00FB7D1B" w:rsidP="00FB7D1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FB7D1B" w:rsidRPr="00FB7D1B" w:rsidRDefault="00FB7D1B" w:rsidP="00FB7D1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FB7D1B" w:rsidRPr="00FB7D1B" w:rsidRDefault="00FB7D1B" w:rsidP="00FB7D1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FB7D1B" w:rsidRPr="00FB7D1B" w:rsidRDefault="00FB7D1B" w:rsidP="00FB7D1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FB7D1B" w:rsidRPr="00FB7D1B" w:rsidRDefault="00FB7D1B" w:rsidP="00FB7D1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FB7D1B" w:rsidRPr="00FB7D1B" w:rsidRDefault="00FB7D1B" w:rsidP="00FB7D1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FB7D1B" w:rsidRPr="00FB7D1B" w:rsidRDefault="00FB7D1B" w:rsidP="00FB7D1B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FB7D1B" w:rsidRPr="00FB7D1B" w:rsidTr="00CE6A1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FB7D1B" w:rsidRPr="00FB7D1B" w:rsidTr="00CE6A1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FB7D1B" w:rsidRPr="00FB7D1B" w:rsidTr="00CE6A1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FB7D1B" w:rsidRPr="00FB7D1B" w:rsidTr="00CE6A1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FB7D1B" w:rsidRPr="00FB7D1B" w:rsidTr="00CE6A1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FB7D1B" w:rsidRPr="009C2D59" w:rsidTr="00CE6A16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B7D1B" w:rsidRPr="009C2D59" w:rsidTr="00CE6A1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B7D1B" w:rsidRPr="00FB7D1B" w:rsidTr="00CE6A1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FB7D1B" w:rsidRPr="00FB7D1B" w:rsidTr="00CE6A1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FB7D1B" w:rsidRPr="00FB7D1B" w:rsidTr="00CE6A1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B7D1B" w:rsidRPr="00FB7D1B" w:rsidTr="00CE6A16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FB7D1B" w:rsidRPr="009C2D59" w:rsidTr="00CE6A16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FB7D1B" w:rsidRPr="009C2D59" w:rsidTr="00CE6A16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FB7D1B" w:rsidRPr="009C2D59" w:rsidTr="00FB7D1B">
        <w:trPr>
          <w:trHeight w:hRule="exact" w:val="22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FB7D1B">
              <w:rPr>
                <w:sz w:val="20"/>
                <w:szCs w:val="20"/>
                <w:lang w:val="ru-RU" w:eastAsia="ru-RU"/>
              </w:rPr>
              <w:t xml:space="preserve"> </w:t>
            </w: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B7D1B" w:rsidRPr="009C2D59" w:rsidTr="00FB7D1B">
        <w:trPr>
          <w:trHeight w:hRule="exact" w:val="271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FB7D1B" w:rsidRPr="009C2D59" w:rsidTr="00CE6A1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D1B" w:rsidRPr="00FB7D1B" w:rsidRDefault="00FB7D1B" w:rsidP="00FB7D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B7D1B" w:rsidRPr="00FB7D1B" w:rsidRDefault="00FB7D1B" w:rsidP="00FB7D1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B7D1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B7D1B" w:rsidRPr="00FB7D1B" w:rsidRDefault="00FB7D1B" w:rsidP="00FB7D1B">
      <w:pPr>
        <w:rPr>
          <w:lang w:val="ru-RU" w:eastAsia="ru-RU"/>
        </w:rPr>
      </w:pPr>
    </w:p>
    <w:p w:rsidR="005F0FD2" w:rsidRPr="00FB7D1B" w:rsidRDefault="005F0FD2">
      <w:pPr>
        <w:rPr>
          <w:lang w:val="ru-RU"/>
        </w:rPr>
      </w:pPr>
    </w:p>
    <w:sectPr w:rsidR="005F0FD2" w:rsidRPr="00FB7D1B" w:rsidSect="005F0F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17"/>
    <w:multiLevelType w:val="hybridMultilevel"/>
    <w:tmpl w:val="2654ABD0"/>
    <w:lvl w:ilvl="0" w:tplc="BFD6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07273"/>
    <w:multiLevelType w:val="hybridMultilevel"/>
    <w:tmpl w:val="7F1AAA8A"/>
    <w:lvl w:ilvl="0" w:tplc="EF74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A9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48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2E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4A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0B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09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20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AA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5485D"/>
    <w:multiLevelType w:val="hybridMultilevel"/>
    <w:tmpl w:val="D866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9681C"/>
    <w:multiLevelType w:val="hybridMultilevel"/>
    <w:tmpl w:val="79E0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6DE53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83E1F"/>
    <w:multiLevelType w:val="hybridMultilevel"/>
    <w:tmpl w:val="EF54E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36E6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23F6B"/>
    <w:multiLevelType w:val="hybridMultilevel"/>
    <w:tmpl w:val="D9D2E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06F2B"/>
    <w:multiLevelType w:val="hybridMultilevel"/>
    <w:tmpl w:val="D9D2E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9283C"/>
    <w:multiLevelType w:val="hybridMultilevel"/>
    <w:tmpl w:val="6F42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30B54"/>
    <w:multiLevelType w:val="hybridMultilevel"/>
    <w:tmpl w:val="B852C448"/>
    <w:lvl w:ilvl="0" w:tplc="C8BA0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C501B"/>
    <w:multiLevelType w:val="hybridMultilevel"/>
    <w:tmpl w:val="34AC2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4438B"/>
    <w:multiLevelType w:val="hybridMultilevel"/>
    <w:tmpl w:val="5EFC4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1B0D8F"/>
    <w:multiLevelType w:val="hybridMultilevel"/>
    <w:tmpl w:val="BC2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E0503"/>
    <w:multiLevelType w:val="hybridMultilevel"/>
    <w:tmpl w:val="DA2A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650C"/>
    <w:multiLevelType w:val="hybridMultilevel"/>
    <w:tmpl w:val="8E7A3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00559C"/>
    <w:multiLevelType w:val="hybridMultilevel"/>
    <w:tmpl w:val="16668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662DD"/>
    <w:multiLevelType w:val="hybridMultilevel"/>
    <w:tmpl w:val="C4C8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C630B"/>
    <w:multiLevelType w:val="hybridMultilevel"/>
    <w:tmpl w:val="C414E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A77D51"/>
    <w:multiLevelType w:val="multilevel"/>
    <w:tmpl w:val="644AF9D8"/>
    <w:lvl w:ilvl="0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594FD0"/>
    <w:multiLevelType w:val="hybridMultilevel"/>
    <w:tmpl w:val="B5F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05"/>
    <w:multiLevelType w:val="hybridMultilevel"/>
    <w:tmpl w:val="A00EC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45476"/>
    <w:multiLevelType w:val="hybridMultilevel"/>
    <w:tmpl w:val="F480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4331C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722A6F"/>
    <w:multiLevelType w:val="hybridMultilevel"/>
    <w:tmpl w:val="669CD2B6"/>
    <w:lvl w:ilvl="0" w:tplc="5C94ED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98719E"/>
    <w:multiLevelType w:val="hybridMultilevel"/>
    <w:tmpl w:val="89CE4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C4E65"/>
    <w:multiLevelType w:val="hybridMultilevel"/>
    <w:tmpl w:val="6B540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DD40D9"/>
    <w:multiLevelType w:val="hybridMultilevel"/>
    <w:tmpl w:val="1BF4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6370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26EDE"/>
    <w:multiLevelType w:val="hybridMultilevel"/>
    <w:tmpl w:val="2AC6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706FA"/>
    <w:multiLevelType w:val="hybridMultilevel"/>
    <w:tmpl w:val="91D66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C93A7D"/>
    <w:multiLevelType w:val="hybridMultilevel"/>
    <w:tmpl w:val="0644C33A"/>
    <w:lvl w:ilvl="0" w:tplc="BFD60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6674BD"/>
    <w:multiLevelType w:val="hybridMultilevel"/>
    <w:tmpl w:val="CB669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230DB"/>
    <w:multiLevelType w:val="hybridMultilevel"/>
    <w:tmpl w:val="F7EE2F96"/>
    <w:lvl w:ilvl="0" w:tplc="BFD6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7E8"/>
    <w:multiLevelType w:val="hybridMultilevel"/>
    <w:tmpl w:val="FA92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345239"/>
    <w:multiLevelType w:val="hybridMultilevel"/>
    <w:tmpl w:val="EA52D878"/>
    <w:lvl w:ilvl="0" w:tplc="BFD60F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B6325"/>
    <w:multiLevelType w:val="hybridMultilevel"/>
    <w:tmpl w:val="4C387872"/>
    <w:lvl w:ilvl="0" w:tplc="BFD6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E5843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31"/>
  </w:num>
  <w:num w:numId="5">
    <w:abstractNumId w:val="32"/>
  </w:num>
  <w:num w:numId="6">
    <w:abstractNumId w:val="12"/>
  </w:num>
  <w:num w:numId="7">
    <w:abstractNumId w:val="33"/>
  </w:num>
  <w:num w:numId="8">
    <w:abstractNumId w:val="11"/>
  </w:num>
  <w:num w:numId="9">
    <w:abstractNumId w:val="37"/>
  </w:num>
  <w:num w:numId="10">
    <w:abstractNumId w:val="6"/>
  </w:num>
  <w:num w:numId="11">
    <w:abstractNumId w:val="39"/>
  </w:num>
  <w:num w:numId="12">
    <w:abstractNumId w:val="18"/>
  </w:num>
  <w:num w:numId="13">
    <w:abstractNumId w:val="4"/>
  </w:num>
  <w:num w:numId="14">
    <w:abstractNumId w:val="15"/>
  </w:num>
  <w:num w:numId="15">
    <w:abstractNumId w:val="30"/>
  </w:num>
  <w:num w:numId="16">
    <w:abstractNumId w:val="35"/>
  </w:num>
  <w:num w:numId="17">
    <w:abstractNumId w:val="17"/>
  </w:num>
  <w:num w:numId="18">
    <w:abstractNumId w:val="14"/>
  </w:num>
  <w:num w:numId="19">
    <w:abstractNumId w:val="3"/>
  </w:num>
  <w:num w:numId="20">
    <w:abstractNumId w:val="5"/>
  </w:num>
  <w:num w:numId="21">
    <w:abstractNumId w:val="16"/>
  </w:num>
  <w:num w:numId="22">
    <w:abstractNumId w:val="25"/>
  </w:num>
  <w:num w:numId="23">
    <w:abstractNumId w:val="23"/>
  </w:num>
  <w:num w:numId="24">
    <w:abstractNumId w:val="29"/>
  </w:num>
  <w:num w:numId="25">
    <w:abstractNumId w:val="44"/>
  </w:num>
  <w:num w:numId="26">
    <w:abstractNumId w:val="9"/>
  </w:num>
  <w:num w:numId="27">
    <w:abstractNumId w:val="26"/>
  </w:num>
  <w:num w:numId="28">
    <w:abstractNumId w:val="10"/>
  </w:num>
  <w:num w:numId="29">
    <w:abstractNumId w:val="41"/>
  </w:num>
  <w:num w:numId="30">
    <w:abstractNumId w:val="36"/>
  </w:num>
  <w:num w:numId="31">
    <w:abstractNumId w:val="24"/>
  </w:num>
  <w:num w:numId="32">
    <w:abstractNumId w:val="22"/>
  </w:num>
  <w:num w:numId="33">
    <w:abstractNumId w:val="34"/>
  </w:num>
  <w:num w:numId="34">
    <w:abstractNumId w:val="28"/>
  </w:num>
  <w:num w:numId="35">
    <w:abstractNumId w:val="8"/>
  </w:num>
  <w:num w:numId="36">
    <w:abstractNumId w:val="13"/>
  </w:num>
  <w:num w:numId="37">
    <w:abstractNumId w:val="7"/>
  </w:num>
  <w:num w:numId="38">
    <w:abstractNumId w:val="42"/>
  </w:num>
  <w:num w:numId="39">
    <w:abstractNumId w:val="0"/>
  </w:num>
  <w:num w:numId="40">
    <w:abstractNumId w:val="38"/>
  </w:num>
  <w:num w:numId="41">
    <w:abstractNumId w:val="40"/>
  </w:num>
  <w:num w:numId="42">
    <w:abstractNumId w:val="43"/>
  </w:num>
  <w:num w:numId="43">
    <w:abstractNumId w:val="20"/>
  </w:num>
  <w:num w:numId="44">
    <w:abstractNumId w:val="19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0FD2"/>
    <w:rsid w:val="005F3BB1"/>
    <w:rsid w:val="009C2D59"/>
    <w:rsid w:val="00D31453"/>
    <w:rsid w:val="00E209E2"/>
    <w:rsid w:val="00FB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D2"/>
  </w:style>
  <w:style w:type="paragraph" w:styleId="1">
    <w:name w:val="heading 1"/>
    <w:basedOn w:val="a"/>
    <w:next w:val="a"/>
    <w:link w:val="10"/>
    <w:qFormat/>
    <w:rsid w:val="00FB7D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7D1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FB7D1B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FB7D1B"/>
    <w:rPr>
      <w:color w:val="0000FF" w:themeColor="hyperlink"/>
      <w:u w:val="single"/>
    </w:rPr>
  </w:style>
  <w:style w:type="table" w:styleId="a7">
    <w:name w:val="Table Grid"/>
    <w:basedOn w:val="a1"/>
    <w:rsid w:val="00FB7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B7D1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FB7D1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FB7D1B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FB7D1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FB7D1B"/>
  </w:style>
  <w:style w:type="paragraph" w:customStyle="1" w:styleId="21">
    <w:name w:val="Основной текст (2)1"/>
    <w:basedOn w:val="a"/>
    <w:link w:val="2"/>
    <w:rsid w:val="00FB7D1B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FB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FB7D1B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B7D1B"/>
    <w:rPr>
      <w:lang w:val="ru-RU" w:eastAsia="ru-RU"/>
    </w:rPr>
  </w:style>
  <w:style w:type="paragraph" w:customStyle="1" w:styleId="11">
    <w:name w:val="Обычный1"/>
    <w:rsid w:val="00FB7D1B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2">
    <w:name w:val="Обычный2"/>
    <w:basedOn w:val="a"/>
    <w:rsid w:val="00FB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FB7D1B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Нижний колонтитул Знак"/>
    <w:link w:val="ae"/>
    <w:uiPriority w:val="99"/>
    <w:rsid w:val="00FB7D1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FB7D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FB7D1B"/>
  </w:style>
  <w:style w:type="paragraph" w:styleId="23">
    <w:name w:val="Body Text 2"/>
    <w:basedOn w:val="a"/>
    <w:link w:val="24"/>
    <w:rsid w:val="00FB7D1B"/>
    <w:pPr>
      <w:tabs>
        <w:tab w:val="left" w:pos="-360"/>
        <w:tab w:val="left" w:pos="7740"/>
        <w:tab w:val="left" w:pos="9720"/>
        <w:tab w:val="left" w:pos="15120"/>
        <w:tab w:val="left" w:pos="15300"/>
        <w:tab w:val="left" w:pos="15840"/>
        <w:tab w:val="left" w:pos="16020"/>
      </w:tabs>
      <w:spacing w:after="0" w:line="240" w:lineRule="auto"/>
      <w:ind w:right="-10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FB7D1B"/>
    <w:rPr>
      <w:rFonts w:ascii="Arial" w:eastAsia="Times New Roman" w:hAnsi="Arial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7991</Words>
  <Characters>45552</Characters>
  <Application>Microsoft Office Word</Application>
  <DocSecurity>0</DocSecurity>
  <Lines>379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2022-2023_23_05_06_СЖД_(УТСЖДП)_2022_ФТЫ_plx_Инженерная геология</dc:title>
  <dc:creator>FastReport.NET</dc:creator>
  <cp:lastModifiedBy>User</cp:lastModifiedBy>
  <cp:revision>3</cp:revision>
  <dcterms:created xsi:type="dcterms:W3CDTF">2022-12-09T21:54:00Z</dcterms:created>
  <dcterms:modified xsi:type="dcterms:W3CDTF">2022-12-10T06:05:00Z</dcterms:modified>
</cp:coreProperties>
</file>