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E2185B" w:rsidTr="00A2547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2185B" w:rsidTr="00A2547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2185B" w:rsidTr="00A2547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2185B" w:rsidRPr="00C47706" w:rsidRDefault="00C47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2185B" w:rsidRPr="00C47706" w:rsidRDefault="00C47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2185B" w:rsidTr="00A2547D">
        <w:trPr>
          <w:trHeight w:hRule="exact" w:val="986"/>
        </w:trPr>
        <w:tc>
          <w:tcPr>
            <w:tcW w:w="723" w:type="dxa"/>
          </w:tcPr>
          <w:p w:rsidR="00E2185B" w:rsidRDefault="00E2185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 w:rsidTr="00A2547D">
        <w:trPr>
          <w:trHeight w:hRule="exact" w:val="138"/>
        </w:trPr>
        <w:tc>
          <w:tcPr>
            <w:tcW w:w="723" w:type="dxa"/>
          </w:tcPr>
          <w:p w:rsidR="00E2185B" w:rsidRDefault="00E2185B"/>
        </w:tc>
        <w:tc>
          <w:tcPr>
            <w:tcW w:w="853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969" w:type="dxa"/>
          </w:tcPr>
          <w:p w:rsidR="00E2185B" w:rsidRDefault="00E2185B"/>
        </w:tc>
        <w:tc>
          <w:tcPr>
            <w:tcW w:w="16" w:type="dxa"/>
          </w:tcPr>
          <w:p w:rsidR="00E2185B" w:rsidRDefault="00E2185B"/>
        </w:tc>
        <w:tc>
          <w:tcPr>
            <w:tcW w:w="1556" w:type="dxa"/>
          </w:tcPr>
          <w:p w:rsidR="00E2185B" w:rsidRDefault="00E2185B"/>
        </w:tc>
        <w:tc>
          <w:tcPr>
            <w:tcW w:w="574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1289" w:type="dxa"/>
          </w:tcPr>
          <w:p w:rsidR="00E2185B" w:rsidRDefault="00E2185B"/>
        </w:tc>
        <w:tc>
          <w:tcPr>
            <w:tcW w:w="9" w:type="dxa"/>
          </w:tcPr>
          <w:p w:rsidR="00E2185B" w:rsidRDefault="00E2185B"/>
        </w:tc>
        <w:tc>
          <w:tcPr>
            <w:tcW w:w="1695" w:type="dxa"/>
          </w:tcPr>
          <w:p w:rsidR="00E2185B" w:rsidRDefault="00E2185B"/>
        </w:tc>
        <w:tc>
          <w:tcPr>
            <w:tcW w:w="722" w:type="dxa"/>
          </w:tcPr>
          <w:p w:rsidR="00E2185B" w:rsidRDefault="00E2185B"/>
        </w:tc>
        <w:tc>
          <w:tcPr>
            <w:tcW w:w="141" w:type="dxa"/>
          </w:tcPr>
          <w:p w:rsidR="00E2185B" w:rsidRDefault="00E2185B"/>
        </w:tc>
      </w:tr>
      <w:tr w:rsidR="00E2185B" w:rsidRPr="00A2547D" w:rsidTr="00A2547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2185B" w:rsidRPr="00A2547D" w:rsidTr="00A2547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2185B" w:rsidRPr="00A2547D" w:rsidTr="00A2547D">
        <w:trPr>
          <w:trHeight w:hRule="exact" w:val="416"/>
        </w:trPr>
        <w:tc>
          <w:tcPr>
            <w:tcW w:w="72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A2547D" w:rsidTr="00A2547D">
        <w:trPr>
          <w:trHeight w:hRule="exact" w:val="277"/>
        </w:trPr>
        <w:tc>
          <w:tcPr>
            <w:tcW w:w="72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547D" w:rsidRPr="00326F06" w:rsidRDefault="00A2547D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547D" w:rsidTr="00A2547D">
        <w:trPr>
          <w:trHeight w:hRule="exact" w:val="183"/>
        </w:trPr>
        <w:tc>
          <w:tcPr>
            <w:tcW w:w="723" w:type="dxa"/>
          </w:tcPr>
          <w:p w:rsidR="00A2547D" w:rsidRDefault="00A2547D"/>
        </w:tc>
        <w:tc>
          <w:tcPr>
            <w:tcW w:w="853" w:type="dxa"/>
          </w:tcPr>
          <w:p w:rsidR="00A2547D" w:rsidRDefault="00A2547D"/>
        </w:tc>
        <w:tc>
          <w:tcPr>
            <w:tcW w:w="284" w:type="dxa"/>
          </w:tcPr>
          <w:p w:rsidR="00A2547D" w:rsidRDefault="00A2547D"/>
        </w:tc>
        <w:tc>
          <w:tcPr>
            <w:tcW w:w="1969" w:type="dxa"/>
          </w:tcPr>
          <w:p w:rsidR="00A2547D" w:rsidRDefault="00A2547D"/>
        </w:tc>
        <w:tc>
          <w:tcPr>
            <w:tcW w:w="16" w:type="dxa"/>
          </w:tcPr>
          <w:p w:rsidR="00A2547D" w:rsidRDefault="00A2547D"/>
        </w:tc>
        <w:tc>
          <w:tcPr>
            <w:tcW w:w="1556" w:type="dxa"/>
          </w:tcPr>
          <w:p w:rsidR="00A2547D" w:rsidRDefault="00A2547D"/>
        </w:tc>
        <w:tc>
          <w:tcPr>
            <w:tcW w:w="574" w:type="dxa"/>
          </w:tcPr>
          <w:p w:rsidR="00A2547D" w:rsidRDefault="00A2547D" w:rsidP="00A47EE1"/>
        </w:tc>
        <w:tc>
          <w:tcPr>
            <w:tcW w:w="426" w:type="dxa"/>
          </w:tcPr>
          <w:p w:rsidR="00A2547D" w:rsidRDefault="00A2547D" w:rsidP="00A47EE1"/>
        </w:tc>
        <w:tc>
          <w:tcPr>
            <w:tcW w:w="1289" w:type="dxa"/>
          </w:tcPr>
          <w:p w:rsidR="00A2547D" w:rsidRDefault="00A2547D" w:rsidP="00A47EE1"/>
        </w:tc>
        <w:tc>
          <w:tcPr>
            <w:tcW w:w="9" w:type="dxa"/>
          </w:tcPr>
          <w:p w:rsidR="00A2547D" w:rsidRDefault="00A2547D" w:rsidP="00A47EE1"/>
        </w:tc>
        <w:tc>
          <w:tcPr>
            <w:tcW w:w="1695" w:type="dxa"/>
          </w:tcPr>
          <w:p w:rsidR="00A2547D" w:rsidRDefault="00A2547D" w:rsidP="00A47EE1"/>
        </w:tc>
        <w:tc>
          <w:tcPr>
            <w:tcW w:w="722" w:type="dxa"/>
          </w:tcPr>
          <w:p w:rsidR="00A2547D" w:rsidRDefault="00A2547D" w:rsidP="00A47EE1"/>
        </w:tc>
        <w:tc>
          <w:tcPr>
            <w:tcW w:w="141" w:type="dxa"/>
          </w:tcPr>
          <w:p w:rsidR="00A2547D" w:rsidRDefault="00A2547D"/>
        </w:tc>
      </w:tr>
      <w:tr w:rsidR="00A2547D" w:rsidTr="00A2547D">
        <w:trPr>
          <w:trHeight w:hRule="exact" w:val="277"/>
        </w:trPr>
        <w:tc>
          <w:tcPr>
            <w:tcW w:w="723" w:type="dxa"/>
          </w:tcPr>
          <w:p w:rsidR="00A2547D" w:rsidRDefault="00A2547D"/>
        </w:tc>
        <w:tc>
          <w:tcPr>
            <w:tcW w:w="853" w:type="dxa"/>
          </w:tcPr>
          <w:p w:rsidR="00A2547D" w:rsidRDefault="00A2547D"/>
        </w:tc>
        <w:tc>
          <w:tcPr>
            <w:tcW w:w="284" w:type="dxa"/>
          </w:tcPr>
          <w:p w:rsidR="00A2547D" w:rsidRDefault="00A2547D"/>
        </w:tc>
        <w:tc>
          <w:tcPr>
            <w:tcW w:w="1969" w:type="dxa"/>
          </w:tcPr>
          <w:p w:rsidR="00A2547D" w:rsidRDefault="00A2547D"/>
        </w:tc>
        <w:tc>
          <w:tcPr>
            <w:tcW w:w="16" w:type="dxa"/>
          </w:tcPr>
          <w:p w:rsidR="00A2547D" w:rsidRDefault="00A2547D"/>
        </w:tc>
        <w:tc>
          <w:tcPr>
            <w:tcW w:w="1556" w:type="dxa"/>
          </w:tcPr>
          <w:p w:rsidR="00A2547D" w:rsidRDefault="00A2547D"/>
        </w:tc>
        <w:tc>
          <w:tcPr>
            <w:tcW w:w="574" w:type="dxa"/>
          </w:tcPr>
          <w:p w:rsidR="00A2547D" w:rsidRDefault="00A2547D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A2547D" w:rsidRDefault="00A2547D" w:rsidP="00A47EE1"/>
        </w:tc>
        <w:tc>
          <w:tcPr>
            <w:tcW w:w="141" w:type="dxa"/>
          </w:tcPr>
          <w:p w:rsidR="00A2547D" w:rsidRDefault="00A2547D"/>
        </w:tc>
      </w:tr>
      <w:tr w:rsidR="00A2547D" w:rsidTr="00A2547D">
        <w:trPr>
          <w:trHeight w:hRule="exact" w:val="83"/>
        </w:trPr>
        <w:tc>
          <w:tcPr>
            <w:tcW w:w="723" w:type="dxa"/>
          </w:tcPr>
          <w:p w:rsidR="00A2547D" w:rsidRDefault="00A2547D"/>
        </w:tc>
        <w:tc>
          <w:tcPr>
            <w:tcW w:w="853" w:type="dxa"/>
          </w:tcPr>
          <w:p w:rsidR="00A2547D" w:rsidRDefault="00A2547D"/>
        </w:tc>
        <w:tc>
          <w:tcPr>
            <w:tcW w:w="284" w:type="dxa"/>
          </w:tcPr>
          <w:p w:rsidR="00A2547D" w:rsidRDefault="00A2547D"/>
        </w:tc>
        <w:tc>
          <w:tcPr>
            <w:tcW w:w="1969" w:type="dxa"/>
          </w:tcPr>
          <w:p w:rsidR="00A2547D" w:rsidRDefault="00A2547D"/>
        </w:tc>
        <w:tc>
          <w:tcPr>
            <w:tcW w:w="16" w:type="dxa"/>
          </w:tcPr>
          <w:p w:rsidR="00A2547D" w:rsidRDefault="00A2547D"/>
        </w:tc>
        <w:tc>
          <w:tcPr>
            <w:tcW w:w="1556" w:type="dxa"/>
          </w:tcPr>
          <w:p w:rsidR="00A2547D" w:rsidRDefault="00A2547D"/>
        </w:tc>
        <w:tc>
          <w:tcPr>
            <w:tcW w:w="574" w:type="dxa"/>
          </w:tcPr>
          <w:p w:rsidR="00A2547D" w:rsidRDefault="00A2547D" w:rsidP="00A47EE1"/>
        </w:tc>
        <w:tc>
          <w:tcPr>
            <w:tcW w:w="426" w:type="dxa"/>
          </w:tcPr>
          <w:p w:rsidR="00A2547D" w:rsidRDefault="00A2547D" w:rsidP="00A47EE1"/>
        </w:tc>
        <w:tc>
          <w:tcPr>
            <w:tcW w:w="1289" w:type="dxa"/>
          </w:tcPr>
          <w:p w:rsidR="00A2547D" w:rsidRDefault="00A2547D" w:rsidP="00A47EE1"/>
        </w:tc>
        <w:tc>
          <w:tcPr>
            <w:tcW w:w="9" w:type="dxa"/>
          </w:tcPr>
          <w:p w:rsidR="00A2547D" w:rsidRDefault="00A2547D" w:rsidP="00A47EE1"/>
        </w:tc>
        <w:tc>
          <w:tcPr>
            <w:tcW w:w="1695" w:type="dxa"/>
          </w:tcPr>
          <w:p w:rsidR="00A2547D" w:rsidRDefault="00A2547D" w:rsidP="00A47EE1"/>
        </w:tc>
        <w:tc>
          <w:tcPr>
            <w:tcW w:w="722" w:type="dxa"/>
          </w:tcPr>
          <w:p w:rsidR="00A2547D" w:rsidRDefault="00A2547D" w:rsidP="00A47EE1"/>
        </w:tc>
        <w:tc>
          <w:tcPr>
            <w:tcW w:w="141" w:type="dxa"/>
          </w:tcPr>
          <w:p w:rsidR="00A2547D" w:rsidRDefault="00A2547D"/>
        </w:tc>
      </w:tr>
      <w:tr w:rsidR="00A2547D" w:rsidRPr="00A2547D" w:rsidTr="00A2547D">
        <w:trPr>
          <w:trHeight w:hRule="exact" w:val="694"/>
        </w:trPr>
        <w:tc>
          <w:tcPr>
            <w:tcW w:w="723" w:type="dxa"/>
          </w:tcPr>
          <w:p w:rsidR="00A2547D" w:rsidRDefault="00A2547D"/>
        </w:tc>
        <w:tc>
          <w:tcPr>
            <w:tcW w:w="853" w:type="dxa"/>
          </w:tcPr>
          <w:p w:rsidR="00A2547D" w:rsidRDefault="00A2547D"/>
        </w:tc>
        <w:tc>
          <w:tcPr>
            <w:tcW w:w="284" w:type="dxa"/>
          </w:tcPr>
          <w:p w:rsidR="00A2547D" w:rsidRDefault="00A2547D"/>
        </w:tc>
        <w:tc>
          <w:tcPr>
            <w:tcW w:w="1969" w:type="dxa"/>
          </w:tcPr>
          <w:p w:rsidR="00A2547D" w:rsidRDefault="00A2547D"/>
        </w:tc>
        <w:tc>
          <w:tcPr>
            <w:tcW w:w="16" w:type="dxa"/>
          </w:tcPr>
          <w:p w:rsidR="00A2547D" w:rsidRDefault="00A2547D"/>
        </w:tc>
        <w:tc>
          <w:tcPr>
            <w:tcW w:w="1556" w:type="dxa"/>
          </w:tcPr>
          <w:p w:rsidR="00A2547D" w:rsidRDefault="00A2547D"/>
        </w:tc>
        <w:tc>
          <w:tcPr>
            <w:tcW w:w="574" w:type="dxa"/>
          </w:tcPr>
          <w:p w:rsidR="00A2547D" w:rsidRDefault="00A2547D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A2547D" w:rsidRPr="00326F06" w:rsidRDefault="00A2547D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A2547D" w:rsidRPr="00A2547D" w:rsidTr="00A2547D">
        <w:trPr>
          <w:trHeight w:hRule="exact" w:val="11"/>
        </w:trPr>
        <w:tc>
          <w:tcPr>
            <w:tcW w:w="72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547D" w:rsidRPr="00326F06" w:rsidRDefault="00A2547D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47D" w:rsidRPr="00326F06" w:rsidRDefault="00A2547D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2547D" w:rsidRPr="00326F06" w:rsidRDefault="00A2547D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547D" w:rsidRPr="00326F06" w:rsidRDefault="00A2547D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547D" w:rsidRPr="00326F06" w:rsidRDefault="00A2547D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2547D" w:rsidRPr="00326F06" w:rsidRDefault="00A2547D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</w:tr>
      <w:tr w:rsidR="00A2547D" w:rsidTr="00A2547D">
        <w:trPr>
          <w:trHeight w:hRule="exact" w:val="74"/>
        </w:trPr>
        <w:tc>
          <w:tcPr>
            <w:tcW w:w="72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2547D" w:rsidRDefault="00A2547D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9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A2547D" w:rsidRDefault="00A2547D" w:rsidP="00A47EE1"/>
        </w:tc>
        <w:tc>
          <w:tcPr>
            <w:tcW w:w="1695" w:type="dxa"/>
          </w:tcPr>
          <w:p w:rsidR="00A2547D" w:rsidRDefault="00A2547D" w:rsidP="00A47EE1"/>
        </w:tc>
        <w:tc>
          <w:tcPr>
            <w:tcW w:w="722" w:type="dxa"/>
          </w:tcPr>
          <w:p w:rsidR="00A2547D" w:rsidRDefault="00A2547D" w:rsidP="00A47EE1"/>
        </w:tc>
        <w:tc>
          <w:tcPr>
            <w:tcW w:w="141" w:type="dxa"/>
          </w:tcPr>
          <w:p w:rsidR="00A2547D" w:rsidRDefault="00A2547D"/>
        </w:tc>
      </w:tr>
      <w:tr w:rsidR="00A2547D" w:rsidTr="00A2547D">
        <w:trPr>
          <w:trHeight w:hRule="exact" w:val="555"/>
        </w:trPr>
        <w:tc>
          <w:tcPr>
            <w:tcW w:w="723" w:type="dxa"/>
          </w:tcPr>
          <w:p w:rsidR="00A2547D" w:rsidRDefault="00A2547D"/>
        </w:tc>
        <w:tc>
          <w:tcPr>
            <w:tcW w:w="853" w:type="dxa"/>
          </w:tcPr>
          <w:p w:rsidR="00A2547D" w:rsidRDefault="00A2547D"/>
        </w:tc>
        <w:tc>
          <w:tcPr>
            <w:tcW w:w="284" w:type="dxa"/>
          </w:tcPr>
          <w:p w:rsidR="00A2547D" w:rsidRDefault="00A2547D"/>
        </w:tc>
        <w:tc>
          <w:tcPr>
            <w:tcW w:w="1969" w:type="dxa"/>
          </w:tcPr>
          <w:p w:rsidR="00A2547D" w:rsidRDefault="00A2547D"/>
        </w:tc>
        <w:tc>
          <w:tcPr>
            <w:tcW w:w="16" w:type="dxa"/>
          </w:tcPr>
          <w:p w:rsidR="00A2547D" w:rsidRDefault="00A2547D"/>
        </w:tc>
        <w:tc>
          <w:tcPr>
            <w:tcW w:w="1556" w:type="dxa"/>
          </w:tcPr>
          <w:p w:rsidR="00A2547D" w:rsidRDefault="00A2547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2547D" w:rsidRDefault="00A2547D"/>
        </w:tc>
        <w:tc>
          <w:tcPr>
            <w:tcW w:w="9" w:type="dxa"/>
          </w:tcPr>
          <w:p w:rsidR="00A2547D" w:rsidRDefault="00A2547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/>
        </w:tc>
      </w:tr>
      <w:tr w:rsidR="00A2547D" w:rsidTr="00A2547D">
        <w:trPr>
          <w:trHeight w:hRule="exact" w:val="447"/>
        </w:trPr>
        <w:tc>
          <w:tcPr>
            <w:tcW w:w="723" w:type="dxa"/>
          </w:tcPr>
          <w:p w:rsidR="00A2547D" w:rsidRDefault="00A2547D"/>
        </w:tc>
        <w:tc>
          <w:tcPr>
            <w:tcW w:w="853" w:type="dxa"/>
          </w:tcPr>
          <w:p w:rsidR="00A2547D" w:rsidRDefault="00A2547D"/>
        </w:tc>
        <w:tc>
          <w:tcPr>
            <w:tcW w:w="284" w:type="dxa"/>
          </w:tcPr>
          <w:p w:rsidR="00A2547D" w:rsidRDefault="00A2547D"/>
        </w:tc>
        <w:tc>
          <w:tcPr>
            <w:tcW w:w="1969" w:type="dxa"/>
          </w:tcPr>
          <w:p w:rsidR="00A2547D" w:rsidRDefault="00A2547D"/>
        </w:tc>
        <w:tc>
          <w:tcPr>
            <w:tcW w:w="16" w:type="dxa"/>
          </w:tcPr>
          <w:p w:rsidR="00A2547D" w:rsidRDefault="00A2547D"/>
        </w:tc>
        <w:tc>
          <w:tcPr>
            <w:tcW w:w="1556" w:type="dxa"/>
          </w:tcPr>
          <w:p w:rsidR="00A2547D" w:rsidRDefault="00A2547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2547D" w:rsidRDefault="00A2547D"/>
        </w:tc>
        <w:tc>
          <w:tcPr>
            <w:tcW w:w="9" w:type="dxa"/>
          </w:tcPr>
          <w:p w:rsidR="00A2547D" w:rsidRDefault="00A2547D"/>
        </w:tc>
        <w:tc>
          <w:tcPr>
            <w:tcW w:w="1695" w:type="dxa"/>
          </w:tcPr>
          <w:p w:rsidR="00A2547D" w:rsidRDefault="00A2547D"/>
        </w:tc>
        <w:tc>
          <w:tcPr>
            <w:tcW w:w="722" w:type="dxa"/>
          </w:tcPr>
          <w:p w:rsidR="00A2547D" w:rsidRDefault="00A2547D"/>
        </w:tc>
        <w:tc>
          <w:tcPr>
            <w:tcW w:w="141" w:type="dxa"/>
          </w:tcPr>
          <w:p w:rsidR="00A2547D" w:rsidRDefault="00A2547D"/>
        </w:tc>
      </w:tr>
      <w:tr w:rsidR="00A2547D" w:rsidTr="00A2547D">
        <w:trPr>
          <w:trHeight w:hRule="exact" w:val="33"/>
        </w:trPr>
        <w:tc>
          <w:tcPr>
            <w:tcW w:w="723" w:type="dxa"/>
          </w:tcPr>
          <w:p w:rsidR="00A2547D" w:rsidRDefault="00A2547D"/>
        </w:tc>
        <w:tc>
          <w:tcPr>
            <w:tcW w:w="853" w:type="dxa"/>
          </w:tcPr>
          <w:p w:rsidR="00A2547D" w:rsidRDefault="00A2547D"/>
        </w:tc>
        <w:tc>
          <w:tcPr>
            <w:tcW w:w="284" w:type="dxa"/>
          </w:tcPr>
          <w:p w:rsidR="00A2547D" w:rsidRDefault="00A2547D"/>
        </w:tc>
        <w:tc>
          <w:tcPr>
            <w:tcW w:w="1969" w:type="dxa"/>
          </w:tcPr>
          <w:p w:rsidR="00A2547D" w:rsidRDefault="00A2547D"/>
        </w:tc>
        <w:tc>
          <w:tcPr>
            <w:tcW w:w="16" w:type="dxa"/>
          </w:tcPr>
          <w:p w:rsidR="00A2547D" w:rsidRDefault="00A2547D"/>
        </w:tc>
        <w:tc>
          <w:tcPr>
            <w:tcW w:w="1556" w:type="dxa"/>
          </w:tcPr>
          <w:p w:rsidR="00A2547D" w:rsidRDefault="00A2547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2547D" w:rsidRDefault="00A2547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A2547D" w:rsidRDefault="00A2547D"/>
        </w:tc>
      </w:tr>
      <w:tr w:rsidR="00A2547D" w:rsidTr="00A2547D">
        <w:trPr>
          <w:trHeight w:hRule="exact" w:val="244"/>
        </w:trPr>
        <w:tc>
          <w:tcPr>
            <w:tcW w:w="723" w:type="dxa"/>
          </w:tcPr>
          <w:p w:rsidR="00A2547D" w:rsidRDefault="00A2547D"/>
        </w:tc>
        <w:tc>
          <w:tcPr>
            <w:tcW w:w="853" w:type="dxa"/>
          </w:tcPr>
          <w:p w:rsidR="00A2547D" w:rsidRDefault="00A2547D"/>
        </w:tc>
        <w:tc>
          <w:tcPr>
            <w:tcW w:w="284" w:type="dxa"/>
          </w:tcPr>
          <w:p w:rsidR="00A2547D" w:rsidRDefault="00A2547D"/>
        </w:tc>
        <w:tc>
          <w:tcPr>
            <w:tcW w:w="1969" w:type="dxa"/>
          </w:tcPr>
          <w:p w:rsidR="00A2547D" w:rsidRDefault="00A2547D"/>
        </w:tc>
        <w:tc>
          <w:tcPr>
            <w:tcW w:w="16" w:type="dxa"/>
          </w:tcPr>
          <w:p w:rsidR="00A2547D" w:rsidRDefault="00A2547D"/>
        </w:tc>
        <w:tc>
          <w:tcPr>
            <w:tcW w:w="1556" w:type="dxa"/>
          </w:tcPr>
          <w:p w:rsidR="00A2547D" w:rsidRDefault="00A2547D"/>
        </w:tc>
        <w:tc>
          <w:tcPr>
            <w:tcW w:w="574" w:type="dxa"/>
          </w:tcPr>
          <w:p w:rsidR="00A2547D" w:rsidRDefault="00A2547D"/>
        </w:tc>
        <w:tc>
          <w:tcPr>
            <w:tcW w:w="426" w:type="dxa"/>
          </w:tcPr>
          <w:p w:rsidR="00A2547D" w:rsidRDefault="00A2547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/>
        </w:tc>
        <w:tc>
          <w:tcPr>
            <w:tcW w:w="141" w:type="dxa"/>
          </w:tcPr>
          <w:p w:rsidR="00A2547D" w:rsidRDefault="00A2547D"/>
        </w:tc>
      </w:tr>
      <w:tr w:rsidR="00A2547D" w:rsidTr="00A2547D">
        <w:trPr>
          <w:trHeight w:hRule="exact" w:val="605"/>
        </w:trPr>
        <w:tc>
          <w:tcPr>
            <w:tcW w:w="723" w:type="dxa"/>
          </w:tcPr>
          <w:p w:rsidR="00A2547D" w:rsidRDefault="00A2547D"/>
        </w:tc>
        <w:tc>
          <w:tcPr>
            <w:tcW w:w="853" w:type="dxa"/>
          </w:tcPr>
          <w:p w:rsidR="00A2547D" w:rsidRDefault="00A2547D"/>
        </w:tc>
        <w:tc>
          <w:tcPr>
            <w:tcW w:w="284" w:type="dxa"/>
          </w:tcPr>
          <w:p w:rsidR="00A2547D" w:rsidRDefault="00A2547D"/>
        </w:tc>
        <w:tc>
          <w:tcPr>
            <w:tcW w:w="1969" w:type="dxa"/>
          </w:tcPr>
          <w:p w:rsidR="00A2547D" w:rsidRDefault="00A2547D"/>
        </w:tc>
        <w:tc>
          <w:tcPr>
            <w:tcW w:w="16" w:type="dxa"/>
          </w:tcPr>
          <w:p w:rsidR="00A2547D" w:rsidRDefault="00A2547D"/>
        </w:tc>
        <w:tc>
          <w:tcPr>
            <w:tcW w:w="1556" w:type="dxa"/>
          </w:tcPr>
          <w:p w:rsidR="00A2547D" w:rsidRDefault="00A2547D"/>
        </w:tc>
        <w:tc>
          <w:tcPr>
            <w:tcW w:w="574" w:type="dxa"/>
          </w:tcPr>
          <w:p w:rsidR="00A2547D" w:rsidRDefault="00A2547D"/>
        </w:tc>
        <w:tc>
          <w:tcPr>
            <w:tcW w:w="426" w:type="dxa"/>
          </w:tcPr>
          <w:p w:rsidR="00A2547D" w:rsidRDefault="00A2547D"/>
        </w:tc>
        <w:tc>
          <w:tcPr>
            <w:tcW w:w="1289" w:type="dxa"/>
          </w:tcPr>
          <w:p w:rsidR="00A2547D" w:rsidRDefault="00A2547D"/>
        </w:tc>
        <w:tc>
          <w:tcPr>
            <w:tcW w:w="9" w:type="dxa"/>
          </w:tcPr>
          <w:p w:rsidR="00A2547D" w:rsidRDefault="00A2547D"/>
        </w:tc>
        <w:tc>
          <w:tcPr>
            <w:tcW w:w="1695" w:type="dxa"/>
          </w:tcPr>
          <w:p w:rsidR="00A2547D" w:rsidRDefault="00A2547D"/>
        </w:tc>
        <w:tc>
          <w:tcPr>
            <w:tcW w:w="722" w:type="dxa"/>
          </w:tcPr>
          <w:p w:rsidR="00A2547D" w:rsidRDefault="00A2547D"/>
        </w:tc>
        <w:tc>
          <w:tcPr>
            <w:tcW w:w="141" w:type="dxa"/>
          </w:tcPr>
          <w:p w:rsidR="00A2547D" w:rsidRDefault="00A2547D"/>
        </w:tc>
      </w:tr>
      <w:tr w:rsidR="00A2547D" w:rsidTr="00A2547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2547D" w:rsidTr="00A2547D">
        <w:trPr>
          <w:trHeight w:hRule="exact" w:val="138"/>
        </w:trPr>
        <w:tc>
          <w:tcPr>
            <w:tcW w:w="723" w:type="dxa"/>
          </w:tcPr>
          <w:p w:rsidR="00A2547D" w:rsidRDefault="00A2547D"/>
        </w:tc>
        <w:tc>
          <w:tcPr>
            <w:tcW w:w="853" w:type="dxa"/>
          </w:tcPr>
          <w:p w:rsidR="00A2547D" w:rsidRDefault="00A2547D"/>
        </w:tc>
        <w:tc>
          <w:tcPr>
            <w:tcW w:w="284" w:type="dxa"/>
          </w:tcPr>
          <w:p w:rsidR="00A2547D" w:rsidRDefault="00A2547D"/>
        </w:tc>
        <w:tc>
          <w:tcPr>
            <w:tcW w:w="1969" w:type="dxa"/>
          </w:tcPr>
          <w:p w:rsidR="00A2547D" w:rsidRDefault="00A2547D"/>
        </w:tc>
        <w:tc>
          <w:tcPr>
            <w:tcW w:w="16" w:type="dxa"/>
          </w:tcPr>
          <w:p w:rsidR="00A2547D" w:rsidRDefault="00A2547D"/>
        </w:tc>
        <w:tc>
          <w:tcPr>
            <w:tcW w:w="1556" w:type="dxa"/>
          </w:tcPr>
          <w:p w:rsidR="00A2547D" w:rsidRDefault="00A2547D"/>
        </w:tc>
        <w:tc>
          <w:tcPr>
            <w:tcW w:w="574" w:type="dxa"/>
          </w:tcPr>
          <w:p w:rsidR="00A2547D" w:rsidRDefault="00A2547D"/>
        </w:tc>
        <w:tc>
          <w:tcPr>
            <w:tcW w:w="426" w:type="dxa"/>
          </w:tcPr>
          <w:p w:rsidR="00A2547D" w:rsidRDefault="00A2547D"/>
        </w:tc>
        <w:tc>
          <w:tcPr>
            <w:tcW w:w="1289" w:type="dxa"/>
          </w:tcPr>
          <w:p w:rsidR="00A2547D" w:rsidRDefault="00A2547D"/>
        </w:tc>
        <w:tc>
          <w:tcPr>
            <w:tcW w:w="9" w:type="dxa"/>
          </w:tcPr>
          <w:p w:rsidR="00A2547D" w:rsidRDefault="00A2547D"/>
        </w:tc>
        <w:tc>
          <w:tcPr>
            <w:tcW w:w="1695" w:type="dxa"/>
          </w:tcPr>
          <w:p w:rsidR="00A2547D" w:rsidRDefault="00A2547D"/>
        </w:tc>
        <w:tc>
          <w:tcPr>
            <w:tcW w:w="722" w:type="dxa"/>
          </w:tcPr>
          <w:p w:rsidR="00A2547D" w:rsidRDefault="00A2547D"/>
        </w:tc>
        <w:tc>
          <w:tcPr>
            <w:tcW w:w="141" w:type="dxa"/>
          </w:tcPr>
          <w:p w:rsidR="00A2547D" w:rsidRDefault="00A2547D"/>
        </w:tc>
      </w:tr>
      <w:tr w:rsidR="00A2547D" w:rsidTr="00A2547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графика</w:t>
            </w:r>
            <w:proofErr w:type="spellEnd"/>
          </w:p>
        </w:tc>
      </w:tr>
      <w:tr w:rsidR="00A2547D" w:rsidTr="00A2547D">
        <w:trPr>
          <w:trHeight w:hRule="exact" w:val="138"/>
        </w:trPr>
        <w:tc>
          <w:tcPr>
            <w:tcW w:w="723" w:type="dxa"/>
          </w:tcPr>
          <w:p w:rsidR="00A2547D" w:rsidRDefault="00A2547D"/>
        </w:tc>
        <w:tc>
          <w:tcPr>
            <w:tcW w:w="853" w:type="dxa"/>
          </w:tcPr>
          <w:p w:rsidR="00A2547D" w:rsidRDefault="00A2547D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/>
        </w:tc>
      </w:tr>
      <w:tr w:rsidR="00A2547D" w:rsidTr="00A2547D">
        <w:trPr>
          <w:trHeight w:hRule="exact" w:val="108"/>
        </w:trPr>
        <w:tc>
          <w:tcPr>
            <w:tcW w:w="723" w:type="dxa"/>
          </w:tcPr>
          <w:p w:rsidR="00A2547D" w:rsidRDefault="00A2547D"/>
        </w:tc>
        <w:tc>
          <w:tcPr>
            <w:tcW w:w="853" w:type="dxa"/>
          </w:tcPr>
          <w:p w:rsidR="00A2547D" w:rsidRDefault="00A2547D"/>
        </w:tc>
        <w:tc>
          <w:tcPr>
            <w:tcW w:w="284" w:type="dxa"/>
          </w:tcPr>
          <w:p w:rsidR="00A2547D" w:rsidRDefault="00A2547D"/>
        </w:tc>
        <w:tc>
          <w:tcPr>
            <w:tcW w:w="1969" w:type="dxa"/>
          </w:tcPr>
          <w:p w:rsidR="00A2547D" w:rsidRDefault="00A2547D"/>
        </w:tc>
        <w:tc>
          <w:tcPr>
            <w:tcW w:w="16" w:type="dxa"/>
          </w:tcPr>
          <w:p w:rsidR="00A2547D" w:rsidRDefault="00A2547D"/>
        </w:tc>
        <w:tc>
          <w:tcPr>
            <w:tcW w:w="1556" w:type="dxa"/>
          </w:tcPr>
          <w:p w:rsidR="00A2547D" w:rsidRDefault="00A2547D"/>
        </w:tc>
        <w:tc>
          <w:tcPr>
            <w:tcW w:w="574" w:type="dxa"/>
          </w:tcPr>
          <w:p w:rsidR="00A2547D" w:rsidRDefault="00A2547D"/>
        </w:tc>
        <w:tc>
          <w:tcPr>
            <w:tcW w:w="426" w:type="dxa"/>
          </w:tcPr>
          <w:p w:rsidR="00A2547D" w:rsidRDefault="00A2547D"/>
        </w:tc>
        <w:tc>
          <w:tcPr>
            <w:tcW w:w="1289" w:type="dxa"/>
          </w:tcPr>
          <w:p w:rsidR="00A2547D" w:rsidRDefault="00A2547D"/>
        </w:tc>
        <w:tc>
          <w:tcPr>
            <w:tcW w:w="9" w:type="dxa"/>
          </w:tcPr>
          <w:p w:rsidR="00A2547D" w:rsidRDefault="00A2547D"/>
        </w:tc>
        <w:tc>
          <w:tcPr>
            <w:tcW w:w="1695" w:type="dxa"/>
          </w:tcPr>
          <w:p w:rsidR="00A2547D" w:rsidRDefault="00A2547D"/>
        </w:tc>
        <w:tc>
          <w:tcPr>
            <w:tcW w:w="722" w:type="dxa"/>
          </w:tcPr>
          <w:p w:rsidR="00A2547D" w:rsidRDefault="00A2547D"/>
        </w:tc>
        <w:tc>
          <w:tcPr>
            <w:tcW w:w="141" w:type="dxa"/>
          </w:tcPr>
          <w:p w:rsidR="00A2547D" w:rsidRDefault="00A2547D"/>
        </w:tc>
      </w:tr>
      <w:tr w:rsidR="00A2547D" w:rsidRPr="00A2547D" w:rsidTr="00A2547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547D" w:rsidRPr="00C47706" w:rsidRDefault="00A25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47706">
              <w:rPr>
                <w:lang w:val="ru-RU"/>
              </w:rPr>
              <w:t xml:space="preserve"> </w:t>
            </w:r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C47706">
              <w:rPr>
                <w:lang w:val="ru-RU"/>
              </w:rPr>
              <w:t xml:space="preserve"> </w:t>
            </w:r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C47706">
              <w:rPr>
                <w:lang w:val="ru-RU"/>
              </w:rPr>
              <w:t xml:space="preserve"> </w:t>
            </w:r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C47706">
              <w:rPr>
                <w:lang w:val="ru-RU"/>
              </w:rPr>
              <w:t xml:space="preserve"> </w:t>
            </w:r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C47706">
              <w:rPr>
                <w:lang w:val="ru-RU"/>
              </w:rPr>
              <w:t xml:space="preserve"> </w:t>
            </w:r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C47706">
              <w:rPr>
                <w:lang w:val="ru-RU"/>
              </w:rPr>
              <w:t xml:space="preserve"> </w:t>
            </w:r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C47706">
              <w:rPr>
                <w:lang w:val="ru-RU"/>
              </w:rPr>
              <w:t xml:space="preserve"> </w:t>
            </w:r>
          </w:p>
        </w:tc>
      </w:tr>
      <w:tr w:rsidR="00A2547D" w:rsidRPr="00A2547D" w:rsidTr="00A2547D">
        <w:trPr>
          <w:trHeight w:hRule="exact" w:val="229"/>
        </w:trPr>
        <w:tc>
          <w:tcPr>
            <w:tcW w:w="72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</w:tr>
      <w:tr w:rsidR="00A2547D" w:rsidRPr="00A2547D" w:rsidTr="00A2547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547D" w:rsidRPr="00C47706" w:rsidRDefault="00A25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доцент,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Гашенко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A2547D" w:rsidRPr="00A2547D" w:rsidTr="00A2547D">
        <w:trPr>
          <w:trHeight w:hRule="exact" w:val="36"/>
        </w:trPr>
        <w:tc>
          <w:tcPr>
            <w:tcW w:w="72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547D" w:rsidRPr="00C47706" w:rsidRDefault="00A2547D">
            <w:pPr>
              <w:rPr>
                <w:lang w:val="ru-RU"/>
              </w:rPr>
            </w:pPr>
          </w:p>
        </w:tc>
      </w:tr>
      <w:tr w:rsidR="00A2547D" w:rsidRPr="00A2547D" w:rsidTr="00A2547D">
        <w:trPr>
          <w:trHeight w:hRule="exact" w:val="446"/>
        </w:trPr>
        <w:tc>
          <w:tcPr>
            <w:tcW w:w="72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</w:tr>
      <w:tr w:rsidR="00A2547D" w:rsidRPr="00A2547D" w:rsidTr="000A239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547D" w:rsidRPr="00E72244" w:rsidRDefault="00A2547D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A2547D" w:rsidRPr="00A2547D" w:rsidTr="00A2547D">
        <w:trPr>
          <w:trHeight w:hRule="exact" w:val="432"/>
        </w:trPr>
        <w:tc>
          <w:tcPr>
            <w:tcW w:w="723" w:type="dxa"/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</w:tr>
      <w:tr w:rsidR="00A2547D" w:rsidTr="00A2547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547D" w:rsidRPr="00E72244" w:rsidRDefault="00A2547D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A2547D" w:rsidTr="00A2547D">
        <w:trPr>
          <w:trHeight w:hRule="exact" w:val="152"/>
        </w:trPr>
        <w:tc>
          <w:tcPr>
            <w:tcW w:w="723" w:type="dxa"/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A2547D" w:rsidRDefault="00A2547D"/>
        </w:tc>
        <w:tc>
          <w:tcPr>
            <w:tcW w:w="1556" w:type="dxa"/>
          </w:tcPr>
          <w:p w:rsidR="00A2547D" w:rsidRDefault="00A2547D"/>
        </w:tc>
        <w:tc>
          <w:tcPr>
            <w:tcW w:w="574" w:type="dxa"/>
          </w:tcPr>
          <w:p w:rsidR="00A2547D" w:rsidRDefault="00A2547D"/>
        </w:tc>
        <w:tc>
          <w:tcPr>
            <w:tcW w:w="426" w:type="dxa"/>
          </w:tcPr>
          <w:p w:rsidR="00A2547D" w:rsidRDefault="00A2547D"/>
        </w:tc>
        <w:tc>
          <w:tcPr>
            <w:tcW w:w="1289" w:type="dxa"/>
          </w:tcPr>
          <w:p w:rsidR="00A2547D" w:rsidRDefault="00A2547D"/>
        </w:tc>
        <w:tc>
          <w:tcPr>
            <w:tcW w:w="9" w:type="dxa"/>
          </w:tcPr>
          <w:p w:rsidR="00A2547D" w:rsidRDefault="00A2547D"/>
        </w:tc>
        <w:tc>
          <w:tcPr>
            <w:tcW w:w="1695" w:type="dxa"/>
          </w:tcPr>
          <w:p w:rsidR="00A2547D" w:rsidRDefault="00A2547D"/>
        </w:tc>
        <w:tc>
          <w:tcPr>
            <w:tcW w:w="722" w:type="dxa"/>
          </w:tcPr>
          <w:p w:rsidR="00A2547D" w:rsidRDefault="00A2547D"/>
        </w:tc>
        <w:tc>
          <w:tcPr>
            <w:tcW w:w="141" w:type="dxa"/>
          </w:tcPr>
          <w:p w:rsidR="00A2547D" w:rsidRDefault="00A2547D"/>
        </w:tc>
      </w:tr>
      <w:tr w:rsidR="00A2547D" w:rsidRPr="00A2547D" w:rsidTr="00246B6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47D" w:rsidRPr="00A2547D" w:rsidTr="00A2547D">
        <w:trPr>
          <w:trHeight w:hRule="exact" w:val="45"/>
        </w:trPr>
        <w:tc>
          <w:tcPr>
            <w:tcW w:w="723" w:type="dxa"/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A2547D" w:rsidRPr="00E72244" w:rsidRDefault="00A2547D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</w:tr>
      <w:tr w:rsidR="00A2547D" w:rsidRPr="00A2547D" w:rsidTr="00A2547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547D" w:rsidRPr="00E72244" w:rsidRDefault="00A2547D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A2547D" w:rsidRPr="00A2547D" w:rsidTr="00A2547D">
        <w:trPr>
          <w:trHeight w:hRule="exact" w:val="2497"/>
        </w:trPr>
        <w:tc>
          <w:tcPr>
            <w:tcW w:w="72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547D" w:rsidRPr="00C47706" w:rsidRDefault="00A2547D">
            <w:pPr>
              <w:rPr>
                <w:lang w:val="ru-RU"/>
              </w:rPr>
            </w:pPr>
          </w:p>
        </w:tc>
      </w:tr>
      <w:tr w:rsidR="00A2547D" w:rsidTr="00A2547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547D" w:rsidRDefault="00A25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2547D" w:rsidRDefault="00A25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2185B" w:rsidRDefault="00C47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2185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185B" w:rsidRDefault="00E2185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2185B">
        <w:trPr>
          <w:trHeight w:hRule="exact" w:val="402"/>
        </w:trPr>
        <w:tc>
          <w:tcPr>
            <w:tcW w:w="2694" w:type="dxa"/>
          </w:tcPr>
          <w:p w:rsidR="00E2185B" w:rsidRDefault="00E2185B"/>
        </w:tc>
        <w:tc>
          <w:tcPr>
            <w:tcW w:w="7088" w:type="dxa"/>
          </w:tcPr>
          <w:p w:rsidR="00E2185B" w:rsidRDefault="00E2185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185B" w:rsidRDefault="00E2185B"/>
        </w:tc>
      </w:tr>
      <w:tr w:rsidR="00E2185B">
        <w:trPr>
          <w:trHeight w:hRule="exact" w:val="13"/>
        </w:trPr>
        <w:tc>
          <w:tcPr>
            <w:tcW w:w="2694" w:type="dxa"/>
          </w:tcPr>
          <w:p w:rsidR="00E2185B" w:rsidRDefault="00E2185B"/>
        </w:tc>
        <w:tc>
          <w:tcPr>
            <w:tcW w:w="7088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185B" w:rsidRDefault="00E2185B"/>
        </w:tc>
      </w:tr>
      <w:tr w:rsidR="00E2185B">
        <w:trPr>
          <w:trHeight w:hRule="exact" w:val="96"/>
        </w:trPr>
        <w:tc>
          <w:tcPr>
            <w:tcW w:w="2694" w:type="dxa"/>
          </w:tcPr>
          <w:p w:rsidR="00E2185B" w:rsidRDefault="00E2185B"/>
        </w:tc>
        <w:tc>
          <w:tcPr>
            <w:tcW w:w="7088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 w:rsidRPr="00A25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185B" w:rsidRPr="00A2547D">
        <w:trPr>
          <w:trHeight w:hRule="exact" w:val="138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2185B">
        <w:trPr>
          <w:trHeight w:hRule="exact" w:val="138"/>
        </w:trPr>
        <w:tc>
          <w:tcPr>
            <w:tcW w:w="2694" w:type="dxa"/>
          </w:tcPr>
          <w:p w:rsidR="00E2185B" w:rsidRDefault="00E2185B"/>
        </w:tc>
        <w:tc>
          <w:tcPr>
            <w:tcW w:w="7088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 w:rsidRPr="00A2547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2185B">
        <w:trPr>
          <w:trHeight w:hRule="exact" w:val="138"/>
        </w:trPr>
        <w:tc>
          <w:tcPr>
            <w:tcW w:w="2694" w:type="dxa"/>
          </w:tcPr>
          <w:p w:rsidR="00E2185B" w:rsidRDefault="00E2185B"/>
        </w:tc>
        <w:tc>
          <w:tcPr>
            <w:tcW w:w="7088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 w:rsidRPr="00A2547D">
        <w:trPr>
          <w:trHeight w:hRule="exact" w:val="694"/>
        </w:trPr>
        <w:tc>
          <w:tcPr>
            <w:tcW w:w="2694" w:type="dxa"/>
          </w:tcPr>
          <w:p w:rsidR="00E2185B" w:rsidRDefault="00E2185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2185B" w:rsidRPr="00A2547D">
        <w:trPr>
          <w:trHeight w:hRule="exact" w:val="138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13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96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185B" w:rsidRPr="00A2547D">
        <w:trPr>
          <w:trHeight w:hRule="exact" w:val="138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2185B">
        <w:trPr>
          <w:trHeight w:hRule="exact" w:val="138"/>
        </w:trPr>
        <w:tc>
          <w:tcPr>
            <w:tcW w:w="2694" w:type="dxa"/>
          </w:tcPr>
          <w:p w:rsidR="00E2185B" w:rsidRDefault="00E2185B"/>
        </w:tc>
        <w:tc>
          <w:tcPr>
            <w:tcW w:w="7088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 w:rsidRPr="00A2547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2185B">
        <w:trPr>
          <w:trHeight w:hRule="exact" w:val="138"/>
        </w:trPr>
        <w:tc>
          <w:tcPr>
            <w:tcW w:w="2694" w:type="dxa"/>
          </w:tcPr>
          <w:p w:rsidR="00E2185B" w:rsidRDefault="00E2185B"/>
        </w:tc>
        <w:tc>
          <w:tcPr>
            <w:tcW w:w="7088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 w:rsidRPr="00A2547D">
        <w:trPr>
          <w:trHeight w:hRule="exact" w:val="694"/>
        </w:trPr>
        <w:tc>
          <w:tcPr>
            <w:tcW w:w="2694" w:type="dxa"/>
          </w:tcPr>
          <w:p w:rsidR="00E2185B" w:rsidRDefault="00E2185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2185B" w:rsidRPr="00A2547D">
        <w:trPr>
          <w:trHeight w:hRule="exact" w:val="138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13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96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185B" w:rsidRPr="00A2547D">
        <w:trPr>
          <w:trHeight w:hRule="exact" w:val="138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2185B">
        <w:trPr>
          <w:trHeight w:hRule="exact" w:val="138"/>
        </w:trPr>
        <w:tc>
          <w:tcPr>
            <w:tcW w:w="2694" w:type="dxa"/>
          </w:tcPr>
          <w:p w:rsidR="00E2185B" w:rsidRDefault="00E2185B"/>
        </w:tc>
        <w:tc>
          <w:tcPr>
            <w:tcW w:w="7088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 w:rsidRPr="00A2547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2185B">
        <w:trPr>
          <w:trHeight w:hRule="exact" w:val="138"/>
        </w:trPr>
        <w:tc>
          <w:tcPr>
            <w:tcW w:w="2694" w:type="dxa"/>
          </w:tcPr>
          <w:p w:rsidR="00E2185B" w:rsidRDefault="00E2185B"/>
        </w:tc>
        <w:tc>
          <w:tcPr>
            <w:tcW w:w="7088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 w:rsidRPr="00A2547D">
        <w:trPr>
          <w:trHeight w:hRule="exact" w:val="694"/>
        </w:trPr>
        <w:tc>
          <w:tcPr>
            <w:tcW w:w="2694" w:type="dxa"/>
          </w:tcPr>
          <w:p w:rsidR="00E2185B" w:rsidRDefault="00E2185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2185B" w:rsidRPr="00A2547D">
        <w:trPr>
          <w:trHeight w:hRule="exact" w:val="138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13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96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185B" w:rsidRPr="00A2547D">
        <w:trPr>
          <w:trHeight w:hRule="exact" w:val="138"/>
        </w:trPr>
        <w:tc>
          <w:tcPr>
            <w:tcW w:w="269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2185B">
        <w:trPr>
          <w:trHeight w:hRule="exact" w:val="138"/>
        </w:trPr>
        <w:tc>
          <w:tcPr>
            <w:tcW w:w="2694" w:type="dxa"/>
          </w:tcPr>
          <w:p w:rsidR="00E2185B" w:rsidRDefault="00E2185B"/>
        </w:tc>
        <w:tc>
          <w:tcPr>
            <w:tcW w:w="7088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 w:rsidRPr="00A2547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2185B">
        <w:trPr>
          <w:trHeight w:hRule="exact" w:val="138"/>
        </w:trPr>
        <w:tc>
          <w:tcPr>
            <w:tcW w:w="2694" w:type="dxa"/>
          </w:tcPr>
          <w:p w:rsidR="00E2185B" w:rsidRDefault="00E2185B"/>
        </w:tc>
        <w:tc>
          <w:tcPr>
            <w:tcW w:w="7088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 w:rsidRPr="00A2547D">
        <w:trPr>
          <w:trHeight w:hRule="exact" w:val="694"/>
        </w:trPr>
        <w:tc>
          <w:tcPr>
            <w:tcW w:w="2694" w:type="dxa"/>
          </w:tcPr>
          <w:p w:rsidR="00E2185B" w:rsidRDefault="00E2185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2185B" w:rsidRPr="00C47706" w:rsidRDefault="00C47706">
      <w:pPr>
        <w:rPr>
          <w:sz w:val="0"/>
          <w:szCs w:val="0"/>
          <w:lang w:val="ru-RU"/>
        </w:rPr>
      </w:pPr>
      <w:r w:rsidRPr="00C47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E2185B">
        <w:trPr>
          <w:trHeight w:hRule="exact" w:val="277"/>
        </w:trPr>
        <w:tc>
          <w:tcPr>
            <w:tcW w:w="28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2185B">
        <w:trPr>
          <w:trHeight w:hRule="exact" w:val="277"/>
        </w:trPr>
        <w:tc>
          <w:tcPr>
            <w:tcW w:w="284" w:type="dxa"/>
          </w:tcPr>
          <w:p w:rsidR="00E2185B" w:rsidRDefault="00E2185B"/>
        </w:tc>
        <w:tc>
          <w:tcPr>
            <w:tcW w:w="1277" w:type="dxa"/>
          </w:tcPr>
          <w:p w:rsidR="00E2185B" w:rsidRDefault="00E2185B"/>
        </w:tc>
        <w:tc>
          <w:tcPr>
            <w:tcW w:w="472" w:type="dxa"/>
          </w:tcPr>
          <w:p w:rsidR="00E2185B" w:rsidRDefault="00E2185B"/>
        </w:tc>
        <w:tc>
          <w:tcPr>
            <w:tcW w:w="238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  <w:tc>
          <w:tcPr>
            <w:tcW w:w="93" w:type="dxa"/>
          </w:tcPr>
          <w:p w:rsidR="00E2185B" w:rsidRDefault="00E2185B"/>
        </w:tc>
        <w:tc>
          <w:tcPr>
            <w:tcW w:w="192" w:type="dxa"/>
          </w:tcPr>
          <w:p w:rsidR="00E2185B" w:rsidRDefault="00E2185B"/>
        </w:tc>
        <w:tc>
          <w:tcPr>
            <w:tcW w:w="285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396" w:type="dxa"/>
          </w:tcPr>
          <w:p w:rsidR="00E2185B" w:rsidRDefault="00E2185B"/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 w:rsidRPr="00A2547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и компьютерная графика</w:t>
            </w:r>
          </w:p>
        </w:tc>
      </w:tr>
      <w:tr w:rsidR="00E2185B" w:rsidRPr="00A2547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E2185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138"/>
        </w:trPr>
        <w:tc>
          <w:tcPr>
            <w:tcW w:w="284" w:type="dxa"/>
          </w:tcPr>
          <w:p w:rsidR="00E2185B" w:rsidRDefault="00E2185B"/>
        </w:tc>
        <w:tc>
          <w:tcPr>
            <w:tcW w:w="1277" w:type="dxa"/>
          </w:tcPr>
          <w:p w:rsidR="00E2185B" w:rsidRDefault="00E2185B"/>
        </w:tc>
        <w:tc>
          <w:tcPr>
            <w:tcW w:w="472" w:type="dxa"/>
          </w:tcPr>
          <w:p w:rsidR="00E2185B" w:rsidRDefault="00E2185B"/>
        </w:tc>
        <w:tc>
          <w:tcPr>
            <w:tcW w:w="238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  <w:tc>
          <w:tcPr>
            <w:tcW w:w="93" w:type="dxa"/>
          </w:tcPr>
          <w:p w:rsidR="00E2185B" w:rsidRDefault="00E2185B"/>
        </w:tc>
        <w:tc>
          <w:tcPr>
            <w:tcW w:w="192" w:type="dxa"/>
          </w:tcPr>
          <w:p w:rsidR="00E2185B" w:rsidRDefault="00E2185B"/>
        </w:tc>
        <w:tc>
          <w:tcPr>
            <w:tcW w:w="285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396" w:type="dxa"/>
          </w:tcPr>
          <w:p w:rsidR="00E2185B" w:rsidRDefault="00E2185B"/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284" w:type="dxa"/>
          </w:tcPr>
          <w:p w:rsidR="00E2185B" w:rsidRDefault="00E2185B"/>
        </w:tc>
        <w:tc>
          <w:tcPr>
            <w:tcW w:w="1277" w:type="dxa"/>
          </w:tcPr>
          <w:p w:rsidR="00E2185B" w:rsidRDefault="00E2185B"/>
        </w:tc>
        <w:tc>
          <w:tcPr>
            <w:tcW w:w="472" w:type="dxa"/>
          </w:tcPr>
          <w:p w:rsidR="00E2185B" w:rsidRDefault="00E2185B"/>
        </w:tc>
        <w:tc>
          <w:tcPr>
            <w:tcW w:w="238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  <w:tc>
          <w:tcPr>
            <w:tcW w:w="93" w:type="dxa"/>
          </w:tcPr>
          <w:p w:rsidR="00E2185B" w:rsidRDefault="00E2185B"/>
        </w:tc>
        <w:tc>
          <w:tcPr>
            <w:tcW w:w="192" w:type="dxa"/>
          </w:tcPr>
          <w:p w:rsidR="00E2185B" w:rsidRDefault="00E2185B"/>
        </w:tc>
        <w:tc>
          <w:tcPr>
            <w:tcW w:w="285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396" w:type="dxa"/>
          </w:tcPr>
          <w:p w:rsidR="00E2185B" w:rsidRDefault="00E2185B"/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 w:rsidRPr="00A2547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138"/>
        </w:trPr>
        <w:tc>
          <w:tcPr>
            <w:tcW w:w="28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2185B" w:rsidRDefault="00E2185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2185B" w:rsidRDefault="00E2185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284" w:type="dxa"/>
          </w:tcPr>
          <w:p w:rsidR="00E2185B" w:rsidRDefault="00E2185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</w:t>
            </w:r>
          </w:p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284" w:type="dxa"/>
          </w:tcPr>
          <w:p w:rsidR="00E2185B" w:rsidRDefault="00E2185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E2185B" w:rsidRDefault="00E2185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284" w:type="dxa"/>
          </w:tcPr>
          <w:p w:rsidR="00E2185B" w:rsidRDefault="00E2185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26" w:type="dxa"/>
          </w:tcPr>
          <w:p w:rsidR="00E2185B" w:rsidRDefault="00E2185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284" w:type="dxa"/>
          </w:tcPr>
          <w:p w:rsidR="00E2185B" w:rsidRDefault="00E2185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E2185B" w:rsidRDefault="00E2185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 w:rsidRPr="00A2547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77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E2185B"/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284" w:type="dxa"/>
          </w:tcPr>
          <w:p w:rsidR="00E2185B" w:rsidRDefault="00E2185B"/>
        </w:tc>
        <w:tc>
          <w:tcPr>
            <w:tcW w:w="143" w:type="dxa"/>
          </w:tcPr>
          <w:p w:rsidR="00E2185B" w:rsidRDefault="00E2185B"/>
        </w:tc>
      </w:tr>
    </w:tbl>
    <w:p w:rsidR="00E2185B" w:rsidRDefault="00C47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5"/>
        <w:gridCol w:w="962"/>
        <w:gridCol w:w="695"/>
        <w:gridCol w:w="1113"/>
        <w:gridCol w:w="1248"/>
        <w:gridCol w:w="681"/>
        <w:gridCol w:w="397"/>
        <w:gridCol w:w="980"/>
      </w:tblGrid>
      <w:tr w:rsidR="00E2185B">
        <w:trPr>
          <w:trHeight w:hRule="exact" w:val="416"/>
        </w:trPr>
        <w:tc>
          <w:tcPr>
            <w:tcW w:w="766" w:type="dxa"/>
          </w:tcPr>
          <w:p w:rsidR="00E2185B" w:rsidRDefault="00E2185B"/>
        </w:tc>
        <w:tc>
          <w:tcPr>
            <w:tcW w:w="228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2836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1135" w:type="dxa"/>
          </w:tcPr>
          <w:p w:rsidR="00E2185B" w:rsidRDefault="00E2185B"/>
        </w:tc>
        <w:tc>
          <w:tcPr>
            <w:tcW w:w="1277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2185B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Конструкторская документация. Оформление чертежей. Элементы геометрии деталей. Изображения, надписи, обозначения. Аксонометрические проекции деталей. Изображение и обозначение элементов деталей. Изображение и обозначение резьбы. Рабочие чертежи деталей. Чертежи сборочных единиц. Эскизы деталей. Спецификация. Стадии и основы разработки конструкторской документации. Основы представления графических данных. Принципы подготовки презентаций в приложениях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MicrosoftOffice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сведения о системах проектирования: Автокад, Компас,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Maschine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и средства машинной графики. Геометрическое моделирование с использованием машинной графики.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графики</w:t>
            </w:r>
            <w:proofErr w:type="spellEnd"/>
          </w:p>
        </w:tc>
      </w:tr>
      <w:tr w:rsidR="00E2185B">
        <w:trPr>
          <w:trHeight w:hRule="exact" w:val="277"/>
        </w:trPr>
        <w:tc>
          <w:tcPr>
            <w:tcW w:w="766" w:type="dxa"/>
          </w:tcPr>
          <w:p w:rsidR="00E2185B" w:rsidRDefault="00E2185B"/>
        </w:tc>
        <w:tc>
          <w:tcPr>
            <w:tcW w:w="228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2836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1135" w:type="dxa"/>
          </w:tcPr>
          <w:p w:rsidR="00E2185B" w:rsidRDefault="00E2185B"/>
        </w:tc>
        <w:tc>
          <w:tcPr>
            <w:tcW w:w="1277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 w:rsidRPr="00A254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2185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Б1.О.12</w:t>
            </w:r>
          </w:p>
        </w:tc>
      </w:tr>
      <w:tr w:rsidR="00E2185B" w:rsidRPr="00A2547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2185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E2185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E2185B" w:rsidRPr="00A254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2185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E2185B" w:rsidRPr="00A254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E2185B" w:rsidRPr="00A254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автоматизированного проектирования подвижного состава</w:t>
            </w:r>
          </w:p>
        </w:tc>
      </w:tr>
      <w:tr w:rsidR="00E2185B" w:rsidRPr="00A2547D">
        <w:trPr>
          <w:trHeight w:hRule="exact" w:val="189"/>
        </w:trPr>
        <w:tc>
          <w:tcPr>
            <w:tcW w:w="76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2185B" w:rsidRPr="00A2547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</w:t>
            </w:r>
            <w:proofErr w:type="gramStart"/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выполнять обоснование параметров конструкций и систем подвижного состава, организовывать проектирование процессов эксплуатации и обслуживания подвижного состава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185B" w:rsidRPr="00A2547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требования ЕКСД; правила оформления чертежей; основные методики использования систем автоматизированного проектирования (на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для проектирования транспортных объектов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185B" w:rsidRPr="00A2547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правила оформления чертежей, системы автоматизированного проектирования для проектирования транспортных объектов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185B" w:rsidRPr="00A2547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построения технических чертежей, двухмерных и трехмерных графических моделей, использования систем автоматизированного проектирования для проектирования транспортных объектов</w:t>
            </w:r>
          </w:p>
        </w:tc>
      </w:tr>
      <w:tr w:rsidR="00E2185B" w:rsidRPr="00A2547D">
        <w:trPr>
          <w:trHeight w:hRule="exact" w:val="138"/>
        </w:trPr>
        <w:tc>
          <w:tcPr>
            <w:tcW w:w="76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2185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2185B">
        <w:trPr>
          <w:trHeight w:hRule="exact" w:val="14"/>
        </w:trPr>
        <w:tc>
          <w:tcPr>
            <w:tcW w:w="766" w:type="dxa"/>
          </w:tcPr>
          <w:p w:rsidR="00E2185B" w:rsidRDefault="00E2185B"/>
        </w:tc>
        <w:tc>
          <w:tcPr>
            <w:tcW w:w="228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2836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1135" w:type="dxa"/>
          </w:tcPr>
          <w:p w:rsidR="00E2185B" w:rsidRDefault="00E2185B"/>
        </w:tc>
        <w:tc>
          <w:tcPr>
            <w:tcW w:w="1277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Аксонометрические проекции деталей. Виды стандартных аксонометрических проекций.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компьютерной графики. Современные графические пакеты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Стандарты оформления чертежей. Единая система конструкторской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E2185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Изображения.  Принцип получения изображений. Виды, разрезы, сечения. Правила обозначения изображений. Выносные элементы. Условности и упрощения, допускаемые при выполнении изображений.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</w:tbl>
    <w:p w:rsidR="00E2185B" w:rsidRDefault="00C47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3378"/>
        <w:gridCol w:w="899"/>
        <w:gridCol w:w="652"/>
        <w:gridCol w:w="1065"/>
        <w:gridCol w:w="1274"/>
        <w:gridCol w:w="652"/>
        <w:gridCol w:w="409"/>
        <w:gridCol w:w="993"/>
      </w:tblGrid>
      <w:tr w:rsidR="00E2185B">
        <w:trPr>
          <w:trHeight w:hRule="exact" w:val="416"/>
        </w:trPr>
        <w:tc>
          <w:tcPr>
            <w:tcW w:w="993" w:type="dxa"/>
          </w:tcPr>
          <w:p w:rsidR="00E2185B" w:rsidRDefault="00E2185B"/>
        </w:tc>
        <w:tc>
          <w:tcPr>
            <w:tcW w:w="3545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1135" w:type="dxa"/>
          </w:tcPr>
          <w:p w:rsidR="00E2185B" w:rsidRDefault="00E2185B"/>
        </w:tc>
        <w:tc>
          <w:tcPr>
            <w:tcW w:w="1277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218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Разъемные и неразъемные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соединения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зображения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обозначения резьбы. Классификация резьбы. Основные параметры. Условности при изображении резьбы. Виды неразъемных соединений.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 выполнения сборочного чертежа готового изделия. Шероховатость поверхностей. Основные принципы обозначения и нанесения на чертежах. Размеры на сборочном чертеже.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 чертежи деталей. Чертежи сборочных единиц. Эскизы деталей. Спецификация. Стадии и основы разработки конструкторской документации.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средства машинной графики. Геометрическое моделирование с использованием машинной графики. Графический редактор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режимы ввода данных, рисования, объектной привязки. Графические примитивы создания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чертежа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ешение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инженерной графики средствами компьютерной графики.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деталей: Рабочие чертежи и эскизы деталей машин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об изделии, основные виды изделий;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детали стандартные, со стандартным изображением, оригинальные детали;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назначение и общие требования к чертежам деталей машин. /</w:t>
            </w:r>
            <w:proofErr w:type="spellStart"/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</w:p>
        </w:tc>
      </w:tr>
      <w:tr w:rsidR="00E2185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Изображения, надписи, обозначения: Изображения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простые разрезы: полые, соединенные с видом, местные;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сложные разрезы: ступенчатые и ломанные;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сечения: вынесенные, наложенные, наклонные.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необходимых разрезов  на эскизе модели.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чертеж модели по эскизу;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аксонометрическая проекция модели. /</w:t>
            </w:r>
            <w:proofErr w:type="spellStart"/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185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деталей. Рабочие чертежи и эскизы деталей машин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чертежи деталей со стандартным изображением.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эскизов зубчатого колеса и пружины. /</w:t>
            </w:r>
            <w:proofErr w:type="spellStart"/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18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элементов: Неразъемные соединения.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паяное;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сварное;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заклепочное;</w:t>
            </w:r>
          </w:p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сшивное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клееное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E2185B" w:rsidRDefault="00C47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73"/>
        <w:gridCol w:w="910"/>
        <w:gridCol w:w="659"/>
        <w:gridCol w:w="1074"/>
        <w:gridCol w:w="1276"/>
        <w:gridCol w:w="659"/>
        <w:gridCol w:w="393"/>
        <w:gridCol w:w="959"/>
      </w:tblGrid>
      <w:tr w:rsidR="00E2185B">
        <w:trPr>
          <w:trHeight w:hRule="exact" w:val="416"/>
        </w:trPr>
        <w:tc>
          <w:tcPr>
            <w:tcW w:w="993" w:type="dxa"/>
          </w:tcPr>
          <w:p w:rsidR="00E2185B" w:rsidRDefault="00E2185B"/>
        </w:tc>
        <w:tc>
          <w:tcPr>
            <w:tcW w:w="3545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1135" w:type="dxa"/>
          </w:tcPr>
          <w:p w:rsidR="00E2185B" w:rsidRDefault="00E2185B"/>
        </w:tc>
        <w:tc>
          <w:tcPr>
            <w:tcW w:w="1277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2185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деталей: Изображение соединений деталей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понятие о соединениях в технике. Классификация соединений деталей основные параметры резьбы, классификация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резьб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условное изображение и обозначение резьбы по ГОСТ 2.311-68 Резьбы.</w:t>
            </w:r>
          </w:p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крепежных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18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деталей: Резьбовые соединения - чертежи соединений стандартными крепежными изделиями (болтом, винтом, шпилькой). /</w:t>
            </w:r>
            <w:proofErr w:type="spellStart"/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18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Спецификация. Стадии и основы разработки конструкторской документации: Сборочный чертеж. Чтение и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деталирование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сборочного чертежа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эскизов рабочих чертежей деталей по сборочному чертежу;</w:t>
            </w:r>
          </w:p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18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Аксонометрические проекции деталей. Рабочие чертежи и эскизы деталей машин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аксонометрия деталей машин;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технических рисунков деталей. /</w:t>
            </w:r>
            <w:proofErr w:type="spellStart"/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185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и основы разработки конструкторской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документации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:Р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абочие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чертежи деталей машин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-этапы проектирования;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приемы обмера деталей;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нанесения размеров на чертежах деталей;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выполнения эскиза деталей. /</w:t>
            </w:r>
            <w:proofErr w:type="spellStart"/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18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Спецификация. Стадии и основы разработки конструкторской документации: Сборочный чертеж. Чтение и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деталирование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сборочного чертежа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о сборочном чертеже, основные требования к сборочным чертежам;</w:t>
            </w:r>
          </w:p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и основы разработки конструкторской документации: Рабочие чертежи и эскизы деталей машин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эскизов литых и точеных деталей. /</w:t>
            </w:r>
            <w:proofErr w:type="spellStart"/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18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компьютерной графики: выполнение чертежа плоской детали.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18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и обозначение элементов деталей: Разъемные (не резьбовые) соединения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штифтом;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шпонкой;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соединение шлицевое. /</w:t>
            </w:r>
            <w:proofErr w:type="spellStart"/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E2185B" w:rsidRDefault="00C47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1"/>
        <w:gridCol w:w="1675"/>
        <w:gridCol w:w="891"/>
        <w:gridCol w:w="659"/>
        <w:gridCol w:w="1059"/>
        <w:gridCol w:w="710"/>
        <w:gridCol w:w="580"/>
        <w:gridCol w:w="695"/>
        <w:gridCol w:w="417"/>
        <w:gridCol w:w="1001"/>
      </w:tblGrid>
      <w:tr w:rsidR="00E2185B">
        <w:trPr>
          <w:trHeight w:hRule="exact" w:val="416"/>
        </w:trPr>
        <w:tc>
          <w:tcPr>
            <w:tcW w:w="710" w:type="dxa"/>
          </w:tcPr>
          <w:p w:rsidR="00E2185B" w:rsidRDefault="00E2185B"/>
        </w:tc>
        <w:tc>
          <w:tcPr>
            <w:tcW w:w="285" w:type="dxa"/>
          </w:tcPr>
          <w:p w:rsidR="00E2185B" w:rsidRDefault="00E2185B"/>
        </w:tc>
        <w:tc>
          <w:tcPr>
            <w:tcW w:w="1702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1135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2185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чертежей технических деталей /</w:t>
            </w:r>
            <w:proofErr w:type="spellStart"/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конструкторской документации. Стандарты на оформление чертежей. Геометрические построения. Изображения, надписи, обозначения: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виды: основные, дополнительные, местные;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построение эскиза модели.</w:t>
            </w:r>
          </w:p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185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Решение практических задач /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рубежному контролю /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</w:tr>
      <w:tr w:rsidR="00E2185B">
        <w:trPr>
          <w:trHeight w:hRule="exact" w:val="277"/>
        </w:trPr>
        <w:tc>
          <w:tcPr>
            <w:tcW w:w="710" w:type="dxa"/>
          </w:tcPr>
          <w:p w:rsidR="00E2185B" w:rsidRDefault="00E2185B"/>
        </w:tc>
        <w:tc>
          <w:tcPr>
            <w:tcW w:w="285" w:type="dxa"/>
          </w:tcPr>
          <w:p w:rsidR="00E2185B" w:rsidRDefault="00E2185B"/>
        </w:tc>
        <w:tc>
          <w:tcPr>
            <w:tcW w:w="1702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1135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 w:rsidRPr="00A2547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2185B">
        <w:trPr>
          <w:trHeight w:hRule="exact" w:val="277"/>
        </w:trPr>
        <w:tc>
          <w:tcPr>
            <w:tcW w:w="710" w:type="dxa"/>
          </w:tcPr>
          <w:p w:rsidR="00E2185B" w:rsidRDefault="00E2185B"/>
        </w:tc>
        <w:tc>
          <w:tcPr>
            <w:tcW w:w="285" w:type="dxa"/>
          </w:tcPr>
          <w:p w:rsidR="00E2185B" w:rsidRDefault="00E2185B"/>
        </w:tc>
        <w:tc>
          <w:tcPr>
            <w:tcW w:w="1702" w:type="dxa"/>
          </w:tcPr>
          <w:p w:rsidR="00E2185B" w:rsidRDefault="00E2185B"/>
        </w:tc>
        <w:tc>
          <w:tcPr>
            <w:tcW w:w="1844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1135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568" w:type="dxa"/>
          </w:tcPr>
          <w:p w:rsidR="00E2185B" w:rsidRDefault="00E2185B"/>
        </w:tc>
        <w:tc>
          <w:tcPr>
            <w:tcW w:w="710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993" w:type="dxa"/>
          </w:tcPr>
          <w:p w:rsidR="00E2185B" w:rsidRDefault="00E2185B"/>
        </w:tc>
      </w:tr>
      <w:tr w:rsidR="00E2185B" w:rsidRPr="00A254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2185B" w:rsidRPr="00A254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218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185B" w:rsidRPr="00A254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=429117</w:t>
            </w:r>
          </w:p>
        </w:tc>
      </w:tr>
      <w:tr w:rsidR="00E2185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и компьютерная графика: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=494714</w:t>
            </w:r>
          </w:p>
        </w:tc>
      </w:tr>
      <w:tr w:rsidR="00E2185B" w:rsidRPr="00A254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218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185B" w:rsidRPr="00A254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Скобелева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spellEnd"/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Феникс,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=271503</w:t>
            </w:r>
          </w:p>
        </w:tc>
      </w:tr>
      <w:tr w:rsidR="00E2185B" w:rsidRPr="00A254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и компьютерная графика. Соединение деталей на чертежах с применением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МИСИС,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=47486</w:t>
            </w:r>
          </w:p>
        </w:tc>
      </w:tr>
      <w:tr w:rsidR="00E2185B" w:rsidRPr="00A2547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218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185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-моделей и презентаций сборок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Inventor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2016: метод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E2185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Начальный курс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Inventor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2015: метод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</w:tbl>
    <w:p w:rsidR="00E2185B" w:rsidRDefault="00C47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6"/>
        <w:gridCol w:w="418"/>
        <w:gridCol w:w="1516"/>
        <w:gridCol w:w="2239"/>
        <w:gridCol w:w="2684"/>
        <w:gridCol w:w="1689"/>
        <w:gridCol w:w="990"/>
      </w:tblGrid>
      <w:tr w:rsidR="00E2185B">
        <w:trPr>
          <w:trHeight w:hRule="exact" w:val="416"/>
        </w:trPr>
        <w:tc>
          <w:tcPr>
            <w:tcW w:w="436" w:type="dxa"/>
          </w:tcPr>
          <w:p w:rsidR="00E2185B" w:rsidRDefault="00E2185B"/>
        </w:tc>
        <w:tc>
          <w:tcPr>
            <w:tcW w:w="275" w:type="dxa"/>
          </w:tcPr>
          <w:p w:rsidR="00E2185B" w:rsidRDefault="00E2185B"/>
        </w:tc>
        <w:tc>
          <w:tcPr>
            <w:tcW w:w="426" w:type="dxa"/>
          </w:tcPr>
          <w:p w:rsidR="00E2185B" w:rsidRDefault="00E2185B"/>
        </w:tc>
        <w:tc>
          <w:tcPr>
            <w:tcW w:w="1560" w:type="dxa"/>
          </w:tcPr>
          <w:p w:rsidR="00E2185B" w:rsidRDefault="00E2185B"/>
        </w:tc>
        <w:tc>
          <w:tcPr>
            <w:tcW w:w="2411" w:type="dxa"/>
          </w:tcPr>
          <w:p w:rsidR="00E2185B" w:rsidRDefault="00E2185B"/>
        </w:tc>
        <w:tc>
          <w:tcPr>
            <w:tcW w:w="2978" w:type="dxa"/>
          </w:tcPr>
          <w:p w:rsidR="00E2185B" w:rsidRDefault="00E2185B"/>
        </w:tc>
        <w:tc>
          <w:tcPr>
            <w:tcW w:w="1702" w:type="dxa"/>
          </w:tcPr>
          <w:p w:rsidR="00E2185B" w:rsidRDefault="00E218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2185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185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Балахонов Д.И., Макаров И.А.,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Шухарев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E2185B" w:rsidRPr="00A2547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2185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Притыкин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Ф. Н. Компьютерная графика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Ф. Н.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Притыкин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Т. М.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Мясоедова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Омский государственный технический университет. – Омск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Омский государственный технический университет (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2019. – 155 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=682135</w:t>
            </w:r>
          </w:p>
        </w:tc>
      </w:tr>
      <w:tr w:rsidR="00E2185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Учаев, П. Н. Инженерная графика : учебник : [16+] / П. Н. Учаев, А. Г.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Локтионов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 П. Учаева ; под общ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Вологда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Инфра-Инженерия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304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=617477</w:t>
            </w:r>
          </w:p>
        </w:tc>
      </w:tr>
      <w:tr w:rsidR="00E2185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Колесниченко,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Инженерная и компьютерная графика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Колесниченко, Н. Н. Черняева. – Москва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Вологда : Инфр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2018. – 237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=493787</w:t>
            </w:r>
          </w:p>
        </w:tc>
      </w:tr>
      <w:tr w:rsidR="00E2185B" w:rsidRPr="00A2547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2185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2185B" w:rsidRPr="00A2547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2185B" w:rsidRPr="00A2547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2185B" w:rsidRPr="00A2547D">
        <w:trPr>
          <w:trHeight w:hRule="exact"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Проектирование в строительстве и архитектуре - Семейство систем автоматизированного проектирования с возможностями оформления проектной и конструкторской документации согласно стандартам серии ЕСКД и СПДС. контракт 410</w:t>
            </w:r>
          </w:p>
        </w:tc>
      </w:tr>
      <w:tr w:rsidR="00E2185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E2185B" w:rsidRPr="00A2547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218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2185B" w:rsidRPr="00A2547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E2185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185B" w:rsidRPr="00A2547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185B" w:rsidRPr="00A2547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2185B" w:rsidRPr="00A2547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2185B" w:rsidRPr="00A2547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2185B" w:rsidRPr="00A2547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185B" w:rsidRPr="00A2547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185B" w:rsidRPr="00A2547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185B" w:rsidRPr="00A2547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185B" w:rsidRPr="00A2547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E2185B" w:rsidRPr="00A2547D">
        <w:trPr>
          <w:trHeight w:hRule="exact" w:val="145"/>
        </w:trPr>
        <w:tc>
          <w:tcPr>
            <w:tcW w:w="43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2185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2185B" w:rsidRPr="00A2547D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2185B" w:rsidRPr="00A2547D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E2185B" w:rsidRPr="00A25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277"/>
        </w:trPr>
        <w:tc>
          <w:tcPr>
            <w:tcW w:w="43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</w:tr>
      <w:tr w:rsidR="00E2185B" w:rsidRPr="00A254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185B" w:rsidRPr="00C47706" w:rsidRDefault="00C4770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4770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2185B" w:rsidRPr="00A2547D">
        <w:trPr>
          <w:trHeight w:hRule="exact" w:val="122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</w:tc>
      </w:tr>
    </w:tbl>
    <w:p w:rsidR="00E2185B" w:rsidRPr="00C47706" w:rsidRDefault="00C47706">
      <w:pPr>
        <w:rPr>
          <w:sz w:val="0"/>
          <w:szCs w:val="0"/>
          <w:lang w:val="ru-RU"/>
        </w:rPr>
      </w:pPr>
      <w:r w:rsidRPr="00C47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2185B">
        <w:trPr>
          <w:trHeight w:hRule="exact" w:val="416"/>
        </w:trPr>
        <w:tc>
          <w:tcPr>
            <w:tcW w:w="9782" w:type="dxa"/>
          </w:tcPr>
          <w:p w:rsidR="00E2185B" w:rsidRPr="00C47706" w:rsidRDefault="00E2185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185B" w:rsidRDefault="00C4770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2185B" w:rsidRPr="00A2547D">
        <w:trPr>
          <w:trHeight w:hRule="exact" w:val="1036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лекционных занятий студентам необходимо вести конспектирование учебного материала, при этом запись лекций рекомендуется вести по возможности собственными формулировками. 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 лекции,  а  также  подчеркивающие  особую  важность  тех  или  иных теоретических положений.  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 Самостоятельная подготовка студента к следующей лекции должна состоять в первую очередь в </w:t>
            </w:r>
            <w:proofErr w:type="spell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перечитывании</w:t>
            </w:r>
            <w:proofErr w:type="spell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конспекта предыдущей лекции.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Практические занятия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практического занятия студенту необходимо выполнить задания, выданные преподавателем. Преподаватель, ведущий практические занятия, сообщает студентам: перечень работ, последовательность их выполнения, рекомендуемые учебно-методические пособия, руководства и др.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Экзамен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 необходимо ориентироваться на конспекты лекций, рабочую программу дисциплины, учебную и рекомендуемую литературу. Основное в подготовке к сдаче экзамена 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материалу.</w:t>
            </w:r>
          </w:p>
          <w:p w:rsidR="00E2185B" w:rsidRPr="00C47706" w:rsidRDefault="00E21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2185B" w:rsidRPr="00C47706" w:rsidRDefault="00E218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2185B" w:rsidRPr="00C47706" w:rsidRDefault="00C4770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770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47706" w:rsidRPr="00C47706" w:rsidRDefault="00C47706">
      <w:pPr>
        <w:rPr>
          <w:lang w:val="ru-RU"/>
        </w:rPr>
      </w:pPr>
      <w:r w:rsidRPr="00C47706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7"/>
        <w:gridCol w:w="1455"/>
        <w:gridCol w:w="542"/>
        <w:gridCol w:w="99"/>
        <w:gridCol w:w="47"/>
        <w:gridCol w:w="1862"/>
        <w:gridCol w:w="123"/>
        <w:gridCol w:w="14"/>
        <w:gridCol w:w="2336"/>
      </w:tblGrid>
      <w:tr w:rsidR="00C47706" w:rsidRPr="00C47706" w:rsidTr="00F9425F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4770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4770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C47706" w:rsidRPr="00C47706" w:rsidTr="00F9425F">
        <w:trPr>
          <w:trHeight w:hRule="exact" w:val="277"/>
        </w:trPr>
        <w:tc>
          <w:tcPr>
            <w:tcW w:w="851" w:type="pct"/>
            <w:gridSpan w:val="3"/>
          </w:tcPr>
          <w:p w:rsidR="00C47706" w:rsidRPr="00C47706" w:rsidRDefault="00C47706" w:rsidP="00C4770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C47706" w:rsidRPr="00C47706" w:rsidRDefault="00C47706" w:rsidP="00C4770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C47706" w:rsidRPr="00C47706" w:rsidRDefault="00C47706" w:rsidP="00C4770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C47706" w:rsidRPr="00C47706" w:rsidRDefault="00C47706" w:rsidP="00C47706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</w:tr>
      <w:tr w:rsidR="00C47706" w:rsidRPr="00C47706" w:rsidTr="00F9425F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4770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Подвижной состав железных дорог</w:t>
            </w:r>
          </w:p>
        </w:tc>
      </w:tr>
      <w:tr w:rsidR="00C47706" w:rsidRPr="00A2547D" w:rsidTr="00F9425F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4770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C4770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sz w:val="20"/>
                <w:szCs w:val="20"/>
                <w:lang w:val="ru-RU" w:eastAsia="ru-RU"/>
              </w:rPr>
              <w:t>Локомотивы</w:t>
            </w:r>
          </w:p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sz w:val="20"/>
                <w:szCs w:val="20"/>
                <w:lang w:val="ru-RU" w:eastAsia="ru-RU"/>
              </w:rPr>
              <w:t>Пассажирские вагоны</w:t>
            </w:r>
          </w:p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Грузовые вагоны</w:t>
            </w:r>
          </w:p>
        </w:tc>
      </w:tr>
      <w:tr w:rsidR="00C47706" w:rsidRPr="00C47706" w:rsidTr="00F9425F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4770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Инженерная и компьютерная графика</w:t>
            </w:r>
          </w:p>
        </w:tc>
      </w:tr>
      <w:tr w:rsidR="00C47706" w:rsidRPr="00C47706" w:rsidTr="00F9425F">
        <w:trPr>
          <w:trHeight w:hRule="exact" w:val="453"/>
        </w:trPr>
        <w:tc>
          <w:tcPr>
            <w:tcW w:w="851" w:type="pct"/>
            <w:gridSpan w:val="3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C47706" w:rsidRPr="00C47706" w:rsidRDefault="00C47706" w:rsidP="00C47706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</w:tr>
      <w:tr w:rsidR="00C47706" w:rsidRPr="00C47706" w:rsidTr="00F9425F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4770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ПК-3</w:t>
            </w:r>
          </w:p>
        </w:tc>
      </w:tr>
      <w:tr w:rsidR="00C47706" w:rsidRPr="00A2547D" w:rsidTr="00F9425F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C47706" w:rsidRPr="00A2547D" w:rsidTr="00F9425F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C47706" w:rsidRPr="00C47706" w:rsidTr="00F9425F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C47706" w:rsidRPr="00A2547D" w:rsidTr="00F9425F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C47706" w:rsidRPr="00A2547D" w:rsidTr="00F9425F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C47706" w:rsidRPr="00A2547D" w:rsidTr="00F9425F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C47706" w:rsidRPr="00C47706" w:rsidTr="00C47706">
        <w:trPr>
          <w:trHeight w:hRule="exact" w:val="213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47706" w:rsidRPr="00C47706" w:rsidRDefault="00C47706" w:rsidP="00C477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C47706" w:rsidRPr="00C47706" w:rsidRDefault="00C47706" w:rsidP="00C477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C47706" w:rsidRPr="00C47706" w:rsidRDefault="00C47706" w:rsidP="00C477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C47706" w:rsidRPr="00C47706" w:rsidTr="00F9425F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47706" w:rsidRPr="00C47706" w:rsidRDefault="00C47706" w:rsidP="00C4770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47706" w:rsidRPr="00C47706" w:rsidRDefault="00C47706" w:rsidP="00C4770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C47706" w:rsidRPr="00C47706" w:rsidRDefault="00C47706" w:rsidP="00C4770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C47706" w:rsidRPr="00C47706" w:rsidRDefault="00C47706" w:rsidP="00C4770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C47706" w:rsidRPr="00C47706" w:rsidTr="00C47706">
        <w:trPr>
          <w:trHeight w:hRule="exact" w:val="261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47706" w:rsidRPr="00C47706" w:rsidRDefault="00C47706" w:rsidP="00C4770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C47706" w:rsidRPr="00C47706" w:rsidRDefault="00C47706" w:rsidP="00C4770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C47706" w:rsidRPr="00C47706" w:rsidRDefault="00C47706" w:rsidP="00C4770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C47706" w:rsidRPr="00C47706" w:rsidRDefault="00C47706" w:rsidP="00C4770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C47706" w:rsidRPr="00C47706" w:rsidRDefault="00C47706" w:rsidP="00C4770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C47706" w:rsidRPr="00C47706" w:rsidTr="00F9425F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47706" w:rsidRPr="00C47706" w:rsidRDefault="00C47706" w:rsidP="00C477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47706" w:rsidRPr="00C47706" w:rsidRDefault="00C47706" w:rsidP="00C477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C47706" w:rsidRPr="00C47706" w:rsidRDefault="00C47706" w:rsidP="00C477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C47706" w:rsidRPr="00C47706" w:rsidRDefault="00C47706" w:rsidP="00C477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C47706" w:rsidRPr="00C47706" w:rsidRDefault="00C47706" w:rsidP="00C4770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C47706" w:rsidRPr="00A2547D" w:rsidTr="00F9425F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C47706" w:rsidRPr="00C47706" w:rsidTr="00F9425F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C47706" w:rsidRPr="00C47706" w:rsidTr="00F9425F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47706" w:rsidRPr="00C47706" w:rsidRDefault="00C47706" w:rsidP="00C4770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47706" w:rsidRPr="00C47706" w:rsidRDefault="00C47706" w:rsidP="00C4770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47706" w:rsidRPr="00C47706" w:rsidRDefault="00C47706" w:rsidP="00C4770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47706" w:rsidRPr="00C47706" w:rsidRDefault="00C47706" w:rsidP="00C4770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C47706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C47706" w:rsidRPr="00C47706" w:rsidTr="00F9425F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47706" w:rsidRPr="00C47706" w:rsidRDefault="00C47706" w:rsidP="00C477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C47706" w:rsidRPr="00C47706" w:rsidRDefault="00C47706" w:rsidP="00C477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C47706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C47706" w:rsidRPr="00C47706" w:rsidTr="00F9425F">
        <w:trPr>
          <w:trHeight w:hRule="exact" w:val="422"/>
        </w:trPr>
        <w:tc>
          <w:tcPr>
            <w:tcW w:w="785" w:type="pct"/>
            <w:gridSpan w:val="2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1062" w:type="pct"/>
            <w:gridSpan w:val="5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1138" w:type="pct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</w:tr>
      <w:tr w:rsidR="00C47706" w:rsidRPr="00A2547D" w:rsidTr="00F9425F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C47706" w:rsidRPr="00C47706" w:rsidTr="00F9425F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jc w:val="center"/>
              <w:rPr>
                <w:lang w:val="ru-RU" w:eastAsia="ru-RU"/>
              </w:rPr>
            </w:pP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C47706" w:rsidRPr="00A2547D" w:rsidTr="00C47706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47706">
              <w:rPr>
                <w:sz w:val="20"/>
                <w:szCs w:val="20"/>
                <w:lang w:val="ru-RU" w:eastAsia="ru-RU"/>
              </w:rPr>
              <w:t xml:space="preserve"> </w:t>
            </w: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47706">
              <w:rPr>
                <w:sz w:val="20"/>
                <w:szCs w:val="20"/>
                <w:lang w:val="ru-RU" w:eastAsia="ru-RU"/>
              </w:rPr>
              <w:t xml:space="preserve"> </w:t>
            </w: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C47706">
              <w:rPr>
                <w:sz w:val="20"/>
                <w:szCs w:val="20"/>
                <w:lang w:val="ru-RU" w:eastAsia="ru-RU"/>
              </w:rPr>
              <w:t xml:space="preserve"> </w:t>
            </w: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C47706">
              <w:rPr>
                <w:sz w:val="20"/>
                <w:szCs w:val="20"/>
                <w:lang w:val="ru-RU" w:eastAsia="ru-RU"/>
              </w:rPr>
              <w:t xml:space="preserve"> </w:t>
            </w: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47706" w:rsidRPr="00A2547D" w:rsidTr="00C47706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C47706">
              <w:rPr>
                <w:sz w:val="20"/>
                <w:szCs w:val="20"/>
                <w:lang w:val="ru-RU" w:eastAsia="ru-RU"/>
              </w:rPr>
              <w:t xml:space="preserve"> </w:t>
            </w: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47706" w:rsidRPr="00A2547D" w:rsidTr="00C47706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C47706">
              <w:rPr>
                <w:sz w:val="20"/>
                <w:szCs w:val="20"/>
                <w:lang w:val="ru-RU" w:eastAsia="ru-RU"/>
              </w:rPr>
              <w:t xml:space="preserve"> </w:t>
            </w: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47706">
              <w:rPr>
                <w:sz w:val="20"/>
                <w:szCs w:val="20"/>
                <w:lang w:val="ru-RU" w:eastAsia="ru-RU"/>
              </w:rPr>
              <w:t xml:space="preserve"> </w:t>
            </w: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47706" w:rsidRPr="00C47706" w:rsidRDefault="00C47706" w:rsidP="00C47706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C47706" w:rsidRPr="00C47706" w:rsidRDefault="00C47706" w:rsidP="00C47706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ПК-3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требования ЕСКД к оформлению чертежей. Форматы, масштабы, линии, основные надписи.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Изображения на чертежах. 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Лекальные и циркульные кривые (сопряжения, правила построения).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Сопряжение.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ГОСТ 2.3010-68 (форматы).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ГОСТ 2.302-68 (масштабы).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ГОСТ 2.303-68 (линии чертежа).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ГОСТ 2.304-81 (шрифт).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ГОСТ 2.307-68 (нанесение размеров).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Прямоугольное проецирование. 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Виды, разрезы, сечения, выносные элементы, нанесение размеров.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Построение эскизов.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аксонометрические проекции.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Аксонометрия. Образование аксонометрии, виды аксонометрии. Теорема Польке.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аксонометрические проекции.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ГОСТ 2.305-68 Понятие «вид», «разрез», «сечение».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Расположение видов на чертеже (компоновка чертежа). Выбор оптимального количества видов, сечений, разрезов и надписей на поле чертежа.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ГОСТ 2.317-69 Типы аксонометрических проекций плоских и объемных геометрических тел. 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Соединения. Общие сведения о разъемных и неразъемных соединениях.  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Резьбовые изделия и их соединения. Условные изображения и обозначения резьбовых изделий. 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Эскизы (требования и правила выполнения).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Спецификации, дополнительные графы к строительным конструкциям.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при нанесении обозначений шероховатости на чертежах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Обозначение шероховатости поверхностей одинаковых для всей детали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.(</w:t>
      </w:r>
      <w:proofErr w:type="gram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для части поверхности)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Сборочный чертеж, данные сборочного чертежа.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Условности и упрощения на сборочных чертежах.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Размеры на сборочных чертежах.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нанесения  позиций составных частей сборочной единицы.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Основы компьютерной графики. Пакеты прикладных программ. </w:t>
      </w:r>
    </w:p>
    <w:p w:rsidR="00C47706" w:rsidRPr="00C47706" w:rsidRDefault="00C47706" w:rsidP="00C47706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Основные сведения о системах проектирования: Автокад, Компас, </w:t>
      </w: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WinMaschine</w:t>
      </w:r>
      <w:proofErr w:type="spell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C47706" w:rsidRPr="00C47706" w:rsidRDefault="00C47706" w:rsidP="00C47706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C47706" w:rsidRPr="00A2547D" w:rsidTr="00F9425F">
        <w:trPr>
          <w:trHeight w:val="399"/>
        </w:trPr>
        <w:tc>
          <w:tcPr>
            <w:tcW w:w="10170" w:type="dxa"/>
            <w:gridSpan w:val="3"/>
            <w:vAlign w:val="center"/>
          </w:tcPr>
          <w:p w:rsidR="00C47706" w:rsidRPr="00C47706" w:rsidRDefault="00C47706" w:rsidP="00C4770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БАмИЖ</w:t>
            </w:r>
            <w:proofErr w:type="gramStart"/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proofErr w:type="spellEnd"/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proofErr w:type="gramEnd"/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C47706" w:rsidRPr="00A2547D" w:rsidTr="00F9425F">
        <w:trPr>
          <w:cantSplit/>
          <w:trHeight w:val="2250"/>
        </w:trPr>
        <w:tc>
          <w:tcPr>
            <w:tcW w:w="3086" w:type="dxa"/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«Транспорт железных дорог»</w:t>
            </w:r>
          </w:p>
          <w:p w:rsidR="00C47706" w:rsidRPr="00C47706" w:rsidRDefault="00C47706" w:rsidP="00C4770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C47706" w:rsidRPr="00C47706" w:rsidRDefault="00C47706" w:rsidP="00C4770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47706" w:rsidRPr="00C47706" w:rsidRDefault="00C47706" w:rsidP="00C4770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C47706" w:rsidRPr="00C47706" w:rsidRDefault="00C47706" w:rsidP="00C4770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47706" w:rsidRPr="00C47706" w:rsidRDefault="00C47706" w:rsidP="00C4770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«Инженерная и компьютерная графика» 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23.05.03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C47706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Подвижной состав железных дорог</w:t>
            </w: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C47706" w:rsidRPr="00C47706" w:rsidRDefault="00C47706" w:rsidP="00C47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C47706" w:rsidRPr="00C47706" w:rsidRDefault="00C47706" w:rsidP="00C47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47706" w:rsidRPr="00C47706" w:rsidRDefault="00C47706" w:rsidP="00C4770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47706" w:rsidRPr="00C47706" w:rsidRDefault="00C47706" w:rsidP="00C4770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47706" w:rsidRPr="00C47706" w:rsidRDefault="00C47706" w:rsidP="00C4770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47706" w:rsidRPr="00C47706" w:rsidRDefault="00C47706" w:rsidP="00C4770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C47706" w:rsidRPr="00A2547D" w:rsidTr="00F9425F">
        <w:trPr>
          <w:trHeight w:val="259"/>
        </w:trPr>
        <w:tc>
          <w:tcPr>
            <w:tcW w:w="10170" w:type="dxa"/>
            <w:gridSpan w:val="3"/>
          </w:tcPr>
          <w:p w:rsidR="00C47706" w:rsidRPr="00C47706" w:rsidRDefault="00C47706" w:rsidP="00C47706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sz w:val="20"/>
                <w:szCs w:val="20"/>
                <w:lang w:val="ru-RU" w:eastAsia="ru-RU"/>
              </w:rPr>
              <w:t>Единая система конструкторской документации ЕСКД. Общие правила оформления чертежей</w:t>
            </w:r>
            <w:proofErr w:type="gramStart"/>
            <w:r w:rsidRPr="00C47706">
              <w:rPr>
                <w:rFonts w:ascii="Arial" w:hAnsi="Arial" w:cs="Arial"/>
                <w:sz w:val="20"/>
                <w:szCs w:val="20"/>
                <w:lang w:val="ru-RU" w:eastAsia="ru-RU"/>
              </w:rPr>
              <w:t>.(</w:t>
            </w:r>
            <w:proofErr w:type="gramEnd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47706">
              <w:rPr>
                <w:rFonts w:ascii="Arial" w:hAnsi="Arial" w:cs="Arial"/>
                <w:sz w:val="20"/>
                <w:szCs w:val="20"/>
                <w:lang w:val="ru-RU" w:eastAsia="ru-RU"/>
              </w:rPr>
              <w:t>ПК-3)</w:t>
            </w:r>
          </w:p>
        </w:tc>
      </w:tr>
      <w:tr w:rsidR="00C47706" w:rsidRPr="00A2547D" w:rsidTr="00F9425F">
        <w:trPr>
          <w:trHeight w:val="259"/>
        </w:trPr>
        <w:tc>
          <w:tcPr>
            <w:tcW w:w="10170" w:type="dxa"/>
            <w:gridSpan w:val="3"/>
          </w:tcPr>
          <w:p w:rsidR="00C47706" w:rsidRPr="00C47706" w:rsidRDefault="00C47706" w:rsidP="00C47706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sz w:val="20"/>
                <w:szCs w:val="20"/>
                <w:lang w:val="ru-RU" w:eastAsia="ru-RU"/>
              </w:rPr>
              <w:t>Классификация и основные параметры резьбы (ПК-3)</w:t>
            </w:r>
          </w:p>
        </w:tc>
      </w:tr>
      <w:tr w:rsidR="00C47706" w:rsidRPr="00C47706" w:rsidTr="00F9425F">
        <w:trPr>
          <w:trHeight w:val="259"/>
        </w:trPr>
        <w:tc>
          <w:tcPr>
            <w:tcW w:w="10170" w:type="dxa"/>
            <w:gridSpan w:val="3"/>
          </w:tcPr>
          <w:p w:rsidR="00C47706" w:rsidRPr="00C47706" w:rsidRDefault="00C47706" w:rsidP="00C47706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sz w:val="20"/>
                <w:szCs w:val="20"/>
                <w:lang w:val="ru-RU" w:eastAsia="ru-RU"/>
              </w:rPr>
              <w:t>Задача: Построить  эскиз детали (ПК-3)</w:t>
            </w:r>
          </w:p>
          <w:p w:rsidR="00C47706" w:rsidRPr="00C47706" w:rsidRDefault="00C47706" w:rsidP="00C47706">
            <w:pPr>
              <w:spacing w:after="0" w:line="240" w:lineRule="auto"/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47706">
              <w:rPr>
                <w:noProof/>
                <w:lang w:val="ru-RU" w:eastAsia="ru-RU"/>
              </w:rPr>
              <w:drawing>
                <wp:inline distT="0" distB="0" distL="0" distR="0">
                  <wp:extent cx="1828800" cy="1569720"/>
                  <wp:effectExtent l="19050" t="0" r="0" b="0"/>
                  <wp:docPr id="2" name="Рисунок 970" descr="02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02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706" w:rsidRPr="00C47706" w:rsidRDefault="00C47706" w:rsidP="00C47706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C47706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C47706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ПК-3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 }} ТЗ № 1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______ - это конструкторский документ, определяющий состав сборочной единицы, комплекса или комплекта.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спецификация; 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 }} ТЗ № 2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Спецификацию выполняют на отдельных листах формата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  А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0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1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4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2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 }} ТЗ № 3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расположения разделов спецификации для учебных сборочных чертежей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Документация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Сборочные единицы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Детали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Стандартные изделия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Материалы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 }} ТЗ № 4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______- конструкторский документ, на котором показаны в виде условных изображений или обозначений составные части изделия и связи между ними.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Схема; схема; СХЕМА; 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 }} ТЗ № 5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Допускается совмещать спецификацию со сборочным чертежом при условии их размещения на листе формата 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1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2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А3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А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4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 }} ТЗ № 6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К типам схем относится схема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Электрическая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Принципиальная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Оптическая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Кинематическая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 }} ТЗ № 7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Конструкторский документ, содержащий изображение изделия и другие данные, необходимые для его сборки и контроля называется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спецификация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габаритный чертеж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 }} ТЗ № 8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Изделие, составные части которого подлежат соединению между собой на предприятии изготовителе, называют 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деталь оригинальная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стандартная деталь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сборочная единица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 }} ТЗ № 9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Места соприкосновений смежных деталей на сборочном чертеже вычерчиваются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двойной линией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одной линией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разомкнутой линией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штрих-пунктирной</w:t>
      </w:r>
      <w:proofErr w:type="spellEnd"/>
      <w:proofErr w:type="gram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линией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 }} ТЗ № 10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Составные части изделия на сборочном чертеже обозначают с помощью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размеров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спецификации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номеров позиций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 }} ТЗ № 11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Номера позиций на сборочном чертеже наносят на полках линий выносок, которые располагаются 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вертикально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наклонно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горизонтально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 }} ТЗ № 12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Делать общую линию выноску для нанесения номеров позиций на сборочных чертежах допускается 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для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резьбовых деталей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стандартных деталей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группы деталей с отчетливо выраженной взаимосвязью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любых соединений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 }} ТЗ № 13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Номера позиций на сборочных чертежах обозначают: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строчку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колонки и строчки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группируют в столбец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 }} ТЗ № 14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Позиционные обозначения проставляют рядом с условными графическими обозначениями элементов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левой стороны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левой стороны или над ними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 правой стороны или над ними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под ними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 }} ТЗ № 15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номера позиций записывают размером шрифта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№10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 1,5 - 2 раза большим, чем размер шрифта для размерных чисел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равным</w:t>
      </w:r>
      <w:proofErr w:type="gram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размеру шрифта размерных чисел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16.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 }} ТЗ № 18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штриховка одной детали должна быть ______ на всех изображениях.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различной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одинаковой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произвольной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17.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 }} ТЗ № 19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 сборочных чертежах такие детали, как болты, винты, штифты, </w:t>
      </w: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непустотелые</w:t>
      </w:r>
      <w:proofErr w:type="spell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валы в продольном разрезе показывают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невидимыми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рассеченными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заштрихованными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незаштрихованными</w:t>
      </w:r>
      <w:proofErr w:type="spell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20 }} ТЗ № 20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 сборочном чертеже допускается показывать 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зачерненными</w:t>
      </w:r>
      <w:proofErr w:type="gram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узкие полоски сечений шириной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мм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мм и менее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от 5 мм до 2 мм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от 7 мм до 5 мм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61 }} ТЗ № 61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На сборочных чертежах допускается не показывать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фаски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скругления</w:t>
      </w:r>
      <w:proofErr w:type="spell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мелкие элементы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резьбовые соединения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пружины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20.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21 }} ТЗ № 21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_______ - изображение обращенной к наблюдателю видимой части поверхности предмета.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местный разрез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21.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22 }} ТЗ № 22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_______ - изображение предмета, мысленно рассеченного одной или несколькими плоскостями. На этом изображении показывается то, что получается в секущей плоскости и что расположено за ней.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выносной элемент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22.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23 }} ТЗ № 23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______ - изображение фигуры, получающейся при мысленном рассечении предмета одной или несколькими плоскостями. На этом изображении показывается только то, что получается непосредственно в секущей плоскости.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разрез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сечение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23.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24 }} ТЗ № 24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Виды, получаемые на плоскостях, непараллельных основным плоскостям проекций, называют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основные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дополнительные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местные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24.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25 }} ТЗ № 25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Изображение отдельного, ограниченного места поверхности предмета называется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.</w:t>
      </w:r>
      <w:proofErr w:type="gram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_______ видом.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основным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местным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дополнительным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25.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 }} ТЗ № 26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В качестве главного вида принимают один из основных видов: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спереди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сверху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справа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вид слева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 }} ТЗ № 27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Контур вынесенного сечения изображают: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штриховыми линиями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основными линиями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тонкими линиями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штрих-пунктирными</w:t>
      </w:r>
      <w:proofErr w:type="spellEnd"/>
      <w:proofErr w:type="gram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линиями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 }} ТЗ № 28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Контур наложенного сечения изображают: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основными линиями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сплошными тонкими линиями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штрих-пунктирными</w:t>
      </w:r>
      <w:proofErr w:type="spellEnd"/>
      <w:proofErr w:type="gram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линиями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штриховыми линиями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 }} ТЗ № 30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Векторным форматом компьютерной графики является формат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GIF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PNG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DXF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TIFF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29.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31 }} ТЗ № 31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Размер шрифта </w:t>
      </w: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h</w:t>
      </w:r>
      <w:proofErr w:type="spell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определяется: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прописных букв в </w:t>
      </w: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милиметрах</w:t>
      </w:r>
      <w:proofErr w:type="spell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строчных букв в </w:t>
      </w: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милиметрах</w:t>
      </w:r>
      <w:proofErr w:type="spell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высотой дополнительных знаков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32 }} ТЗ № 32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Линейные размеры и их предельные отклонения на чертежах указывают в ______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,</w:t>
      </w:r>
      <w:proofErr w:type="gram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без обозначения единицы измерения.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метрах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сантиметрах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микрометрах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миллиметрах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31.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33 }} ТЗ № 33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Минимальное расстояние между параллельными размерными линиями должно быть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7 мм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 мм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 мм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15 мм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_________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- это изделие, изготовленное из однородного по наименованию и марке материала, без применения сборочных операций.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сборочная единица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комплекс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деталь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комплект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33.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 }} ТЗ № 35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________ - это конструкторский документ, содержащий изображение детали и другие данные, необходимые для ее изготовления и контроля.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габаритный чертеж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общего вида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34.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 }} ТЗ № 36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Поле чертежа должно быть заполнено изображениями и надписями </w:t>
      </w:r>
      <w:proofErr w:type="gram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на</w:t>
      </w:r>
      <w:proofErr w:type="gramEnd"/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50%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75%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100%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30%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90%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 }} ТЗ № 38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________ - это конструкторский документ, выполненный от руки, в глазомерном масштабе, с сохранением пропорций между элементами изделия и соблюдением всех требований стандартов ЕСКД.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детали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эскиз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чертеж общего вида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сборочный чертеж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62 }} ТЗ № 62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буквенного обозначения элементов схемы</w:t>
      </w:r>
    </w:p>
    <w:tbl>
      <w:tblPr>
        <w:tblW w:w="0" w:type="auto"/>
        <w:tblLayout w:type="fixed"/>
        <w:tblLook w:val="0000"/>
      </w:tblPr>
      <w:tblGrid>
        <w:gridCol w:w="5341"/>
        <w:gridCol w:w="4265"/>
      </w:tblGrid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R</w:t>
            </w:r>
          </w:p>
        </w:tc>
        <w:tc>
          <w:tcPr>
            <w:tcW w:w="4265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Резистор</w:t>
            </w: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C</w:t>
            </w:r>
          </w:p>
        </w:tc>
        <w:tc>
          <w:tcPr>
            <w:tcW w:w="4265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Конденсатор</w:t>
            </w: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M</w:t>
            </w:r>
          </w:p>
        </w:tc>
        <w:tc>
          <w:tcPr>
            <w:tcW w:w="4265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Двигатель</w:t>
            </w: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K</w:t>
            </w:r>
          </w:p>
        </w:tc>
        <w:tc>
          <w:tcPr>
            <w:tcW w:w="4265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Реле, контакторы, пускатели</w:t>
            </w:r>
          </w:p>
        </w:tc>
      </w:tr>
      <w:tr w:rsidR="00C47706" w:rsidRPr="00A2547D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4265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Устройства механические с электромагнитным приводом</w:t>
            </w:r>
          </w:p>
        </w:tc>
      </w:tr>
    </w:tbl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37.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73 }} ТЗ № 39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Буквенный код ____- это код обозначения аналоговой интегральной схемы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DA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DD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DS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DT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74 }} ТЗ № 40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Первое предпочтительное действие при работе с ассоциативным чертежом - это ...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нанесение осевых и центровых линий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простановка размеров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простановка номеров позиций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редактирование штриховки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обозначение шероховатости поверхностей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39.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75 }} ТЗ № 71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_______линию</w:t>
      </w:r>
      <w:proofErr w:type="spell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чертежа используют при изображении резьбы, если она невидимая.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Утолщенную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Штрихпунктирную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Тонкую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Штриховую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40.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 }} ТЗ № 34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_______ составная часть схемы, которая выполняет определенную функцию в изделии и не может быть разделена на части, имеющие самостоятельное назначение.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Элемент схемы; 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41.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 }} ТЗ № 35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Расстояние между соседними одноименными боковыми сторонами профиля в направлении, параллельном оси резьбы это________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шаг резьбы 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 }} ТЗ № 36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Плоская фигура, образующая в результате перемещения твердотельный объем, называется ___________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Эскизом 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 }} ТЗ № 37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>Контур сечения резьбы в плоскости, проходящей через ее ось это_________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профиль резьбы 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52 }} ТЗ № 44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Профиль метрической резьбы имеет угол равный ...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α=60°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α=55°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α=30°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α=45°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54 }} ТЗ № 72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линия используется для ограничения местного разреза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тонкая сплошная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тонкая волнистая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46.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55 }} ТЗ № 48</w:t>
      </w:r>
    </w:p>
    <w:p w:rsidR="00C47706" w:rsidRPr="00C47706" w:rsidRDefault="00F415A8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F415A8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pict>
          <v:oval id="_x0000_s1027" style="position:absolute;margin-left:67.65pt;margin-top:5.35pt;width:27pt;height:27pt;z-index:-251658752" strokecolor="red" strokeweight="1pt"/>
        </w:pict>
      </w:r>
      <w:r w:rsidR="00C47706"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Выделенное условное обозначение шпильки означает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Шпилька М16 </w:t>
      </w:r>
      <w:proofErr w:type="spell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х</w:t>
      </w:r>
      <w:proofErr w:type="spell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1,5 – 6</w:t>
      </w:r>
      <w:r w:rsidRPr="00C47706">
        <w:rPr>
          <w:rFonts w:ascii="Arial" w:hAnsi="Arial" w:cs="Arial"/>
          <w:b/>
          <w:i/>
          <w:color w:val="000000"/>
          <w:sz w:val="20"/>
          <w:szCs w:val="20"/>
          <w:lang w:eastAsia="ru-RU"/>
        </w:rPr>
        <w:t>q</w:t>
      </w: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х</w:t>
      </w:r>
      <w:proofErr w:type="spell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 120. 109. 40 Х 026. ГОСТ 22033-78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мелкий шаг резьбы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поле допуска резьбы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класс прочности материала шпильки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номинальный диаметр резьбы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47.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57 }} ТЗ № 50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Выделенное обозначение указывает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1656080" cy="396875"/>
            <wp:effectExtent l="19050" t="0" r="1270" b="0"/>
            <wp:docPr id="3" name="Рисунок 1" descr="ле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резьба левая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правая резьба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профиль резьбы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ход резьбы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48.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 }} ТЗ № 60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определений и видов размеров на сборочном чертеже.</w:t>
      </w:r>
    </w:p>
    <w:tbl>
      <w:tblPr>
        <w:tblW w:w="10173" w:type="dxa"/>
        <w:tblLayout w:type="fixed"/>
        <w:tblLook w:val="0000"/>
      </w:tblPr>
      <w:tblGrid>
        <w:gridCol w:w="5341"/>
        <w:gridCol w:w="4832"/>
      </w:tblGrid>
      <w:tr w:rsidR="00C47706" w:rsidRPr="00A2547D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Установочные размеры</w:t>
            </w:r>
          </w:p>
        </w:tc>
        <w:tc>
          <w:tcPr>
            <w:tcW w:w="4832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указывают положение сборочной единицы в изделии</w:t>
            </w: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Габаритные размеры</w:t>
            </w:r>
          </w:p>
        </w:tc>
        <w:tc>
          <w:tcPr>
            <w:tcW w:w="4832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указывают пространство, занимаемое изделием</w:t>
            </w:r>
          </w:p>
        </w:tc>
      </w:tr>
      <w:tr w:rsidR="00C47706" w:rsidRPr="00A2547D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Монтажные размеры</w:t>
            </w:r>
          </w:p>
        </w:tc>
        <w:tc>
          <w:tcPr>
            <w:tcW w:w="4832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служат для правильной сборки составных частей изделия </w:t>
            </w:r>
          </w:p>
        </w:tc>
      </w:tr>
      <w:tr w:rsidR="00C47706" w:rsidRPr="00A2547D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Параметрические размеры</w:t>
            </w:r>
          </w:p>
        </w:tc>
        <w:tc>
          <w:tcPr>
            <w:tcW w:w="4832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характеризуют эксплуатационные показатели сборочной единицы</w:t>
            </w:r>
          </w:p>
        </w:tc>
      </w:tr>
      <w:tr w:rsidR="00C47706" w:rsidRPr="00A2547D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Присоединительные размеры</w:t>
            </w:r>
          </w:p>
        </w:tc>
        <w:tc>
          <w:tcPr>
            <w:tcW w:w="4832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величины элементов для соединения с другими изделиями</w:t>
            </w:r>
          </w:p>
        </w:tc>
      </w:tr>
    </w:tbl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49.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81 }} ТЗ № 72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Перемещение плоской фигуры, в результате которого образуется твердотельный объем, называется _____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операцией; 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50.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64 }} ТЗ № 64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обозначением и названием резьбы</w:t>
      </w:r>
    </w:p>
    <w:tbl>
      <w:tblPr>
        <w:tblW w:w="0" w:type="auto"/>
        <w:tblLayout w:type="fixed"/>
        <w:tblLook w:val="0000"/>
      </w:tblPr>
      <w:tblGrid>
        <w:gridCol w:w="5341"/>
        <w:gridCol w:w="4690"/>
      </w:tblGrid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М24</w:t>
            </w:r>
          </w:p>
        </w:tc>
        <w:tc>
          <w:tcPr>
            <w:tcW w:w="4690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метрическая</w:t>
            </w: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Tr</w:t>
            </w:r>
            <w:proofErr w:type="spellEnd"/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36x6</w:t>
            </w:r>
          </w:p>
        </w:tc>
        <w:tc>
          <w:tcPr>
            <w:tcW w:w="4690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трапецеидальная</w:t>
            </w: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G 1/2 - A</w:t>
            </w:r>
          </w:p>
        </w:tc>
        <w:tc>
          <w:tcPr>
            <w:tcW w:w="4690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трубная цилиндрическая</w:t>
            </w: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S60</w:t>
            </w:r>
          </w:p>
        </w:tc>
        <w:tc>
          <w:tcPr>
            <w:tcW w:w="4690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упорная</w:t>
            </w:r>
          </w:p>
        </w:tc>
      </w:tr>
    </w:tbl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51.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66 }} ТЗ № 66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обозначенным размером и его функцией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75pt;height:154.5pt" o:ole="">
                  <v:imagedata r:id="rId8" o:title=""/>
                </v:shape>
                <o:OLEObject Type="Embed" ProgID="Visio.Drawing.11" ShapeID="_x0000_i1025" DrawAspect="Content" ObjectID="_1732199958" r:id="rId9"/>
              </w:object>
            </w:r>
          </w:p>
        </w:tc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номинальный диаметр резьбы</w:t>
            </w:r>
          </w:p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6" type="#_x0000_t75" style="width:255.75pt;height:154.5pt" o:ole="">
                  <v:imagedata r:id="rId10" o:title=""/>
                </v:shape>
                <o:OLEObject Type="Embed" ProgID="Visio.Drawing.11" ShapeID="_x0000_i1026" DrawAspect="Content" ObjectID="_1732199959" r:id="rId11"/>
              </w:object>
            </w:r>
          </w:p>
        </w:tc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длина ввинчиваемого конца</w:t>
            </w:r>
          </w:p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7" type="#_x0000_t75" style="width:255.75pt;height:154.5pt" o:ole="">
                  <v:imagedata r:id="rId12" o:title=""/>
                </v:shape>
                <o:OLEObject Type="Embed" ProgID="Visio.Drawing.11" ShapeID="_x0000_i1027" DrawAspect="Content" ObjectID="_1732199960" r:id="rId13"/>
              </w:object>
            </w:r>
          </w:p>
        </w:tc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длина гаечного конца</w:t>
            </w:r>
          </w:p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245" w:dyaOrig="4365">
                <v:shape id="_x0000_i1028" type="#_x0000_t75" style="width:255.75pt;height:154.5pt" o:ole="">
                  <v:imagedata r:id="rId14" o:title=""/>
                </v:shape>
                <o:OLEObject Type="Embed" ProgID="Visio.Drawing.11" ShapeID="_x0000_i1028" DrawAspect="Content" ObjectID="_1732199961" r:id="rId15"/>
              </w:object>
            </w:r>
          </w:p>
        </w:tc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фаска</w:t>
            </w:r>
          </w:p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52.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67 }} ТЗ № 67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типом винта и его изображением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со сферической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3"/>
            </w:tblGrid>
            <w:tr w:rsidR="00C47706" w:rsidRPr="00C47706" w:rsidTr="00F9425F">
              <w:trPr>
                <w:trHeight w:val="1665"/>
              </w:trPr>
              <w:tc>
                <w:tcPr>
                  <w:tcW w:w="4543" w:type="dxa"/>
                </w:tcPr>
                <w:p w:rsidR="00C47706" w:rsidRPr="00C47706" w:rsidRDefault="00C47706" w:rsidP="00C4770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477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</w:t>
                  </w:r>
                  <w:r w:rsidRPr="00C47706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66470"/>
                        <wp:effectExtent l="19050" t="0" r="0" b="0"/>
                        <wp:docPr id="4" name="Рисунок 12" descr="винт 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винт 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66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винт с потайной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8"/>
            </w:tblGrid>
            <w:tr w:rsidR="00C47706" w:rsidRPr="00C47706" w:rsidTr="00F9425F">
              <w:trPr>
                <w:trHeight w:val="1665"/>
              </w:trPr>
              <w:tc>
                <w:tcPr>
                  <w:tcW w:w="4548" w:type="dxa"/>
                </w:tcPr>
                <w:p w:rsidR="00C47706" w:rsidRPr="00C47706" w:rsidRDefault="00C47706" w:rsidP="00C4770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477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</w:t>
                  </w:r>
                  <w:r w:rsidRPr="00C47706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1061085"/>
                        <wp:effectExtent l="19050" t="0" r="0" b="0"/>
                        <wp:docPr id="5" name="Рисунок 15" descr="винт 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винт 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1061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 цилиндрической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3"/>
            </w:tblGrid>
            <w:tr w:rsidR="00C47706" w:rsidRPr="00C47706" w:rsidTr="00F9425F">
              <w:trPr>
                <w:trHeight w:val="1665"/>
              </w:trPr>
              <w:tc>
                <w:tcPr>
                  <w:tcW w:w="4543" w:type="dxa"/>
                </w:tcPr>
                <w:p w:rsidR="00C47706" w:rsidRPr="00C47706" w:rsidRDefault="00C47706" w:rsidP="00C4770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477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</w:t>
                  </w:r>
                  <w:r w:rsidRPr="00C47706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91870"/>
                        <wp:effectExtent l="19050" t="0" r="0" b="0"/>
                        <wp:docPr id="6" name="Рисунок 18" descr="винт 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винт 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9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винт с полупотайной головкой</w:t>
            </w:r>
          </w:p>
        </w:tc>
        <w:tc>
          <w:tcPr>
            <w:tcW w:w="5341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548"/>
            </w:tblGrid>
            <w:tr w:rsidR="00C47706" w:rsidRPr="00C47706" w:rsidTr="00F9425F">
              <w:trPr>
                <w:trHeight w:val="1665"/>
              </w:trPr>
              <w:tc>
                <w:tcPr>
                  <w:tcW w:w="4548" w:type="dxa"/>
                </w:tcPr>
                <w:p w:rsidR="00C47706" w:rsidRPr="00C47706" w:rsidRDefault="00C47706" w:rsidP="00C4770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C477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</w:t>
                  </w:r>
                  <w:r w:rsidRPr="00C47706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794510" cy="948690"/>
                        <wp:effectExtent l="19050" t="0" r="0" b="0"/>
                        <wp:docPr id="7" name="Рисунок 21" descr="винт 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винт 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53.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68 }} ТЗ № 68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параметров, входящих в обозначение резьбы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профиль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диаметр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шаг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направление резьбы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54.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69 }} ТЗ № 69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Последовательность обозначения номеров позиций составных частей </w:t>
      </w: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издели</w:t>
      </w:r>
      <w:proofErr w:type="spell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на сборочном чертеже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найти деталь на изображении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отметить изображение точкой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выполнить линию-выноску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изобразить линию-полку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обозначить номер позиции в соответствие со спецификацией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55.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70 }} ТЗ № 70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выполнения эскиза детали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осмотр детали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расчленение детали на простые геометрические формы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выбор главного вида и количества изображений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подготовка стандартного формата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вычерчивание изображений детали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нанесение выносных  и размерных линий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7: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обмер детали, простановка размерных чисел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8: </w:t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заполнение основной надписи, технических требований и таблиц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56.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76 }} ТЗ № 41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..... для корпусной литой детали.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горизонтально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вертикально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наклонно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Привалочная</w:t>
      </w:r>
      <w:proofErr w:type="spellEnd"/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плоскость расположена произвольно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57.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77 }} ТЗ № 43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Чертеж печатной платы считается ...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чертеж детали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сборочный чертеж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как чертеж общего вида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58.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78 }} ТЗ № 45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______ линия используется при вычерчивании контура наружной резьбы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основная толстая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тонкая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59.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79 }} ТЗ № 46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линия используется при изображении резьбы, если она невидимая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Штриховая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основная толстая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Сплошная тонкая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Штрихпунктирная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Волнистая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60. Задание {</w:t>
      </w:r>
      <w:proofErr w:type="gramStart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C47706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80 }} ТЗ № 63</w:t>
      </w:r>
    </w:p>
    <w:p w:rsidR="00C47706" w:rsidRPr="00C47706" w:rsidRDefault="00C47706" w:rsidP="00C4770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названия устройства и его назначения</w:t>
      </w:r>
    </w:p>
    <w:tbl>
      <w:tblPr>
        <w:tblW w:w="0" w:type="auto"/>
        <w:tblLayout w:type="fixed"/>
        <w:tblLook w:val="0000"/>
      </w:tblPr>
      <w:tblGrid>
        <w:gridCol w:w="5341"/>
        <w:gridCol w:w="4406"/>
      </w:tblGrid>
      <w:tr w:rsidR="00C47706" w:rsidRPr="00A2547D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Монитор</w:t>
            </w:r>
          </w:p>
        </w:tc>
        <w:tc>
          <w:tcPr>
            <w:tcW w:w="4406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оперативного вывода графической и текстовой информации</w:t>
            </w:r>
          </w:p>
        </w:tc>
      </w:tr>
      <w:tr w:rsidR="00C47706" w:rsidRPr="00A2547D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Проектор</w:t>
            </w:r>
          </w:p>
        </w:tc>
        <w:tc>
          <w:tcPr>
            <w:tcW w:w="4406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отображения графической информации коллективного пользования</w:t>
            </w:r>
          </w:p>
        </w:tc>
      </w:tr>
      <w:tr w:rsidR="00C47706" w:rsidRPr="00C47706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Сканер</w:t>
            </w:r>
          </w:p>
        </w:tc>
        <w:tc>
          <w:tcPr>
            <w:tcW w:w="4406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ввода графических изображений</w:t>
            </w:r>
          </w:p>
        </w:tc>
      </w:tr>
      <w:tr w:rsidR="00C47706" w:rsidRPr="00A2547D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Принтер</w:t>
            </w:r>
          </w:p>
        </w:tc>
        <w:tc>
          <w:tcPr>
            <w:tcW w:w="4406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вывода на печать растровых и векторных графических изображений с целью получения твердой копии</w:t>
            </w:r>
          </w:p>
        </w:tc>
      </w:tr>
      <w:tr w:rsidR="00C47706" w:rsidRPr="00A2547D" w:rsidTr="00F9425F">
        <w:tc>
          <w:tcPr>
            <w:tcW w:w="5341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Плоттер</w:t>
            </w:r>
          </w:p>
        </w:tc>
        <w:tc>
          <w:tcPr>
            <w:tcW w:w="4406" w:type="dxa"/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Устройство вывода на печать  векторных графических изображений с целью получения твердой копии</w:t>
            </w:r>
          </w:p>
        </w:tc>
      </w:tr>
    </w:tbl>
    <w:p w:rsidR="00C47706" w:rsidRPr="00C47706" w:rsidRDefault="00C47706" w:rsidP="00C47706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C47706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C47706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47706" w:rsidRPr="00A2547D" w:rsidTr="00F9425F">
        <w:trPr>
          <w:trHeight w:hRule="exact" w:val="159"/>
        </w:trPr>
        <w:tc>
          <w:tcPr>
            <w:tcW w:w="2424" w:type="dxa"/>
          </w:tcPr>
          <w:p w:rsidR="00C47706" w:rsidRPr="00C47706" w:rsidRDefault="00C47706" w:rsidP="00C4770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C47706" w:rsidRPr="00C47706" w:rsidRDefault="00C47706" w:rsidP="00C4770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C47706" w:rsidRPr="00C47706" w:rsidRDefault="00C47706" w:rsidP="00C4770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C47706" w:rsidRPr="00C47706" w:rsidRDefault="00C47706" w:rsidP="00C4770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C47706" w:rsidRPr="00C47706" w:rsidRDefault="00C47706" w:rsidP="00C4770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C47706" w:rsidRPr="00C47706" w:rsidRDefault="00C47706" w:rsidP="00C4770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C47706" w:rsidRPr="00C47706" w:rsidRDefault="00C47706" w:rsidP="00C4770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C47706" w:rsidRPr="00C47706" w:rsidRDefault="00C47706" w:rsidP="00C47706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C47706" w:rsidRPr="00C47706" w:rsidTr="00F9425F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C47706" w:rsidRPr="00C47706" w:rsidTr="00F9425F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C47706" w:rsidRPr="00C47706" w:rsidTr="00F9425F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C47706" w:rsidRPr="00C47706" w:rsidTr="00F9425F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C47706" w:rsidRPr="00C47706" w:rsidTr="00F9425F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C47706" w:rsidRPr="00A2547D" w:rsidTr="00F9425F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47706" w:rsidRPr="00A2547D" w:rsidTr="00F9425F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47706" w:rsidRPr="00C47706" w:rsidTr="00F9425F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C47706" w:rsidRPr="00C47706" w:rsidTr="00F9425F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C47706" w:rsidRPr="00C47706" w:rsidTr="00F9425F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C47706" w:rsidRPr="00C47706" w:rsidTr="00F9425F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C47706" w:rsidRPr="00A2547D" w:rsidTr="00F9425F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C47706" w:rsidRPr="00A2547D" w:rsidTr="00F9425F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C47706" w:rsidRPr="00A2547D" w:rsidTr="00C47706">
        <w:trPr>
          <w:trHeight w:hRule="exact" w:val="242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Умение увязывать теорию с практикой,</w:t>
            </w:r>
            <w:r w:rsidRPr="00C47706">
              <w:rPr>
                <w:sz w:val="20"/>
                <w:szCs w:val="20"/>
                <w:lang w:val="ru-RU" w:eastAsia="ru-RU"/>
              </w:rPr>
              <w:t xml:space="preserve"> </w:t>
            </w: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47706" w:rsidRPr="00A2547D" w:rsidTr="00C47706">
        <w:trPr>
          <w:trHeight w:hRule="exact" w:val="286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C47706" w:rsidRPr="00A2547D" w:rsidTr="00F9425F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7706" w:rsidRPr="00C47706" w:rsidRDefault="00C47706" w:rsidP="00C477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C47706" w:rsidRPr="00C47706" w:rsidRDefault="00C47706" w:rsidP="00C4770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4770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47706" w:rsidRPr="00C47706" w:rsidRDefault="00C47706" w:rsidP="00C47706">
      <w:pPr>
        <w:rPr>
          <w:lang w:val="ru-RU" w:eastAsia="ru-RU"/>
        </w:rPr>
      </w:pPr>
    </w:p>
    <w:p w:rsidR="00E2185B" w:rsidRPr="00C47706" w:rsidRDefault="00E2185B">
      <w:pPr>
        <w:rPr>
          <w:lang w:val="ru-RU"/>
        </w:rPr>
      </w:pPr>
    </w:p>
    <w:sectPr w:rsidR="00E2185B" w:rsidRPr="00C47706" w:rsidSect="00E218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485D"/>
    <w:multiLevelType w:val="hybridMultilevel"/>
    <w:tmpl w:val="D8664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681C"/>
    <w:multiLevelType w:val="hybridMultilevel"/>
    <w:tmpl w:val="79E01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6DE53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83E1F"/>
    <w:multiLevelType w:val="hybridMultilevel"/>
    <w:tmpl w:val="EF54E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36E6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C501B"/>
    <w:multiLevelType w:val="hybridMultilevel"/>
    <w:tmpl w:val="34AC2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B0D8F"/>
    <w:multiLevelType w:val="hybridMultilevel"/>
    <w:tmpl w:val="BC2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E0503"/>
    <w:multiLevelType w:val="hybridMultilevel"/>
    <w:tmpl w:val="DA2A0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5650C"/>
    <w:multiLevelType w:val="hybridMultilevel"/>
    <w:tmpl w:val="8E7A3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00559C"/>
    <w:multiLevelType w:val="hybridMultilevel"/>
    <w:tmpl w:val="16668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662DD"/>
    <w:multiLevelType w:val="hybridMultilevel"/>
    <w:tmpl w:val="C4C8A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B6105"/>
    <w:multiLevelType w:val="hybridMultilevel"/>
    <w:tmpl w:val="A00EC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4331C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AC4E65"/>
    <w:multiLevelType w:val="hybridMultilevel"/>
    <w:tmpl w:val="6B540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A06370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5706FA"/>
    <w:multiLevelType w:val="hybridMultilevel"/>
    <w:tmpl w:val="91D66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6674BD"/>
    <w:multiLevelType w:val="hybridMultilevel"/>
    <w:tmpl w:val="CB669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2E5843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8"/>
  </w:num>
  <w:num w:numId="5">
    <w:abstractNumId w:val="19"/>
  </w:num>
  <w:num w:numId="6">
    <w:abstractNumId w:val="6"/>
  </w:num>
  <w:num w:numId="7">
    <w:abstractNumId w:val="20"/>
  </w:num>
  <w:num w:numId="8">
    <w:abstractNumId w:val="5"/>
  </w:num>
  <w:num w:numId="9">
    <w:abstractNumId w:val="22"/>
  </w:num>
  <w:num w:numId="10">
    <w:abstractNumId w:val="4"/>
  </w:num>
  <w:num w:numId="11">
    <w:abstractNumId w:val="23"/>
  </w:num>
  <w:num w:numId="12">
    <w:abstractNumId w:val="11"/>
  </w:num>
  <w:num w:numId="13">
    <w:abstractNumId w:val="2"/>
  </w:num>
  <w:num w:numId="14">
    <w:abstractNumId w:val="8"/>
  </w:num>
  <w:num w:numId="15">
    <w:abstractNumId w:val="17"/>
  </w:num>
  <w:num w:numId="16">
    <w:abstractNumId w:val="21"/>
  </w:num>
  <w:num w:numId="17">
    <w:abstractNumId w:val="10"/>
  </w:num>
  <w:num w:numId="18">
    <w:abstractNumId w:val="7"/>
  </w:num>
  <w:num w:numId="19">
    <w:abstractNumId w:val="1"/>
  </w:num>
  <w:num w:numId="20">
    <w:abstractNumId w:val="3"/>
  </w:num>
  <w:num w:numId="21">
    <w:abstractNumId w:val="9"/>
  </w:num>
  <w:num w:numId="22">
    <w:abstractNumId w:val="14"/>
  </w:num>
  <w:num w:numId="23">
    <w:abstractNumId w:val="13"/>
  </w:num>
  <w:num w:numId="24">
    <w:abstractNumId w:val="1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2547D"/>
    <w:rsid w:val="00C47706"/>
    <w:rsid w:val="00D31453"/>
    <w:rsid w:val="00E209E2"/>
    <w:rsid w:val="00E2185B"/>
    <w:rsid w:val="00F4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5B"/>
  </w:style>
  <w:style w:type="paragraph" w:styleId="1">
    <w:name w:val="heading 1"/>
    <w:basedOn w:val="a"/>
    <w:next w:val="a"/>
    <w:link w:val="10"/>
    <w:qFormat/>
    <w:rsid w:val="00C477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770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C47706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C47706"/>
    <w:rPr>
      <w:color w:val="0000FF" w:themeColor="hyperlink"/>
      <w:u w:val="single"/>
    </w:rPr>
  </w:style>
  <w:style w:type="table" w:styleId="a7">
    <w:name w:val="Table Grid"/>
    <w:basedOn w:val="a1"/>
    <w:rsid w:val="00C47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C4770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C4770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C47706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C4770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C47706"/>
  </w:style>
  <w:style w:type="paragraph" w:customStyle="1" w:styleId="21">
    <w:name w:val="Основной текст (2)1"/>
    <w:basedOn w:val="a"/>
    <w:link w:val="2"/>
    <w:rsid w:val="00C47706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C4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C47706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47706"/>
    <w:rPr>
      <w:lang w:val="ru-RU" w:eastAsia="ru-RU"/>
    </w:rPr>
  </w:style>
  <w:style w:type="paragraph" w:customStyle="1" w:styleId="11">
    <w:name w:val="Обычный1"/>
    <w:rsid w:val="00C47706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2">
    <w:name w:val="Обычный2"/>
    <w:basedOn w:val="a"/>
    <w:rsid w:val="00C4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rsid w:val="00C47706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Нижний колонтитул Знак"/>
    <w:link w:val="ae"/>
    <w:uiPriority w:val="99"/>
    <w:rsid w:val="00C4770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C47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C47706"/>
  </w:style>
  <w:style w:type="paragraph" w:styleId="23">
    <w:name w:val="Body Text 2"/>
    <w:basedOn w:val="a"/>
    <w:link w:val="24"/>
    <w:rsid w:val="00C47706"/>
    <w:pPr>
      <w:tabs>
        <w:tab w:val="left" w:pos="-360"/>
        <w:tab w:val="left" w:pos="7740"/>
        <w:tab w:val="left" w:pos="9720"/>
        <w:tab w:val="left" w:pos="15120"/>
        <w:tab w:val="left" w:pos="15300"/>
        <w:tab w:val="left" w:pos="15840"/>
        <w:tab w:val="left" w:pos="16020"/>
      </w:tabs>
      <w:spacing w:after="0" w:line="240" w:lineRule="auto"/>
      <w:ind w:right="-10"/>
      <w:jc w:val="both"/>
    </w:pPr>
    <w:rPr>
      <w:rFonts w:ascii="Arial" w:eastAsia="Times New Roman" w:hAnsi="Arial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C47706"/>
    <w:rPr>
      <w:rFonts w:ascii="Arial" w:eastAsia="Times New Roman" w:hAnsi="Arial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e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6590</Words>
  <Characters>37565</Characters>
  <Application>Microsoft Office Word</Application>
  <DocSecurity>0</DocSecurity>
  <Lines>313</Lines>
  <Paragraphs>88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ПВ)_2022_ФТЫ_plx_Инженерная и компьютерная графика_Грузовые вагоны</dc:title>
  <dc:creator>FastReport.NET</dc:creator>
  <cp:lastModifiedBy>User</cp:lastModifiedBy>
  <cp:revision>3</cp:revision>
  <dcterms:created xsi:type="dcterms:W3CDTF">2022-12-09T23:41:00Z</dcterms:created>
  <dcterms:modified xsi:type="dcterms:W3CDTF">2022-12-10T08:41:00Z</dcterms:modified>
</cp:coreProperties>
</file>