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00781" w:rsidTr="00251253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00781" w:rsidTr="00251253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00781" w:rsidTr="0025125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00781" w:rsidRPr="00B26672" w:rsidRDefault="00B26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00781" w:rsidRPr="00B26672" w:rsidRDefault="00B26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00781" w:rsidRDefault="00B26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00781" w:rsidTr="00251253">
        <w:trPr>
          <w:trHeight w:hRule="exact" w:val="986"/>
        </w:trPr>
        <w:tc>
          <w:tcPr>
            <w:tcW w:w="723" w:type="dxa"/>
          </w:tcPr>
          <w:p w:rsidR="00800781" w:rsidRDefault="0080078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 w:rsidTr="00251253">
        <w:trPr>
          <w:trHeight w:hRule="exact" w:val="138"/>
        </w:trPr>
        <w:tc>
          <w:tcPr>
            <w:tcW w:w="723" w:type="dxa"/>
          </w:tcPr>
          <w:p w:rsidR="00800781" w:rsidRDefault="00800781"/>
        </w:tc>
        <w:tc>
          <w:tcPr>
            <w:tcW w:w="853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969" w:type="dxa"/>
          </w:tcPr>
          <w:p w:rsidR="00800781" w:rsidRDefault="00800781"/>
        </w:tc>
        <w:tc>
          <w:tcPr>
            <w:tcW w:w="16" w:type="dxa"/>
          </w:tcPr>
          <w:p w:rsidR="00800781" w:rsidRDefault="00800781"/>
        </w:tc>
        <w:tc>
          <w:tcPr>
            <w:tcW w:w="1556" w:type="dxa"/>
          </w:tcPr>
          <w:p w:rsidR="00800781" w:rsidRDefault="00800781"/>
        </w:tc>
        <w:tc>
          <w:tcPr>
            <w:tcW w:w="574" w:type="dxa"/>
          </w:tcPr>
          <w:p w:rsidR="00800781" w:rsidRDefault="00800781"/>
        </w:tc>
        <w:tc>
          <w:tcPr>
            <w:tcW w:w="426" w:type="dxa"/>
          </w:tcPr>
          <w:p w:rsidR="00800781" w:rsidRDefault="00800781"/>
        </w:tc>
        <w:tc>
          <w:tcPr>
            <w:tcW w:w="1289" w:type="dxa"/>
          </w:tcPr>
          <w:p w:rsidR="00800781" w:rsidRDefault="00800781"/>
        </w:tc>
        <w:tc>
          <w:tcPr>
            <w:tcW w:w="9" w:type="dxa"/>
          </w:tcPr>
          <w:p w:rsidR="00800781" w:rsidRDefault="00800781"/>
        </w:tc>
        <w:tc>
          <w:tcPr>
            <w:tcW w:w="1695" w:type="dxa"/>
          </w:tcPr>
          <w:p w:rsidR="00800781" w:rsidRDefault="00800781"/>
        </w:tc>
        <w:tc>
          <w:tcPr>
            <w:tcW w:w="722" w:type="dxa"/>
          </w:tcPr>
          <w:p w:rsidR="00800781" w:rsidRDefault="00800781"/>
        </w:tc>
        <w:tc>
          <w:tcPr>
            <w:tcW w:w="141" w:type="dxa"/>
          </w:tcPr>
          <w:p w:rsidR="00800781" w:rsidRDefault="00800781"/>
        </w:tc>
      </w:tr>
      <w:tr w:rsidR="00800781" w:rsidRPr="00251253" w:rsidTr="00251253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00781" w:rsidRPr="00251253" w:rsidTr="0025125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00781" w:rsidRPr="00251253" w:rsidTr="00251253">
        <w:trPr>
          <w:trHeight w:hRule="exact" w:val="416"/>
        </w:trPr>
        <w:tc>
          <w:tcPr>
            <w:tcW w:w="72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251253" w:rsidTr="00251253">
        <w:trPr>
          <w:trHeight w:hRule="exact" w:val="277"/>
        </w:trPr>
        <w:tc>
          <w:tcPr>
            <w:tcW w:w="72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1253" w:rsidTr="00251253">
        <w:trPr>
          <w:trHeight w:hRule="exact" w:val="183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574" w:type="dxa"/>
          </w:tcPr>
          <w:p w:rsidR="00251253" w:rsidRDefault="00251253" w:rsidP="00BB669D"/>
        </w:tc>
        <w:tc>
          <w:tcPr>
            <w:tcW w:w="426" w:type="dxa"/>
          </w:tcPr>
          <w:p w:rsidR="00251253" w:rsidRDefault="00251253" w:rsidP="00BB669D"/>
        </w:tc>
        <w:tc>
          <w:tcPr>
            <w:tcW w:w="1289" w:type="dxa"/>
          </w:tcPr>
          <w:p w:rsidR="00251253" w:rsidRDefault="00251253" w:rsidP="00BB669D"/>
        </w:tc>
        <w:tc>
          <w:tcPr>
            <w:tcW w:w="9" w:type="dxa"/>
          </w:tcPr>
          <w:p w:rsidR="00251253" w:rsidRDefault="00251253" w:rsidP="00BB669D"/>
        </w:tc>
        <w:tc>
          <w:tcPr>
            <w:tcW w:w="1695" w:type="dxa"/>
          </w:tcPr>
          <w:p w:rsidR="00251253" w:rsidRDefault="00251253" w:rsidP="00BB669D"/>
        </w:tc>
        <w:tc>
          <w:tcPr>
            <w:tcW w:w="722" w:type="dxa"/>
          </w:tcPr>
          <w:p w:rsidR="00251253" w:rsidRDefault="00251253" w:rsidP="00BB669D"/>
        </w:tc>
        <w:tc>
          <w:tcPr>
            <w:tcW w:w="141" w:type="dxa"/>
          </w:tcPr>
          <w:p w:rsidR="00251253" w:rsidRDefault="00251253"/>
        </w:tc>
      </w:tr>
      <w:tr w:rsidR="00251253" w:rsidTr="00251253">
        <w:trPr>
          <w:trHeight w:hRule="exact" w:val="277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574" w:type="dxa"/>
          </w:tcPr>
          <w:p w:rsidR="00251253" w:rsidRDefault="00251253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51253" w:rsidRDefault="00251253" w:rsidP="00BB669D"/>
        </w:tc>
        <w:tc>
          <w:tcPr>
            <w:tcW w:w="141" w:type="dxa"/>
          </w:tcPr>
          <w:p w:rsidR="00251253" w:rsidRDefault="00251253"/>
        </w:tc>
      </w:tr>
      <w:tr w:rsidR="00251253" w:rsidTr="00251253">
        <w:trPr>
          <w:trHeight w:hRule="exact" w:val="83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574" w:type="dxa"/>
          </w:tcPr>
          <w:p w:rsidR="00251253" w:rsidRDefault="00251253" w:rsidP="00BB669D"/>
        </w:tc>
        <w:tc>
          <w:tcPr>
            <w:tcW w:w="426" w:type="dxa"/>
          </w:tcPr>
          <w:p w:rsidR="00251253" w:rsidRDefault="00251253" w:rsidP="00BB669D"/>
        </w:tc>
        <w:tc>
          <w:tcPr>
            <w:tcW w:w="1289" w:type="dxa"/>
          </w:tcPr>
          <w:p w:rsidR="00251253" w:rsidRDefault="00251253" w:rsidP="00BB669D"/>
        </w:tc>
        <w:tc>
          <w:tcPr>
            <w:tcW w:w="9" w:type="dxa"/>
          </w:tcPr>
          <w:p w:rsidR="00251253" w:rsidRDefault="00251253" w:rsidP="00BB669D"/>
        </w:tc>
        <w:tc>
          <w:tcPr>
            <w:tcW w:w="1695" w:type="dxa"/>
          </w:tcPr>
          <w:p w:rsidR="00251253" w:rsidRDefault="00251253" w:rsidP="00BB669D"/>
        </w:tc>
        <w:tc>
          <w:tcPr>
            <w:tcW w:w="722" w:type="dxa"/>
          </w:tcPr>
          <w:p w:rsidR="00251253" w:rsidRDefault="00251253" w:rsidP="00BB669D"/>
        </w:tc>
        <w:tc>
          <w:tcPr>
            <w:tcW w:w="141" w:type="dxa"/>
          </w:tcPr>
          <w:p w:rsidR="00251253" w:rsidRDefault="00251253"/>
        </w:tc>
      </w:tr>
      <w:tr w:rsidR="00251253" w:rsidRPr="00251253" w:rsidTr="00251253">
        <w:trPr>
          <w:trHeight w:hRule="exact" w:val="694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574" w:type="dxa"/>
          </w:tcPr>
          <w:p w:rsidR="00251253" w:rsidRDefault="00251253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51253" w:rsidRPr="00326F06" w:rsidRDefault="00251253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51253" w:rsidRPr="00251253" w:rsidTr="00251253">
        <w:trPr>
          <w:trHeight w:hRule="exact" w:val="11"/>
        </w:trPr>
        <w:tc>
          <w:tcPr>
            <w:tcW w:w="72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</w:tr>
      <w:tr w:rsidR="00251253" w:rsidTr="00251253">
        <w:trPr>
          <w:trHeight w:hRule="exact" w:val="74"/>
        </w:trPr>
        <w:tc>
          <w:tcPr>
            <w:tcW w:w="72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51253" w:rsidRDefault="00251253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51253" w:rsidRDefault="00251253" w:rsidP="00BB669D"/>
        </w:tc>
        <w:tc>
          <w:tcPr>
            <w:tcW w:w="1695" w:type="dxa"/>
          </w:tcPr>
          <w:p w:rsidR="00251253" w:rsidRDefault="00251253" w:rsidP="00BB669D"/>
        </w:tc>
        <w:tc>
          <w:tcPr>
            <w:tcW w:w="722" w:type="dxa"/>
          </w:tcPr>
          <w:p w:rsidR="00251253" w:rsidRDefault="00251253" w:rsidP="00BB669D"/>
        </w:tc>
        <w:tc>
          <w:tcPr>
            <w:tcW w:w="141" w:type="dxa"/>
          </w:tcPr>
          <w:p w:rsidR="00251253" w:rsidRDefault="00251253"/>
        </w:tc>
      </w:tr>
      <w:tr w:rsidR="00251253" w:rsidTr="00251253">
        <w:trPr>
          <w:trHeight w:hRule="exact" w:val="555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253" w:rsidRDefault="00251253"/>
        </w:tc>
        <w:tc>
          <w:tcPr>
            <w:tcW w:w="9" w:type="dxa"/>
          </w:tcPr>
          <w:p w:rsidR="00251253" w:rsidRDefault="0025125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/>
        </w:tc>
      </w:tr>
      <w:tr w:rsidR="00251253" w:rsidTr="00251253">
        <w:trPr>
          <w:trHeight w:hRule="exact" w:val="447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253" w:rsidRDefault="00251253"/>
        </w:tc>
        <w:tc>
          <w:tcPr>
            <w:tcW w:w="9" w:type="dxa"/>
          </w:tcPr>
          <w:p w:rsidR="00251253" w:rsidRDefault="00251253"/>
        </w:tc>
        <w:tc>
          <w:tcPr>
            <w:tcW w:w="1695" w:type="dxa"/>
          </w:tcPr>
          <w:p w:rsidR="00251253" w:rsidRDefault="00251253"/>
        </w:tc>
        <w:tc>
          <w:tcPr>
            <w:tcW w:w="722" w:type="dxa"/>
          </w:tcPr>
          <w:p w:rsidR="00251253" w:rsidRDefault="00251253"/>
        </w:tc>
        <w:tc>
          <w:tcPr>
            <w:tcW w:w="141" w:type="dxa"/>
          </w:tcPr>
          <w:p w:rsidR="00251253" w:rsidRDefault="00251253"/>
        </w:tc>
      </w:tr>
      <w:tr w:rsidR="00251253" w:rsidTr="00251253">
        <w:trPr>
          <w:trHeight w:hRule="exact" w:val="33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253" w:rsidRDefault="0025125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51253" w:rsidRDefault="00251253"/>
        </w:tc>
      </w:tr>
      <w:tr w:rsidR="00251253" w:rsidTr="00251253">
        <w:trPr>
          <w:trHeight w:hRule="exact" w:val="244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574" w:type="dxa"/>
          </w:tcPr>
          <w:p w:rsidR="00251253" w:rsidRDefault="00251253"/>
        </w:tc>
        <w:tc>
          <w:tcPr>
            <w:tcW w:w="426" w:type="dxa"/>
          </w:tcPr>
          <w:p w:rsidR="00251253" w:rsidRDefault="0025125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/>
        </w:tc>
        <w:tc>
          <w:tcPr>
            <w:tcW w:w="141" w:type="dxa"/>
          </w:tcPr>
          <w:p w:rsidR="00251253" w:rsidRDefault="00251253"/>
        </w:tc>
      </w:tr>
      <w:tr w:rsidR="00251253" w:rsidTr="00251253">
        <w:trPr>
          <w:trHeight w:hRule="exact" w:val="605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574" w:type="dxa"/>
          </w:tcPr>
          <w:p w:rsidR="00251253" w:rsidRDefault="00251253"/>
        </w:tc>
        <w:tc>
          <w:tcPr>
            <w:tcW w:w="426" w:type="dxa"/>
          </w:tcPr>
          <w:p w:rsidR="00251253" w:rsidRDefault="00251253"/>
        </w:tc>
        <w:tc>
          <w:tcPr>
            <w:tcW w:w="1289" w:type="dxa"/>
          </w:tcPr>
          <w:p w:rsidR="00251253" w:rsidRDefault="00251253"/>
        </w:tc>
        <w:tc>
          <w:tcPr>
            <w:tcW w:w="9" w:type="dxa"/>
          </w:tcPr>
          <w:p w:rsidR="00251253" w:rsidRDefault="00251253"/>
        </w:tc>
        <w:tc>
          <w:tcPr>
            <w:tcW w:w="1695" w:type="dxa"/>
          </w:tcPr>
          <w:p w:rsidR="00251253" w:rsidRDefault="00251253"/>
        </w:tc>
        <w:tc>
          <w:tcPr>
            <w:tcW w:w="722" w:type="dxa"/>
          </w:tcPr>
          <w:p w:rsidR="00251253" w:rsidRDefault="00251253"/>
        </w:tc>
        <w:tc>
          <w:tcPr>
            <w:tcW w:w="141" w:type="dxa"/>
          </w:tcPr>
          <w:p w:rsidR="00251253" w:rsidRDefault="00251253"/>
        </w:tc>
      </w:tr>
      <w:tr w:rsidR="00251253" w:rsidTr="00251253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51253" w:rsidTr="00251253">
        <w:trPr>
          <w:trHeight w:hRule="exact" w:val="138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574" w:type="dxa"/>
          </w:tcPr>
          <w:p w:rsidR="00251253" w:rsidRDefault="00251253"/>
        </w:tc>
        <w:tc>
          <w:tcPr>
            <w:tcW w:w="426" w:type="dxa"/>
          </w:tcPr>
          <w:p w:rsidR="00251253" w:rsidRDefault="00251253"/>
        </w:tc>
        <w:tc>
          <w:tcPr>
            <w:tcW w:w="1289" w:type="dxa"/>
          </w:tcPr>
          <w:p w:rsidR="00251253" w:rsidRDefault="00251253"/>
        </w:tc>
        <w:tc>
          <w:tcPr>
            <w:tcW w:w="9" w:type="dxa"/>
          </w:tcPr>
          <w:p w:rsidR="00251253" w:rsidRDefault="00251253"/>
        </w:tc>
        <w:tc>
          <w:tcPr>
            <w:tcW w:w="1695" w:type="dxa"/>
          </w:tcPr>
          <w:p w:rsidR="00251253" w:rsidRDefault="00251253"/>
        </w:tc>
        <w:tc>
          <w:tcPr>
            <w:tcW w:w="722" w:type="dxa"/>
          </w:tcPr>
          <w:p w:rsidR="00251253" w:rsidRDefault="00251253"/>
        </w:tc>
        <w:tc>
          <w:tcPr>
            <w:tcW w:w="141" w:type="dxa"/>
          </w:tcPr>
          <w:p w:rsidR="00251253" w:rsidRDefault="00251253"/>
        </w:tc>
      </w:tr>
      <w:tr w:rsidR="00251253" w:rsidTr="00251253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251253" w:rsidTr="00251253">
        <w:trPr>
          <w:trHeight w:hRule="exact" w:val="138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/>
        </w:tc>
      </w:tr>
      <w:tr w:rsidR="00251253" w:rsidTr="00251253">
        <w:trPr>
          <w:trHeight w:hRule="exact" w:val="108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574" w:type="dxa"/>
          </w:tcPr>
          <w:p w:rsidR="00251253" w:rsidRDefault="00251253"/>
        </w:tc>
        <w:tc>
          <w:tcPr>
            <w:tcW w:w="426" w:type="dxa"/>
          </w:tcPr>
          <w:p w:rsidR="00251253" w:rsidRDefault="00251253"/>
        </w:tc>
        <w:tc>
          <w:tcPr>
            <w:tcW w:w="1289" w:type="dxa"/>
          </w:tcPr>
          <w:p w:rsidR="00251253" w:rsidRDefault="00251253"/>
        </w:tc>
        <w:tc>
          <w:tcPr>
            <w:tcW w:w="9" w:type="dxa"/>
          </w:tcPr>
          <w:p w:rsidR="00251253" w:rsidRDefault="00251253"/>
        </w:tc>
        <w:tc>
          <w:tcPr>
            <w:tcW w:w="1695" w:type="dxa"/>
          </w:tcPr>
          <w:p w:rsidR="00251253" w:rsidRDefault="00251253"/>
        </w:tc>
        <w:tc>
          <w:tcPr>
            <w:tcW w:w="722" w:type="dxa"/>
          </w:tcPr>
          <w:p w:rsidR="00251253" w:rsidRDefault="00251253"/>
        </w:tc>
        <w:tc>
          <w:tcPr>
            <w:tcW w:w="141" w:type="dxa"/>
          </w:tcPr>
          <w:p w:rsidR="00251253" w:rsidRDefault="00251253"/>
        </w:tc>
      </w:tr>
      <w:tr w:rsidR="00251253" w:rsidTr="00251253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251253" w:rsidTr="00251253">
        <w:trPr>
          <w:trHeight w:hRule="exact" w:val="229"/>
        </w:trPr>
        <w:tc>
          <w:tcPr>
            <w:tcW w:w="723" w:type="dxa"/>
          </w:tcPr>
          <w:p w:rsidR="00251253" w:rsidRDefault="00251253"/>
        </w:tc>
        <w:tc>
          <w:tcPr>
            <w:tcW w:w="853" w:type="dxa"/>
          </w:tcPr>
          <w:p w:rsidR="00251253" w:rsidRDefault="00251253"/>
        </w:tc>
        <w:tc>
          <w:tcPr>
            <w:tcW w:w="284" w:type="dxa"/>
          </w:tcPr>
          <w:p w:rsidR="00251253" w:rsidRDefault="00251253"/>
        </w:tc>
        <w:tc>
          <w:tcPr>
            <w:tcW w:w="1969" w:type="dxa"/>
          </w:tcPr>
          <w:p w:rsidR="00251253" w:rsidRDefault="00251253"/>
        </w:tc>
        <w:tc>
          <w:tcPr>
            <w:tcW w:w="16" w:type="dxa"/>
          </w:tcPr>
          <w:p w:rsidR="00251253" w:rsidRDefault="00251253"/>
        </w:tc>
        <w:tc>
          <w:tcPr>
            <w:tcW w:w="1556" w:type="dxa"/>
          </w:tcPr>
          <w:p w:rsidR="00251253" w:rsidRDefault="00251253"/>
        </w:tc>
        <w:tc>
          <w:tcPr>
            <w:tcW w:w="574" w:type="dxa"/>
          </w:tcPr>
          <w:p w:rsidR="00251253" w:rsidRDefault="00251253"/>
        </w:tc>
        <w:tc>
          <w:tcPr>
            <w:tcW w:w="426" w:type="dxa"/>
          </w:tcPr>
          <w:p w:rsidR="00251253" w:rsidRDefault="00251253"/>
        </w:tc>
        <w:tc>
          <w:tcPr>
            <w:tcW w:w="1289" w:type="dxa"/>
          </w:tcPr>
          <w:p w:rsidR="00251253" w:rsidRDefault="00251253"/>
        </w:tc>
        <w:tc>
          <w:tcPr>
            <w:tcW w:w="9" w:type="dxa"/>
          </w:tcPr>
          <w:p w:rsidR="00251253" w:rsidRDefault="00251253"/>
        </w:tc>
        <w:tc>
          <w:tcPr>
            <w:tcW w:w="1695" w:type="dxa"/>
          </w:tcPr>
          <w:p w:rsidR="00251253" w:rsidRDefault="00251253"/>
        </w:tc>
        <w:tc>
          <w:tcPr>
            <w:tcW w:w="722" w:type="dxa"/>
          </w:tcPr>
          <w:p w:rsidR="00251253" w:rsidRDefault="00251253"/>
        </w:tc>
        <w:tc>
          <w:tcPr>
            <w:tcW w:w="141" w:type="dxa"/>
          </w:tcPr>
          <w:p w:rsidR="00251253" w:rsidRDefault="00251253"/>
        </w:tc>
      </w:tr>
      <w:tr w:rsidR="00251253" w:rsidRPr="00251253" w:rsidTr="00251253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53" w:rsidRPr="00B26672" w:rsidRDefault="00251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251253" w:rsidRPr="00251253" w:rsidTr="00251253">
        <w:trPr>
          <w:trHeight w:hRule="exact" w:val="36"/>
        </w:trPr>
        <w:tc>
          <w:tcPr>
            <w:tcW w:w="72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53" w:rsidRPr="00B26672" w:rsidRDefault="00251253">
            <w:pPr>
              <w:rPr>
                <w:lang w:val="ru-RU"/>
              </w:rPr>
            </w:pPr>
          </w:p>
        </w:tc>
      </w:tr>
      <w:tr w:rsidR="00251253" w:rsidRPr="00251253" w:rsidTr="00251253">
        <w:trPr>
          <w:trHeight w:hRule="exact" w:val="446"/>
        </w:trPr>
        <w:tc>
          <w:tcPr>
            <w:tcW w:w="72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</w:tr>
      <w:tr w:rsidR="00251253" w:rsidRPr="00251253" w:rsidTr="00C2779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53" w:rsidRPr="00E72244" w:rsidRDefault="00251253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51253" w:rsidRPr="00251253" w:rsidTr="00251253">
        <w:trPr>
          <w:trHeight w:hRule="exact" w:val="432"/>
        </w:trPr>
        <w:tc>
          <w:tcPr>
            <w:tcW w:w="723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</w:tr>
      <w:tr w:rsidR="00251253" w:rsidTr="0025125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53" w:rsidRPr="00E72244" w:rsidRDefault="00251253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51253" w:rsidTr="00251253">
        <w:trPr>
          <w:trHeight w:hRule="exact" w:val="152"/>
        </w:trPr>
        <w:tc>
          <w:tcPr>
            <w:tcW w:w="723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51253" w:rsidRDefault="00251253" w:rsidP="00BB669D"/>
        </w:tc>
        <w:tc>
          <w:tcPr>
            <w:tcW w:w="1556" w:type="dxa"/>
          </w:tcPr>
          <w:p w:rsidR="00251253" w:rsidRDefault="00251253" w:rsidP="00BB669D"/>
        </w:tc>
        <w:tc>
          <w:tcPr>
            <w:tcW w:w="574" w:type="dxa"/>
          </w:tcPr>
          <w:p w:rsidR="00251253" w:rsidRDefault="00251253" w:rsidP="00BB669D"/>
        </w:tc>
        <w:tc>
          <w:tcPr>
            <w:tcW w:w="426" w:type="dxa"/>
          </w:tcPr>
          <w:p w:rsidR="00251253" w:rsidRDefault="00251253" w:rsidP="00BB669D"/>
        </w:tc>
        <w:tc>
          <w:tcPr>
            <w:tcW w:w="1289" w:type="dxa"/>
          </w:tcPr>
          <w:p w:rsidR="00251253" w:rsidRDefault="00251253" w:rsidP="00BB669D"/>
        </w:tc>
        <w:tc>
          <w:tcPr>
            <w:tcW w:w="9" w:type="dxa"/>
          </w:tcPr>
          <w:p w:rsidR="00251253" w:rsidRDefault="00251253" w:rsidP="00BB669D"/>
        </w:tc>
        <w:tc>
          <w:tcPr>
            <w:tcW w:w="1695" w:type="dxa"/>
          </w:tcPr>
          <w:p w:rsidR="00251253" w:rsidRDefault="00251253" w:rsidP="00BB669D"/>
        </w:tc>
        <w:tc>
          <w:tcPr>
            <w:tcW w:w="722" w:type="dxa"/>
          </w:tcPr>
          <w:p w:rsidR="00251253" w:rsidRDefault="00251253" w:rsidP="00BB669D"/>
        </w:tc>
        <w:tc>
          <w:tcPr>
            <w:tcW w:w="141" w:type="dxa"/>
          </w:tcPr>
          <w:p w:rsidR="00251253" w:rsidRDefault="00251253" w:rsidP="00BB669D"/>
        </w:tc>
      </w:tr>
      <w:tr w:rsidR="00251253" w:rsidRPr="00251253" w:rsidTr="00B67B5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1253" w:rsidRPr="00251253" w:rsidTr="00251253">
        <w:trPr>
          <w:trHeight w:hRule="exact" w:val="45"/>
        </w:trPr>
        <w:tc>
          <w:tcPr>
            <w:tcW w:w="723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51253" w:rsidRPr="00E72244" w:rsidRDefault="00251253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53" w:rsidRPr="00326F06" w:rsidRDefault="00251253" w:rsidP="00BB669D">
            <w:pPr>
              <w:rPr>
                <w:lang w:val="ru-RU"/>
              </w:rPr>
            </w:pPr>
          </w:p>
        </w:tc>
      </w:tr>
      <w:tr w:rsidR="00251253" w:rsidRPr="00251253" w:rsidTr="00251253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53" w:rsidRPr="00E72244" w:rsidRDefault="00251253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51253" w:rsidRPr="00251253" w:rsidTr="00251253">
        <w:trPr>
          <w:trHeight w:hRule="exact" w:val="2497"/>
        </w:trPr>
        <w:tc>
          <w:tcPr>
            <w:tcW w:w="72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53" w:rsidRPr="00B26672" w:rsidRDefault="00251253">
            <w:pPr>
              <w:rPr>
                <w:lang w:val="ru-RU"/>
              </w:rPr>
            </w:pPr>
          </w:p>
        </w:tc>
      </w:tr>
      <w:tr w:rsidR="00251253" w:rsidTr="00251253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53" w:rsidRDefault="00251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51253" w:rsidRDefault="00251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00781" w:rsidRDefault="00B26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0078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781" w:rsidRDefault="0080078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00781">
        <w:trPr>
          <w:trHeight w:hRule="exact" w:val="402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781" w:rsidRDefault="00800781"/>
        </w:tc>
      </w:tr>
      <w:tr w:rsidR="00800781">
        <w:trPr>
          <w:trHeight w:hRule="exact" w:val="13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781" w:rsidRDefault="00800781"/>
        </w:tc>
      </w:tr>
      <w:tr w:rsidR="00800781">
        <w:trPr>
          <w:trHeight w:hRule="exact" w:val="96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0781" w:rsidRPr="00251253">
        <w:trPr>
          <w:trHeight w:hRule="exact" w:val="138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00781">
        <w:trPr>
          <w:trHeight w:hRule="exact" w:val="138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0781">
        <w:trPr>
          <w:trHeight w:hRule="exact" w:val="138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694"/>
        </w:trPr>
        <w:tc>
          <w:tcPr>
            <w:tcW w:w="2694" w:type="dxa"/>
          </w:tcPr>
          <w:p w:rsidR="00800781" w:rsidRDefault="0080078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00781" w:rsidRPr="00251253">
        <w:trPr>
          <w:trHeight w:hRule="exact" w:val="138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3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96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0781" w:rsidRPr="00251253">
        <w:trPr>
          <w:trHeight w:hRule="exact" w:val="138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00781">
        <w:trPr>
          <w:trHeight w:hRule="exact" w:val="138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0781">
        <w:trPr>
          <w:trHeight w:hRule="exact" w:val="138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694"/>
        </w:trPr>
        <w:tc>
          <w:tcPr>
            <w:tcW w:w="2694" w:type="dxa"/>
          </w:tcPr>
          <w:p w:rsidR="00800781" w:rsidRDefault="0080078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00781" w:rsidRPr="00251253">
        <w:trPr>
          <w:trHeight w:hRule="exact" w:val="138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3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96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0781" w:rsidRPr="00251253">
        <w:trPr>
          <w:trHeight w:hRule="exact" w:val="138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00781">
        <w:trPr>
          <w:trHeight w:hRule="exact" w:val="138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0781">
        <w:trPr>
          <w:trHeight w:hRule="exact" w:val="138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694"/>
        </w:trPr>
        <w:tc>
          <w:tcPr>
            <w:tcW w:w="2694" w:type="dxa"/>
          </w:tcPr>
          <w:p w:rsidR="00800781" w:rsidRDefault="0080078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00781" w:rsidRPr="00251253">
        <w:trPr>
          <w:trHeight w:hRule="exact" w:val="138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3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96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0781" w:rsidRPr="00251253">
        <w:trPr>
          <w:trHeight w:hRule="exact" w:val="138"/>
        </w:trPr>
        <w:tc>
          <w:tcPr>
            <w:tcW w:w="269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00781">
        <w:trPr>
          <w:trHeight w:hRule="exact" w:val="138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0781">
        <w:trPr>
          <w:trHeight w:hRule="exact" w:val="138"/>
        </w:trPr>
        <w:tc>
          <w:tcPr>
            <w:tcW w:w="2694" w:type="dxa"/>
          </w:tcPr>
          <w:p w:rsidR="00800781" w:rsidRDefault="00800781"/>
        </w:tc>
        <w:tc>
          <w:tcPr>
            <w:tcW w:w="7088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694"/>
        </w:trPr>
        <w:tc>
          <w:tcPr>
            <w:tcW w:w="2694" w:type="dxa"/>
          </w:tcPr>
          <w:p w:rsidR="00800781" w:rsidRDefault="0080078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00781" w:rsidRPr="00B26672" w:rsidRDefault="00B26672">
      <w:pPr>
        <w:rPr>
          <w:sz w:val="0"/>
          <w:szCs w:val="0"/>
          <w:lang w:val="ru-RU"/>
        </w:rPr>
      </w:pPr>
      <w:r w:rsidRPr="00B26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800781">
        <w:trPr>
          <w:trHeight w:hRule="exact" w:val="277"/>
        </w:trPr>
        <w:tc>
          <w:tcPr>
            <w:tcW w:w="28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00781">
        <w:trPr>
          <w:trHeight w:hRule="exact" w:val="277"/>
        </w:trPr>
        <w:tc>
          <w:tcPr>
            <w:tcW w:w="284" w:type="dxa"/>
          </w:tcPr>
          <w:p w:rsidR="00800781" w:rsidRDefault="00800781"/>
        </w:tc>
        <w:tc>
          <w:tcPr>
            <w:tcW w:w="1277" w:type="dxa"/>
          </w:tcPr>
          <w:p w:rsidR="00800781" w:rsidRDefault="00800781"/>
        </w:tc>
        <w:tc>
          <w:tcPr>
            <w:tcW w:w="472" w:type="dxa"/>
          </w:tcPr>
          <w:p w:rsidR="00800781" w:rsidRDefault="00800781"/>
        </w:tc>
        <w:tc>
          <w:tcPr>
            <w:tcW w:w="238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  <w:tc>
          <w:tcPr>
            <w:tcW w:w="93" w:type="dxa"/>
          </w:tcPr>
          <w:p w:rsidR="00800781" w:rsidRDefault="00800781"/>
        </w:tc>
        <w:tc>
          <w:tcPr>
            <w:tcW w:w="192" w:type="dxa"/>
          </w:tcPr>
          <w:p w:rsidR="00800781" w:rsidRDefault="00800781"/>
        </w:tc>
        <w:tc>
          <w:tcPr>
            <w:tcW w:w="285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426" w:type="dxa"/>
          </w:tcPr>
          <w:p w:rsidR="00800781" w:rsidRDefault="00800781"/>
        </w:tc>
        <w:tc>
          <w:tcPr>
            <w:tcW w:w="109" w:type="dxa"/>
          </w:tcPr>
          <w:p w:rsidR="00800781" w:rsidRDefault="00800781"/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 w:rsidRPr="0025125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Экономика организации (предприятия)</w:t>
            </w:r>
          </w:p>
        </w:tc>
      </w:tr>
      <w:tr w:rsidR="00800781" w:rsidRPr="0025125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80078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138"/>
        </w:trPr>
        <w:tc>
          <w:tcPr>
            <w:tcW w:w="284" w:type="dxa"/>
          </w:tcPr>
          <w:p w:rsidR="00800781" w:rsidRDefault="00800781"/>
        </w:tc>
        <w:tc>
          <w:tcPr>
            <w:tcW w:w="1277" w:type="dxa"/>
          </w:tcPr>
          <w:p w:rsidR="00800781" w:rsidRDefault="00800781"/>
        </w:tc>
        <w:tc>
          <w:tcPr>
            <w:tcW w:w="472" w:type="dxa"/>
          </w:tcPr>
          <w:p w:rsidR="00800781" w:rsidRDefault="00800781"/>
        </w:tc>
        <w:tc>
          <w:tcPr>
            <w:tcW w:w="238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  <w:tc>
          <w:tcPr>
            <w:tcW w:w="93" w:type="dxa"/>
          </w:tcPr>
          <w:p w:rsidR="00800781" w:rsidRDefault="00800781"/>
        </w:tc>
        <w:tc>
          <w:tcPr>
            <w:tcW w:w="192" w:type="dxa"/>
          </w:tcPr>
          <w:p w:rsidR="00800781" w:rsidRDefault="00800781"/>
        </w:tc>
        <w:tc>
          <w:tcPr>
            <w:tcW w:w="285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426" w:type="dxa"/>
          </w:tcPr>
          <w:p w:rsidR="00800781" w:rsidRDefault="00800781"/>
        </w:tc>
        <w:tc>
          <w:tcPr>
            <w:tcW w:w="109" w:type="dxa"/>
          </w:tcPr>
          <w:p w:rsidR="00800781" w:rsidRDefault="00800781"/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284" w:type="dxa"/>
          </w:tcPr>
          <w:p w:rsidR="00800781" w:rsidRDefault="00800781"/>
        </w:tc>
        <w:tc>
          <w:tcPr>
            <w:tcW w:w="1277" w:type="dxa"/>
          </w:tcPr>
          <w:p w:rsidR="00800781" w:rsidRDefault="00800781"/>
        </w:tc>
        <w:tc>
          <w:tcPr>
            <w:tcW w:w="472" w:type="dxa"/>
          </w:tcPr>
          <w:p w:rsidR="00800781" w:rsidRDefault="00800781"/>
        </w:tc>
        <w:tc>
          <w:tcPr>
            <w:tcW w:w="238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  <w:tc>
          <w:tcPr>
            <w:tcW w:w="93" w:type="dxa"/>
          </w:tcPr>
          <w:p w:rsidR="00800781" w:rsidRDefault="00800781"/>
        </w:tc>
        <w:tc>
          <w:tcPr>
            <w:tcW w:w="192" w:type="dxa"/>
          </w:tcPr>
          <w:p w:rsidR="00800781" w:rsidRDefault="00800781"/>
        </w:tc>
        <w:tc>
          <w:tcPr>
            <w:tcW w:w="285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426" w:type="dxa"/>
          </w:tcPr>
          <w:p w:rsidR="00800781" w:rsidRDefault="00800781"/>
        </w:tc>
        <w:tc>
          <w:tcPr>
            <w:tcW w:w="109" w:type="dxa"/>
          </w:tcPr>
          <w:p w:rsidR="00800781" w:rsidRDefault="00800781"/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 w:rsidRPr="0025125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38"/>
        </w:trPr>
        <w:tc>
          <w:tcPr>
            <w:tcW w:w="28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00781" w:rsidRDefault="0080078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800781" w:rsidRDefault="0080078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00781" w:rsidRDefault="00800781"/>
        </w:tc>
      </w:tr>
      <w:tr w:rsidR="00800781" w:rsidRPr="00251253">
        <w:trPr>
          <w:trHeight w:hRule="exact" w:val="277"/>
        </w:trPr>
        <w:tc>
          <w:tcPr>
            <w:tcW w:w="284" w:type="dxa"/>
          </w:tcPr>
          <w:p w:rsidR="00800781" w:rsidRDefault="0080078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00781" w:rsidRDefault="00800781"/>
        </w:tc>
        <w:tc>
          <w:tcPr>
            <w:tcW w:w="426" w:type="dxa"/>
          </w:tcPr>
          <w:p w:rsidR="00800781" w:rsidRDefault="0080078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>
        <w:trPr>
          <w:trHeight w:hRule="exact" w:val="277"/>
        </w:trPr>
        <w:tc>
          <w:tcPr>
            <w:tcW w:w="28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800781" w:rsidRDefault="0080078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284" w:type="dxa"/>
          </w:tcPr>
          <w:p w:rsidR="00800781" w:rsidRDefault="0080078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800781" w:rsidRDefault="0080078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284" w:type="dxa"/>
          </w:tcPr>
          <w:p w:rsidR="00800781" w:rsidRDefault="0080078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00781" w:rsidRDefault="0080078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 w:rsidRPr="0025125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800781"/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284" w:type="dxa"/>
          </w:tcPr>
          <w:p w:rsidR="00800781" w:rsidRDefault="00800781"/>
        </w:tc>
        <w:tc>
          <w:tcPr>
            <w:tcW w:w="143" w:type="dxa"/>
          </w:tcPr>
          <w:p w:rsidR="00800781" w:rsidRDefault="00800781"/>
        </w:tc>
      </w:tr>
    </w:tbl>
    <w:p w:rsidR="00800781" w:rsidRDefault="00B26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800781">
        <w:trPr>
          <w:trHeight w:hRule="exact" w:val="416"/>
        </w:trPr>
        <w:tc>
          <w:tcPr>
            <w:tcW w:w="766" w:type="dxa"/>
          </w:tcPr>
          <w:p w:rsidR="00800781" w:rsidRDefault="00800781"/>
        </w:tc>
        <w:tc>
          <w:tcPr>
            <w:tcW w:w="937" w:type="dxa"/>
          </w:tcPr>
          <w:p w:rsidR="00800781" w:rsidRDefault="00800781"/>
        </w:tc>
        <w:tc>
          <w:tcPr>
            <w:tcW w:w="8081" w:type="dxa"/>
          </w:tcPr>
          <w:p w:rsidR="00800781" w:rsidRDefault="008007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00781" w:rsidRPr="00251253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Предприятие как субъект и объект предпринимательской деятельности; нормативные правовые акты, регламентирующие деятельность предприятия. Среда функционирования предприятия: внешняя и внутренняя. Продукция предприятия, ее конкурентоспособность. Производственные ресурсы предприятия: основные средства, материальные, трудовые и показатели их использования.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производства: производственный процесс и принципы его организации, типы, формы и методы организации производства; производственная структура предприятия, его инфраструктура; управление предприятием: организационная структура и механизм управления, управленческий персонал; планирование на предприятии: стратегическое, оперативное; факторы развития предприятия: экстенсивные и интенсивные; инновационная и инвестиционная деятельность предприятия; финансовые ресурсы предприятия: собственные и заемные;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доходы и расходы предприятия; учет и отчетность; аналитическая деятельность на предприятии.</w:t>
            </w:r>
          </w:p>
        </w:tc>
      </w:tr>
      <w:tr w:rsidR="00800781" w:rsidRPr="00251253">
        <w:trPr>
          <w:trHeight w:hRule="exact" w:val="277"/>
        </w:trPr>
        <w:tc>
          <w:tcPr>
            <w:tcW w:w="76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0078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Б1.О.14</w:t>
            </w:r>
          </w:p>
        </w:tc>
      </w:tr>
      <w:tr w:rsidR="00800781" w:rsidRPr="0025125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007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800781" w:rsidRPr="0025125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</w:t>
            </w:r>
          </w:p>
        </w:tc>
      </w:tr>
      <w:tr w:rsidR="0080078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800781" w:rsidRPr="0025125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007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</w:p>
        </w:tc>
      </w:tr>
      <w:tr w:rsidR="00800781" w:rsidRPr="0025125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и управление имущественным комплексом организации</w:t>
            </w:r>
          </w:p>
        </w:tc>
      </w:tr>
      <w:tr w:rsidR="0080078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800781" w:rsidRPr="0025125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стоимости и реструктуризация предприятия</w:t>
            </w:r>
          </w:p>
        </w:tc>
      </w:tr>
      <w:tr w:rsidR="00800781" w:rsidRPr="00251253">
        <w:trPr>
          <w:trHeight w:hRule="exact" w:val="189"/>
        </w:trPr>
        <w:tc>
          <w:tcPr>
            <w:tcW w:w="76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00781" w:rsidRPr="0025125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</w:t>
            </w:r>
            <w:proofErr w:type="gramStart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рассчитывать экономические показатели, характеризующие деятельность хозяйствующих субъектов.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781" w:rsidRPr="002512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формирования экономической информации; классификацию аналитических показателей; методики расчета экономических показателей, характеризующих финансово-хозяйственную деятельность организации.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Классифицировать, систематизировать экономическую информацию для ее подготовки к аналитической работе.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781" w:rsidRPr="002512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расчета экономических показателей организации; навыками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методики комплексного анализа основных показателей хозяйственной деятельности организаций различных форм собственности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00781" w:rsidRPr="00251253">
        <w:trPr>
          <w:trHeight w:hRule="exact" w:val="138"/>
        </w:trPr>
        <w:tc>
          <w:tcPr>
            <w:tcW w:w="76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разрабатывать и принимать экономически и финансово обоснованные организационно- управленческие решения, планировать и организовывать профессиональную деятельность, осуществлять контроль и учет ее результатов.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781" w:rsidRPr="0025125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планово-расчетной работы; понятие проектного решения; методы анализа и обоснования эффективности организационно-управленческих решений; механизмы управленческого контроля и мониторинга результатов деятельности хозяйствующего субъекта.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781" w:rsidRPr="002512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планово-отчетную работу; осуществлять экономическое обоснование проектов по развитию организации на основе статистических данных и в интересах минимизации рисков.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781" w:rsidRPr="002512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принятия управленческих решений с учетом критериев социально-экономической эффективности, рисков и возможностей использования имеющихся ресурсов.</w:t>
            </w:r>
          </w:p>
        </w:tc>
      </w:tr>
      <w:tr w:rsidR="00800781" w:rsidRPr="00251253">
        <w:trPr>
          <w:trHeight w:hRule="exact" w:val="138"/>
        </w:trPr>
        <w:tc>
          <w:tcPr>
            <w:tcW w:w="76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proofErr w:type="gramStart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стандартами.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экономических разделов планов; - стандарты и методику составления экономических разделов планов.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плановые показатели экономической деятельности.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800781" w:rsidRDefault="00B26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36"/>
        <w:gridCol w:w="1572"/>
        <w:gridCol w:w="1599"/>
        <w:gridCol w:w="962"/>
        <w:gridCol w:w="695"/>
        <w:gridCol w:w="1114"/>
        <w:gridCol w:w="710"/>
        <w:gridCol w:w="540"/>
        <w:gridCol w:w="683"/>
        <w:gridCol w:w="408"/>
        <w:gridCol w:w="999"/>
      </w:tblGrid>
      <w:tr w:rsidR="00800781">
        <w:trPr>
          <w:trHeight w:hRule="exact" w:val="416"/>
        </w:trPr>
        <w:tc>
          <w:tcPr>
            <w:tcW w:w="710" w:type="dxa"/>
          </w:tcPr>
          <w:p w:rsidR="00800781" w:rsidRDefault="00800781"/>
        </w:tc>
        <w:tc>
          <w:tcPr>
            <w:tcW w:w="285" w:type="dxa"/>
          </w:tcPr>
          <w:p w:rsidR="00800781" w:rsidRDefault="00800781"/>
        </w:tc>
        <w:tc>
          <w:tcPr>
            <w:tcW w:w="1702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1135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426" w:type="dxa"/>
          </w:tcPr>
          <w:p w:rsidR="00800781" w:rsidRDefault="008007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расчетов показателей для экономических разделов планов.</w:t>
            </w:r>
          </w:p>
        </w:tc>
      </w:tr>
      <w:tr w:rsidR="00800781" w:rsidRPr="00251253">
        <w:trPr>
          <w:trHeight w:hRule="exact" w:val="138"/>
        </w:trPr>
        <w:tc>
          <w:tcPr>
            <w:tcW w:w="710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0078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00781">
        <w:trPr>
          <w:trHeight w:hRule="exact" w:val="14"/>
        </w:trPr>
        <w:tc>
          <w:tcPr>
            <w:tcW w:w="710" w:type="dxa"/>
          </w:tcPr>
          <w:p w:rsidR="00800781" w:rsidRDefault="00800781"/>
        </w:tc>
        <w:tc>
          <w:tcPr>
            <w:tcW w:w="285" w:type="dxa"/>
          </w:tcPr>
          <w:p w:rsidR="00800781" w:rsidRDefault="00800781"/>
        </w:tc>
        <w:tc>
          <w:tcPr>
            <w:tcW w:w="1702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1135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426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0078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показатели результатов деятельности организации /</w:t>
            </w:r>
            <w:proofErr w:type="spellStart"/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80078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дисциплины /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</w:tr>
      <w:tr w:rsidR="00800781">
        <w:trPr>
          <w:trHeight w:hRule="exact" w:val="277"/>
        </w:trPr>
        <w:tc>
          <w:tcPr>
            <w:tcW w:w="710" w:type="dxa"/>
          </w:tcPr>
          <w:p w:rsidR="00800781" w:rsidRDefault="00800781"/>
        </w:tc>
        <w:tc>
          <w:tcPr>
            <w:tcW w:w="285" w:type="dxa"/>
          </w:tcPr>
          <w:p w:rsidR="00800781" w:rsidRDefault="00800781"/>
        </w:tc>
        <w:tc>
          <w:tcPr>
            <w:tcW w:w="1702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1135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426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00781">
        <w:trPr>
          <w:trHeight w:hRule="exact" w:val="277"/>
        </w:trPr>
        <w:tc>
          <w:tcPr>
            <w:tcW w:w="710" w:type="dxa"/>
          </w:tcPr>
          <w:p w:rsidR="00800781" w:rsidRDefault="00800781"/>
        </w:tc>
        <w:tc>
          <w:tcPr>
            <w:tcW w:w="285" w:type="dxa"/>
          </w:tcPr>
          <w:p w:rsidR="00800781" w:rsidRDefault="00800781"/>
        </w:tc>
        <w:tc>
          <w:tcPr>
            <w:tcW w:w="1702" w:type="dxa"/>
          </w:tcPr>
          <w:p w:rsidR="00800781" w:rsidRDefault="00800781"/>
        </w:tc>
        <w:tc>
          <w:tcPr>
            <w:tcW w:w="1844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1135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568" w:type="dxa"/>
          </w:tcPr>
          <w:p w:rsidR="00800781" w:rsidRDefault="00800781"/>
        </w:tc>
        <w:tc>
          <w:tcPr>
            <w:tcW w:w="710" w:type="dxa"/>
          </w:tcPr>
          <w:p w:rsidR="00800781" w:rsidRDefault="00800781"/>
        </w:tc>
        <w:tc>
          <w:tcPr>
            <w:tcW w:w="426" w:type="dxa"/>
          </w:tcPr>
          <w:p w:rsidR="00800781" w:rsidRDefault="00800781"/>
        </w:tc>
        <w:tc>
          <w:tcPr>
            <w:tcW w:w="993" w:type="dxa"/>
          </w:tcPr>
          <w:p w:rsidR="00800781" w:rsidRDefault="00800781"/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007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00781" w:rsidRPr="0025125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Грибов В. Д., Грузинов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 предприятия: Учебник. Практикум /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доп.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=555332</w:t>
            </w:r>
          </w:p>
        </w:tc>
      </w:tr>
      <w:tr w:rsidR="00800781" w:rsidRPr="0025125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Кнышова Е. Н., Панфилова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=851181</w:t>
            </w:r>
          </w:p>
        </w:tc>
      </w:tr>
      <w:tr w:rsidR="00800781" w:rsidRPr="002512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=851212</w:t>
            </w: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</w:tbl>
    <w:p w:rsidR="00800781" w:rsidRPr="00B26672" w:rsidRDefault="00B26672">
      <w:pPr>
        <w:rPr>
          <w:sz w:val="0"/>
          <w:szCs w:val="0"/>
          <w:lang w:val="ru-RU"/>
        </w:rPr>
      </w:pPr>
      <w:r w:rsidRPr="00B26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19"/>
        <w:gridCol w:w="1509"/>
        <w:gridCol w:w="2253"/>
        <w:gridCol w:w="2704"/>
        <w:gridCol w:w="1657"/>
        <w:gridCol w:w="993"/>
      </w:tblGrid>
      <w:tr w:rsidR="00800781">
        <w:trPr>
          <w:trHeight w:hRule="exact" w:val="416"/>
        </w:trPr>
        <w:tc>
          <w:tcPr>
            <w:tcW w:w="43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0078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00781" w:rsidRPr="0025125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Жиделева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В.,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Каптейн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=560886</w:t>
            </w:r>
          </w:p>
        </w:tc>
      </w:tr>
      <w:tr w:rsidR="00800781" w:rsidRPr="0025125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=567371</w:t>
            </w:r>
          </w:p>
        </w:tc>
      </w:tr>
      <w:tr w:rsidR="00800781" w:rsidRPr="002512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0078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0078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 (предприятия): метод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80078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800781" w:rsidRPr="0025125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00781" w:rsidRPr="0025125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00781" w:rsidRPr="0025125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00781" w:rsidRPr="0025125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00781" w:rsidRPr="0025125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0078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007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80078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145"/>
        </w:trPr>
        <w:tc>
          <w:tcPr>
            <w:tcW w:w="43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0078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00781" w:rsidRPr="00251253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800781" w:rsidRPr="00251253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277"/>
        </w:trPr>
        <w:tc>
          <w:tcPr>
            <w:tcW w:w="43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</w:tr>
      <w:tr w:rsidR="00800781" w:rsidRPr="002512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781" w:rsidRPr="00B26672" w:rsidRDefault="00B26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26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00781" w:rsidRPr="00251253">
        <w:trPr>
          <w:trHeight w:hRule="exact" w:val="63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</w:tc>
      </w:tr>
    </w:tbl>
    <w:p w:rsidR="00800781" w:rsidRPr="00B26672" w:rsidRDefault="00B26672">
      <w:pPr>
        <w:rPr>
          <w:sz w:val="0"/>
          <w:szCs w:val="0"/>
          <w:lang w:val="ru-RU"/>
        </w:rPr>
      </w:pPr>
      <w:r w:rsidRPr="00B26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00781">
        <w:trPr>
          <w:trHeight w:hRule="exact" w:val="416"/>
        </w:trPr>
        <w:tc>
          <w:tcPr>
            <w:tcW w:w="9782" w:type="dxa"/>
          </w:tcPr>
          <w:p w:rsidR="00800781" w:rsidRPr="00B26672" w:rsidRDefault="0080078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781" w:rsidRDefault="00B26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00781" w:rsidRPr="00251253">
        <w:trPr>
          <w:trHeight w:hRule="exact" w:val="772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800781" w:rsidRPr="00B26672" w:rsidRDefault="008007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800781" w:rsidRPr="00B26672" w:rsidRDefault="008007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00781" w:rsidRPr="00B26672" w:rsidRDefault="00B26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26672" w:rsidRPr="00B26672" w:rsidRDefault="00B26672">
      <w:pPr>
        <w:rPr>
          <w:lang w:val="ru-RU"/>
        </w:rPr>
      </w:pPr>
      <w:r w:rsidRPr="00B2667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B26672" w:rsidTr="00B26672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7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26672" w:rsidRDefault="00B26672" w:rsidP="00AC1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26672" w:rsidTr="00B26672">
        <w:trPr>
          <w:trHeight w:hRule="exact" w:val="277"/>
        </w:trPr>
        <w:tc>
          <w:tcPr>
            <w:tcW w:w="851" w:type="pct"/>
            <w:gridSpan w:val="2"/>
          </w:tcPr>
          <w:p w:rsidR="00B26672" w:rsidRPr="000B6640" w:rsidRDefault="00B26672" w:rsidP="00AC169A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B26672" w:rsidRPr="000B6640" w:rsidRDefault="00B26672" w:rsidP="00AC169A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B26672" w:rsidRPr="000B6640" w:rsidRDefault="00B26672" w:rsidP="00AC169A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B26672" w:rsidRPr="000B6640" w:rsidRDefault="00B26672" w:rsidP="00AC169A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B26672" w:rsidRDefault="00B26672" w:rsidP="00AC169A"/>
        </w:tc>
        <w:tc>
          <w:tcPr>
            <w:tcW w:w="1037" w:type="pct"/>
            <w:gridSpan w:val="2"/>
          </w:tcPr>
          <w:p w:rsidR="00B26672" w:rsidRDefault="00B26672" w:rsidP="00AC169A"/>
        </w:tc>
        <w:tc>
          <w:tcPr>
            <w:tcW w:w="1147" w:type="pct"/>
            <w:gridSpan w:val="2"/>
          </w:tcPr>
          <w:p w:rsidR="00B26672" w:rsidRDefault="00B26672" w:rsidP="00AC169A"/>
        </w:tc>
      </w:tr>
      <w:tr w:rsidR="00B26672" w:rsidRPr="001D2C9A" w:rsidTr="00B26672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672" w:rsidRPr="00F46ECF" w:rsidRDefault="00B26672" w:rsidP="00AC16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672" w:rsidRPr="00CA1634" w:rsidRDefault="00B26672" w:rsidP="00AC16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B26672" w:rsidRPr="00251253" w:rsidTr="00B26672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6672" w:rsidRDefault="00B26672" w:rsidP="00AC16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B26672" w:rsidTr="00B26672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672" w:rsidRPr="00565585" w:rsidRDefault="00B26672" w:rsidP="00AC16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565585" w:rsidRDefault="00B26672" w:rsidP="00AC1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B26672" w:rsidTr="00B26672">
        <w:trPr>
          <w:trHeight w:hRule="exact" w:val="453"/>
        </w:trPr>
        <w:tc>
          <w:tcPr>
            <w:tcW w:w="851" w:type="pct"/>
            <w:gridSpan w:val="2"/>
          </w:tcPr>
          <w:p w:rsidR="00B26672" w:rsidRPr="00565585" w:rsidRDefault="00B26672" w:rsidP="00AC169A"/>
        </w:tc>
        <w:tc>
          <w:tcPr>
            <w:tcW w:w="785" w:type="pct"/>
          </w:tcPr>
          <w:p w:rsidR="00B26672" w:rsidRPr="00565585" w:rsidRDefault="00B26672" w:rsidP="00AC169A"/>
        </w:tc>
        <w:tc>
          <w:tcPr>
            <w:tcW w:w="198" w:type="pct"/>
          </w:tcPr>
          <w:p w:rsidR="00B26672" w:rsidRPr="00565585" w:rsidRDefault="00B26672" w:rsidP="00AC169A"/>
        </w:tc>
        <w:tc>
          <w:tcPr>
            <w:tcW w:w="718" w:type="pct"/>
            <w:gridSpan w:val="2"/>
          </w:tcPr>
          <w:p w:rsidR="00B26672" w:rsidRPr="000B6640" w:rsidRDefault="00B26672" w:rsidP="00AC16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B26672" w:rsidRDefault="00B26672" w:rsidP="00AC169A"/>
        </w:tc>
        <w:tc>
          <w:tcPr>
            <w:tcW w:w="1037" w:type="pct"/>
            <w:gridSpan w:val="2"/>
          </w:tcPr>
          <w:p w:rsidR="00B26672" w:rsidRDefault="00B26672" w:rsidP="00AC169A"/>
        </w:tc>
        <w:tc>
          <w:tcPr>
            <w:tcW w:w="1147" w:type="pct"/>
            <w:gridSpan w:val="2"/>
          </w:tcPr>
          <w:p w:rsidR="00B26672" w:rsidRDefault="00B26672" w:rsidP="00AC169A"/>
        </w:tc>
      </w:tr>
      <w:tr w:rsidR="00B26672" w:rsidTr="00B26672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672" w:rsidRPr="00565585" w:rsidRDefault="00B26672" w:rsidP="00AC16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672" w:rsidRPr="00565585" w:rsidRDefault="00B26672" w:rsidP="00AC169A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ОПК-3, ОПК-4, ПК-3</w:t>
            </w:r>
          </w:p>
        </w:tc>
      </w:tr>
      <w:tr w:rsidR="00B26672" w:rsidRPr="00251253" w:rsidTr="00B26672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6672" w:rsidRPr="00073A22" w:rsidRDefault="00B26672" w:rsidP="00AC169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26672" w:rsidRPr="00251253" w:rsidTr="00B26672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26672" w:rsidTr="00B26672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26672" w:rsidRPr="00251253" w:rsidTr="00B26672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26672" w:rsidRPr="00251253" w:rsidTr="00B26672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26672" w:rsidRPr="00251253" w:rsidTr="00B26672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26672" w:rsidTr="00B2667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12389B" w:rsidRDefault="00B26672" w:rsidP="00AC16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26672" w:rsidTr="00B2667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DE12A6" w:rsidRDefault="00B26672" w:rsidP="00AC16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26672" w:rsidTr="00B2667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DE12A6" w:rsidRDefault="00B26672" w:rsidP="00AC16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26672" w:rsidTr="00B26672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893660" w:rsidRDefault="00B26672" w:rsidP="00AC16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26672" w:rsidRPr="00893660" w:rsidRDefault="00B26672" w:rsidP="00AC16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893660" w:rsidRDefault="00B26672" w:rsidP="00AC16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893660" w:rsidRDefault="00B26672" w:rsidP="00AC16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26672" w:rsidRPr="00251253" w:rsidTr="00B26672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26672" w:rsidTr="00B26672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26672" w:rsidTr="00B26672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DE12A6" w:rsidRDefault="00B26672" w:rsidP="00AC16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26672" w:rsidRPr="00916DB1" w:rsidRDefault="00B26672" w:rsidP="00AC16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26672" w:rsidRPr="00916DB1" w:rsidRDefault="00B26672" w:rsidP="00AC16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26672" w:rsidTr="00B26672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DE12A6" w:rsidRDefault="00B26672" w:rsidP="00AC16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26672" w:rsidRPr="00893660" w:rsidRDefault="00B26672" w:rsidP="00AC169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26672" w:rsidTr="00B26672">
        <w:trPr>
          <w:trHeight w:hRule="exact" w:val="422"/>
        </w:trPr>
        <w:tc>
          <w:tcPr>
            <w:tcW w:w="785" w:type="pct"/>
          </w:tcPr>
          <w:p w:rsidR="00B26672" w:rsidRDefault="00B26672" w:rsidP="00AC169A"/>
        </w:tc>
        <w:tc>
          <w:tcPr>
            <w:tcW w:w="1058" w:type="pct"/>
            <w:gridSpan w:val="4"/>
          </w:tcPr>
          <w:p w:rsidR="00B26672" w:rsidRDefault="00B26672" w:rsidP="00AC169A"/>
        </w:tc>
        <w:tc>
          <w:tcPr>
            <w:tcW w:w="1043" w:type="pct"/>
            <w:gridSpan w:val="3"/>
          </w:tcPr>
          <w:p w:rsidR="00B26672" w:rsidRDefault="00B26672" w:rsidP="00AC169A"/>
        </w:tc>
        <w:tc>
          <w:tcPr>
            <w:tcW w:w="973" w:type="pct"/>
            <w:gridSpan w:val="2"/>
          </w:tcPr>
          <w:p w:rsidR="00B26672" w:rsidRDefault="00B26672" w:rsidP="00AC169A"/>
        </w:tc>
        <w:tc>
          <w:tcPr>
            <w:tcW w:w="1141" w:type="pct"/>
          </w:tcPr>
          <w:p w:rsidR="00B26672" w:rsidRDefault="00B26672" w:rsidP="00AC169A"/>
        </w:tc>
      </w:tr>
      <w:tr w:rsidR="00B26672" w:rsidRPr="00251253" w:rsidTr="00B26672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26672" w:rsidRP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26672" w:rsidTr="00B26672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26672" w:rsidRPr="00251253" w:rsidTr="00B2667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26672">
              <w:rPr>
                <w:sz w:val="20"/>
                <w:szCs w:val="20"/>
                <w:lang w:val="ru-RU"/>
              </w:rPr>
              <w:t xml:space="preserve">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26672">
              <w:rPr>
                <w:sz w:val="20"/>
                <w:szCs w:val="20"/>
                <w:lang w:val="ru-RU"/>
              </w:rPr>
              <w:t xml:space="preserve">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26672">
              <w:rPr>
                <w:sz w:val="20"/>
                <w:szCs w:val="20"/>
                <w:lang w:val="ru-RU"/>
              </w:rPr>
              <w:t xml:space="preserve">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26672">
              <w:rPr>
                <w:sz w:val="20"/>
                <w:szCs w:val="20"/>
                <w:lang w:val="ru-RU"/>
              </w:rPr>
              <w:t xml:space="preserve">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26672" w:rsidRPr="00251253" w:rsidTr="00B2667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B26672">
              <w:rPr>
                <w:sz w:val="20"/>
                <w:szCs w:val="20"/>
                <w:lang w:val="ru-RU"/>
              </w:rPr>
              <w:t xml:space="preserve">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B26672" w:rsidRPr="00251253" w:rsidTr="00B2667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B26672">
              <w:rPr>
                <w:sz w:val="20"/>
                <w:szCs w:val="20"/>
                <w:lang w:val="ru-RU"/>
              </w:rPr>
              <w:t xml:space="preserve">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26672">
              <w:rPr>
                <w:sz w:val="20"/>
                <w:szCs w:val="20"/>
                <w:lang w:val="ru-RU"/>
              </w:rPr>
              <w:t xml:space="preserve">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26672" w:rsidRDefault="00B26672" w:rsidP="00B2667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26672" w:rsidRPr="00464751" w:rsidRDefault="00B26672" w:rsidP="00B2667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B26672" w:rsidRDefault="00B26672" w:rsidP="00B2667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75DDD">
        <w:rPr>
          <w:rFonts w:ascii="Arial" w:hAnsi="Arial" w:cs="Arial"/>
          <w:color w:val="000000"/>
          <w:sz w:val="20"/>
          <w:szCs w:val="20"/>
        </w:rPr>
        <w:t>ОПК-3, ОПК-4, ПК-3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Предмет, задачи и структура курса «Экономика организации (предприятия)»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Содержание, цели, типы и формы предпринимательской деятельности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Понятие, признаки и цели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Значение и роль предприятий в условиях рыночной экономики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Понятие юридического лица в предпринимательской деятельности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Внутренняя структура, функции и службы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Принципы организации внутренней структуры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Инфраструктура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Классификация предприятий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Организационно-правовыеформы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предприятий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Организационно-экономические формы предприятий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Объединения предприятий и их виды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Жизненный цикл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Внешняя среда предпринимательской деятельности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Характеристика уставного капитала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Имущество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Сущность, состав и структура основных фондов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Методы оценки основных фондов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Износ основных фондов и его измерение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Формы воспроизводства и совершенствования основных фондов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Амортизация основных фондов и амортизационные отчисления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Показатели состояния и использования основных фондов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Пути улучшения использования основных фондов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Сущность, состав и структура оборотных средств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Кругооборот оборотных средств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Товарно-материальные ценности и запасы, их виды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Время обращения товарно-материальных ценностей и факторы его определяющие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Определение потребности в оборотных средствах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Источники формирования оборотных средств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Показатели состояния и использования оборотных средств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Пути ускорения оборачиваемости оборотных сре</w:t>
      </w:r>
      <w:proofErr w:type="gramStart"/>
      <w:r w:rsidRPr="00585905">
        <w:rPr>
          <w:rFonts w:ascii="Arial" w:hAnsi="Arial" w:cs="Arial"/>
          <w:color w:val="000000"/>
          <w:sz w:val="20"/>
          <w:szCs w:val="20"/>
        </w:rPr>
        <w:t>дств пр</w:t>
      </w:r>
      <w:proofErr w:type="gramEnd"/>
      <w:r w:rsidRPr="00585905">
        <w:rPr>
          <w:rFonts w:ascii="Arial" w:hAnsi="Arial" w:cs="Arial"/>
          <w:color w:val="000000"/>
          <w:sz w:val="20"/>
          <w:szCs w:val="20"/>
        </w:rPr>
        <w:t>едприятия, оборачиваемости товарно-материальных ценностей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Сущность, состав и структура трудовых ресурсов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 xml:space="preserve">Подготовка, переподготовка и повышение квалификации </w:t>
      </w:r>
      <w:proofErr w:type="gramStart"/>
      <w:r w:rsidRPr="00585905">
        <w:rPr>
          <w:rFonts w:ascii="Arial" w:hAnsi="Arial" w:cs="Arial"/>
          <w:color w:val="000000"/>
          <w:sz w:val="20"/>
          <w:szCs w:val="20"/>
        </w:rPr>
        <w:t>работающих</w:t>
      </w:r>
      <w:proofErr w:type="gramEnd"/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Производительность труда и методы ее измерения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Пути повышения производительности труда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Организация и нормирование труда на предприятии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Сущность, значение и принципы организации оплаты труда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Нормирование оплаты труда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Формы и системы оплаты труда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Сущность, состав и структура финансовых ресурсов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Источники формирования и направления использования финансовых ресурсов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Формы долгосрочного и краткосрочного финансирования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Финансовое планирование на предприятии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Оценка финансового состояния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lastRenderedPageBreak/>
        <w:t>Система налогообложения предприятий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Виды налогов и сборов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Понятие инноваций и их виды. Инновационная политика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Понятие, виды и структура инвестиций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Источники инвестирования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Методы оценки экономической эффективности инвестиций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Сущность, роль и основные направления научно-технического прогресса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Формы и факторы научно-технического прогресса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Эффективность научно-технического прогресса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Понятие и показатели качества продукции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Методы оценки уровня качества продукции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Системы управления качеством продукции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Стандартизация и сертификация продукции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Пути повышения качества продукции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Понятие конкурентоспособности предприятия и его продукции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Критерии и факторы конкурентоспособности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Методы оценки конкурентоспособности продукции и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Формирование стратегии развития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Сущность и методы прогнозирования и планирования деятельности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Система планов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Бюджеты, их роль в планировании и виды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Бизнес-план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Производственная программа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Производственная мощность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Расходы предприятия, их виды, классификация, состав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Издержки производства и себестоимость продукции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Издержки обращения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Смета и калькуляция расходов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Факторы и пути снижения себестоимости продукции и издержек обращения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Понятие, виды и система цен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Процесс ценообразования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Методы установления цен на продукцию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Формирование оптовых и розничных цен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Понятие, виды и источники формирования доходов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Факторы и пути увеличения доходов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Сущность и виды прибыли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Формирование, распределение и максимизация прибыли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Понятие и показатели рентабельности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Факторы и пути повышения рентабельности предприятия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 xml:space="preserve">Понятие, виды и причины возникновения </w:t>
      </w:r>
      <w:proofErr w:type="gramStart"/>
      <w:r w:rsidRPr="00585905">
        <w:rPr>
          <w:rFonts w:ascii="Arial" w:hAnsi="Arial" w:cs="Arial"/>
          <w:color w:val="000000"/>
          <w:sz w:val="20"/>
          <w:szCs w:val="20"/>
        </w:rPr>
        <w:t>хозяйственный</w:t>
      </w:r>
      <w:proofErr w:type="gramEnd"/>
      <w:r w:rsidRPr="00585905">
        <w:rPr>
          <w:rFonts w:ascii="Arial" w:hAnsi="Arial" w:cs="Arial"/>
          <w:color w:val="000000"/>
          <w:sz w:val="20"/>
          <w:szCs w:val="20"/>
        </w:rPr>
        <w:t xml:space="preserve"> рисков</w:t>
      </w:r>
    </w:p>
    <w:p w:rsidR="00B26672" w:rsidRPr="00585905" w:rsidRDefault="00B26672" w:rsidP="00B266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color w:val="000000"/>
          <w:sz w:val="20"/>
          <w:szCs w:val="20"/>
        </w:rPr>
      </w:pPr>
      <w:r w:rsidRPr="00585905">
        <w:rPr>
          <w:rFonts w:ascii="Arial" w:hAnsi="Arial" w:cs="Arial"/>
          <w:color w:val="000000"/>
          <w:sz w:val="20"/>
          <w:szCs w:val="20"/>
        </w:rPr>
        <w:t>Оценка, средства и способы снижения степени риска</w:t>
      </w:r>
    </w:p>
    <w:p w:rsidR="00B26672" w:rsidRDefault="00B26672" w:rsidP="00B26672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0" w:line="240" w:lineRule="auto"/>
        <w:ind w:left="788" w:right="2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796328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</w:t>
      </w:r>
      <w:r>
        <w:rPr>
          <w:rFonts w:ascii="Arial" w:hAnsi="Arial" w:cs="Arial"/>
          <w:b/>
          <w:color w:val="000000"/>
          <w:sz w:val="20"/>
          <w:szCs w:val="20"/>
        </w:rPr>
        <w:t>и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Балансовая стоимость основных фондов предприятия на начало года – 85452 тыс</w:t>
      </w:r>
      <w:proofErr w:type="gramStart"/>
      <w:r w:rsidRPr="00B26672">
        <w:rPr>
          <w:rFonts w:ascii="Arial" w:hAnsi="Arial" w:cs="Arial"/>
          <w:color w:val="000000"/>
          <w:sz w:val="20"/>
          <w:szCs w:val="20"/>
          <w:lang w:val="ru-RU"/>
        </w:rPr>
        <w:t>.р</w:t>
      </w:r>
      <w:proofErr w:type="gramEnd"/>
      <w:r w:rsidRPr="00B26672">
        <w:rPr>
          <w:rFonts w:ascii="Arial" w:hAnsi="Arial" w:cs="Arial"/>
          <w:color w:val="000000"/>
          <w:sz w:val="20"/>
          <w:szCs w:val="20"/>
          <w:lang w:val="ru-RU"/>
        </w:rPr>
        <w:t>уб. В течение года были введены основные фонды: в марте на сумму 9750 тыс. руб.; в июле – на 3340 тыс. руб.; в октябре – на 4600 тыс. руб. В связи с полным износом списаны основные фонды: в мае на сумму 400 тыс.руб.; в ноябре – на 670 тыс.руб. Затраты на транспортировку вводимых основных фондов составили 2%, а на монтаж 3% от их стоимости. Определить первоначальную и остаточную стоимости основных фондов на конец года и среднегодовую стоимость основных фондов.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Задача 2.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Рассчитать линейным методом норму и сумму амортизации по следующим данным: первоначальная стоимость основных фондов – 18970 тыс. руб., средний срок их полезного использования – 12 лет.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Задача 3</w:t>
      </w:r>
      <w:r w:rsidRPr="00B26672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На основе отчетных данных за год и планируемых вариантов улучшения использования оборотных сре</w:t>
      </w:r>
      <w:proofErr w:type="gramStart"/>
      <w:r w:rsidRPr="00B26672">
        <w:rPr>
          <w:rFonts w:ascii="Arial" w:hAnsi="Arial" w:cs="Arial"/>
          <w:color w:val="000000"/>
          <w:sz w:val="20"/>
          <w:szCs w:val="20"/>
          <w:lang w:val="ru-RU"/>
        </w:rPr>
        <w:t>дств пр</w:t>
      </w:r>
      <w:proofErr w:type="gramEnd"/>
      <w:r w:rsidRPr="00B26672">
        <w:rPr>
          <w:rFonts w:ascii="Arial" w:hAnsi="Arial" w:cs="Arial"/>
          <w:color w:val="000000"/>
          <w:sz w:val="20"/>
          <w:szCs w:val="20"/>
          <w:lang w:val="ru-RU"/>
        </w:rPr>
        <w:t>едприятия, заполнить табл. 2.4 до конца, исходя из того, что в году 360 дней.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 xml:space="preserve">Варианты улучшения использования оборотных средств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40"/>
        <w:gridCol w:w="1443"/>
        <w:gridCol w:w="1440"/>
        <w:gridCol w:w="1466"/>
      </w:tblGrid>
      <w:tr w:rsidR="00B26672" w:rsidRPr="00251253" w:rsidTr="00AC169A">
        <w:trPr>
          <w:jc w:val="center"/>
        </w:trPr>
        <w:tc>
          <w:tcPr>
            <w:tcW w:w="3888" w:type="dxa"/>
            <w:vMerge w:val="restar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Показатель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349" w:type="dxa"/>
            <w:gridSpan w:val="3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Вариант улучшения использования оборотных средств</w:t>
            </w:r>
          </w:p>
        </w:tc>
      </w:tr>
      <w:tr w:rsidR="00B26672" w:rsidRPr="00585905" w:rsidTr="00AC169A">
        <w:trPr>
          <w:jc w:val="center"/>
        </w:trPr>
        <w:tc>
          <w:tcPr>
            <w:tcW w:w="3888" w:type="dxa"/>
            <w:vMerge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26672" w:rsidRPr="00585905" w:rsidTr="00AC169A">
        <w:trPr>
          <w:jc w:val="center"/>
        </w:trPr>
        <w:tc>
          <w:tcPr>
            <w:tcW w:w="3888" w:type="dxa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Выручка от продаж, тыс. руб.</w:t>
            </w:r>
          </w:p>
        </w:tc>
        <w:tc>
          <w:tcPr>
            <w:tcW w:w="1440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95700</w:t>
            </w:r>
          </w:p>
        </w:tc>
        <w:tc>
          <w:tcPr>
            <w:tcW w:w="1443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95700</w:t>
            </w:r>
          </w:p>
        </w:tc>
        <w:tc>
          <w:tcPr>
            <w:tcW w:w="1466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98250</w:t>
            </w:r>
          </w:p>
        </w:tc>
      </w:tr>
      <w:tr w:rsidR="00B26672" w:rsidRPr="00585905" w:rsidTr="00AC169A">
        <w:trPr>
          <w:jc w:val="center"/>
        </w:trPr>
        <w:tc>
          <w:tcPr>
            <w:tcW w:w="3888" w:type="dxa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Среднегодовые остатки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оборотных средств, тыс. руб.</w:t>
            </w:r>
          </w:p>
        </w:tc>
        <w:tc>
          <w:tcPr>
            <w:tcW w:w="1440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1443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1440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3888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Длительность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одного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оборота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440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3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6" w:type="dxa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</w:tbl>
    <w:p w:rsid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5905">
        <w:rPr>
          <w:rFonts w:ascii="Arial" w:hAnsi="Arial" w:cs="Arial"/>
          <w:color w:val="000000"/>
          <w:sz w:val="20"/>
          <w:szCs w:val="20"/>
        </w:rPr>
        <w:t>4.</w:t>
      </w:r>
      <w:proofErr w:type="gramEnd"/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Рабочий 5-го тарифного разряда за месяц (176 часов) изготовил 240 деталей, перевыполнив месячную норму выработки на 20</w:t>
      </w:r>
      <w:r w:rsidRPr="00585905">
        <w:rPr>
          <w:rFonts w:ascii="Arial" w:hAnsi="Arial" w:cs="Arial"/>
          <w:color w:val="000000"/>
          <w:sz w:val="20"/>
          <w:szCs w:val="20"/>
        </w:rPr>
        <w:t> </w:t>
      </w:r>
      <w:r w:rsidRPr="00B26672">
        <w:rPr>
          <w:rFonts w:ascii="Arial" w:hAnsi="Arial" w:cs="Arial"/>
          <w:color w:val="000000"/>
          <w:sz w:val="20"/>
          <w:szCs w:val="20"/>
          <w:lang w:val="ru-RU"/>
        </w:rPr>
        <w:t>%. В результате улучшения технологии и механизации работ норма времени на изделие снизилась на 10</w:t>
      </w:r>
      <w:r w:rsidRPr="00585905">
        <w:rPr>
          <w:rFonts w:ascii="Arial" w:hAnsi="Arial" w:cs="Arial"/>
          <w:color w:val="000000"/>
          <w:sz w:val="20"/>
          <w:szCs w:val="20"/>
        </w:rPr>
        <w:t> </w:t>
      </w:r>
      <w:r w:rsidRPr="00B26672">
        <w:rPr>
          <w:rFonts w:ascii="Arial" w:hAnsi="Arial" w:cs="Arial"/>
          <w:color w:val="000000"/>
          <w:sz w:val="20"/>
          <w:szCs w:val="20"/>
          <w:lang w:val="ru-RU"/>
        </w:rPr>
        <w:t xml:space="preserve">%, а разряд работы уменьшился до 4-го. Часовая тарифная ставка 5-го разряда </w:t>
      </w:r>
      <w:r w:rsidRPr="00B2667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составляет 156 руб.; часовая тарифная ставка 4-го разряда – 142 руб. Определить, как изменилась прямая сдельная заработная плата рабочего за месяц.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Задача 5.</w:t>
      </w:r>
    </w:p>
    <w:p w:rsidR="00B26672" w:rsidRPr="00585905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 xml:space="preserve">На основании данных таблицы 3.2, определить показатели движения и постоянства кадрового состава предприятия, заполнив таблицу до конца. </w:t>
      </w:r>
      <w:proofErr w:type="spellStart"/>
      <w:proofErr w:type="gramStart"/>
      <w:r w:rsidRPr="00585905">
        <w:rPr>
          <w:rFonts w:ascii="Arial" w:hAnsi="Arial" w:cs="Arial"/>
          <w:color w:val="000000"/>
          <w:sz w:val="20"/>
          <w:szCs w:val="20"/>
        </w:rPr>
        <w:t>Сделать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выводы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26672" w:rsidRPr="00585905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Показатели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движения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постоянства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кадров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предприятия</w:t>
      </w:r>
      <w:proofErr w:type="spellEnd"/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3"/>
        <w:gridCol w:w="1461"/>
        <w:gridCol w:w="1397"/>
        <w:gridCol w:w="1738"/>
      </w:tblGrid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Базисный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Отчетный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Абсолютное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отклонение</w:t>
            </w:r>
            <w:proofErr w:type="spellEnd"/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Численность работников на начало года, чел.</w:t>
            </w:r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Численность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принятых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работников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чел</w:t>
            </w:r>
            <w:proofErr w:type="spellEnd"/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251253" w:rsidTr="00AC169A">
        <w:trPr>
          <w:jc w:val="center"/>
        </w:trPr>
        <w:tc>
          <w:tcPr>
            <w:tcW w:w="2760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Численность уволенных работников, чел.,</w:t>
            </w:r>
          </w:p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712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47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собственному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желанию</w:t>
            </w:r>
            <w:proofErr w:type="spellEnd"/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сокращению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кадров</w:t>
            </w:r>
            <w:proofErr w:type="spellEnd"/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из-за нарушения трудовой дисциплины</w:t>
            </w:r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251253" w:rsidTr="00AC169A">
        <w:trPr>
          <w:jc w:val="center"/>
        </w:trPr>
        <w:tc>
          <w:tcPr>
            <w:tcW w:w="2760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Численность работников на конец года, чел.</w:t>
            </w:r>
          </w:p>
        </w:tc>
        <w:tc>
          <w:tcPr>
            <w:tcW w:w="712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47" w:type="pct"/>
            <w:vAlign w:val="center"/>
          </w:tcPr>
          <w:p w:rsidR="00B26672" w:rsidRPr="00B26672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Среднесписочная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численность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работников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чел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Коэффициент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оборота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приему</w:t>
            </w:r>
            <w:proofErr w:type="spellEnd"/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Коэффициент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оборота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выбытию</w:t>
            </w:r>
            <w:proofErr w:type="spellEnd"/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Коэффициент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текучести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кадров</w:t>
            </w:r>
            <w:proofErr w:type="spellEnd"/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72" w:rsidRPr="00585905" w:rsidTr="00AC169A">
        <w:trPr>
          <w:jc w:val="center"/>
        </w:trPr>
        <w:tc>
          <w:tcPr>
            <w:tcW w:w="2760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Коэффициент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постоянства</w:t>
            </w:r>
            <w:proofErr w:type="spellEnd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кадров</w:t>
            </w:r>
            <w:proofErr w:type="spellEnd"/>
          </w:p>
        </w:tc>
        <w:tc>
          <w:tcPr>
            <w:tcW w:w="712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26672" w:rsidRPr="00251253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251253">
        <w:rPr>
          <w:rFonts w:ascii="Arial" w:hAnsi="Arial" w:cs="Arial"/>
          <w:color w:val="000000"/>
          <w:sz w:val="20"/>
          <w:szCs w:val="20"/>
          <w:lang w:val="ru-RU"/>
        </w:rPr>
        <w:t>Задача 6</w:t>
      </w:r>
      <w:r w:rsidRPr="00251253"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В 1-м квартале предприятием произведено 10000 изделий по цене 90 руб. за единицу. Постоянные расходы составляют 180 тыс</w:t>
      </w:r>
      <w:proofErr w:type="gramStart"/>
      <w:r w:rsidRPr="00B26672">
        <w:rPr>
          <w:rFonts w:ascii="Arial" w:hAnsi="Arial" w:cs="Arial"/>
          <w:color w:val="000000"/>
          <w:sz w:val="20"/>
          <w:szCs w:val="20"/>
          <w:lang w:val="ru-RU"/>
        </w:rPr>
        <w:t>.р</w:t>
      </w:r>
      <w:proofErr w:type="gramEnd"/>
      <w:r w:rsidRPr="00B26672">
        <w:rPr>
          <w:rFonts w:ascii="Arial" w:hAnsi="Arial" w:cs="Arial"/>
          <w:color w:val="000000"/>
          <w:sz w:val="20"/>
          <w:szCs w:val="20"/>
          <w:lang w:val="ru-RU"/>
        </w:rPr>
        <w:t>уб., переменные расходы на единицу – 60 руб. Во 2-м квартале планируется увеличить прибыль на 10%. Сколько для этого необходимо произвести продукции.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Задача 7.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 xml:space="preserve">На вновь созданном предприятии решается вопрос о выборе формы оплаты труда. При повременной форме оплаты труда предприятию необходимо использовать труд 100 рабочих. Годовой фонд рабочего времени одного рабочего 1 768 час. Тарифная ставка составляет 20 руб./час. При сдельной форме оплаты труда расценка за единицу продукции устанавливается в размере 10 руб. Постройте график зависимости заработной платы в расчете на единицу продукции от объема выпуска и определите, какая форма оплаты труда предпочтительнее при объеме производства 100, 200, 300, 400 тыс. ед. продукции? </w:t>
      </w:r>
    </w:p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Задача 8.</w:t>
      </w:r>
    </w:p>
    <w:p w:rsidR="00B26672" w:rsidRPr="00585905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 xml:space="preserve">На одном из участков цеха работает 10 рабочих, которые производят 11 000 деталей при норме 10 000 деталей в месяц. Применяется сдельно-премиальная система оплаты труда. Расценка за единицу продукции – 50 руб. За каждую произведенную сверх нормы деталь премия составляет 5 руб. В связи с необходимостью увеличить объем выпуска на предприятии требуется производить не менее 12 000 деталей. Увеличение выпуска можно достигнуть за счет интенсификации труда путем введения сдельно-прогрессивной системы оплаты труда.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При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этом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предлагается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следующая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85905">
        <w:rPr>
          <w:rFonts w:ascii="Arial" w:hAnsi="Arial" w:cs="Arial"/>
          <w:color w:val="000000"/>
          <w:sz w:val="20"/>
          <w:szCs w:val="20"/>
        </w:rPr>
        <w:t>шкала</w:t>
      </w:r>
      <w:proofErr w:type="spellEnd"/>
      <w:r w:rsidRPr="0058590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a6"/>
        <w:tblW w:w="9638" w:type="dxa"/>
        <w:jc w:val="center"/>
        <w:tblInd w:w="-174" w:type="dxa"/>
        <w:tblLook w:val="04A0"/>
      </w:tblPr>
      <w:tblGrid>
        <w:gridCol w:w="3119"/>
        <w:gridCol w:w="2127"/>
        <w:gridCol w:w="2214"/>
        <w:gridCol w:w="2178"/>
      </w:tblGrid>
      <w:tr w:rsidR="00B26672" w:rsidRPr="00585905" w:rsidTr="00AC169A">
        <w:trPr>
          <w:jc w:val="center"/>
        </w:trPr>
        <w:tc>
          <w:tcPr>
            <w:tcW w:w="3119" w:type="dxa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Выполнение плана, %</w:t>
            </w:r>
          </w:p>
        </w:tc>
        <w:tc>
          <w:tcPr>
            <w:tcW w:w="2127" w:type="dxa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100,1–110</w:t>
            </w:r>
          </w:p>
        </w:tc>
        <w:tc>
          <w:tcPr>
            <w:tcW w:w="2214" w:type="dxa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110,1–115</w:t>
            </w:r>
          </w:p>
        </w:tc>
        <w:tc>
          <w:tcPr>
            <w:tcW w:w="2178" w:type="dxa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свыше 115</w:t>
            </w:r>
          </w:p>
        </w:tc>
      </w:tr>
      <w:tr w:rsidR="00B26672" w:rsidRPr="00585905" w:rsidTr="00AC169A">
        <w:trPr>
          <w:jc w:val="center"/>
        </w:trPr>
        <w:tc>
          <w:tcPr>
            <w:tcW w:w="3119" w:type="dxa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Повышающий коэффициент</w:t>
            </w:r>
          </w:p>
        </w:tc>
        <w:tc>
          <w:tcPr>
            <w:tcW w:w="2127" w:type="dxa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214" w:type="dxa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78" w:type="dxa"/>
          </w:tcPr>
          <w:p w:rsidR="00B26672" w:rsidRPr="00585905" w:rsidRDefault="00B26672" w:rsidP="00AC169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905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</w:tbl>
    <w:p w:rsidR="00B26672" w:rsidRPr="00B26672" w:rsidRDefault="00B26672" w:rsidP="00B26672">
      <w:pPr>
        <w:widowControl w:val="0"/>
        <w:autoSpaceDE w:val="0"/>
        <w:autoSpaceDN w:val="0"/>
        <w:adjustRightInd w:val="0"/>
        <w:spacing w:after="0" w:line="232" w:lineRule="exact"/>
        <w:ind w:right="3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Оправдано ли введение этой системы оплаты, если дополнительная прибыль от увеличения выпуска составляет 30 тыс. руб.? Что бы Вы предложили изменить в данной шкале?</w:t>
      </w:r>
    </w:p>
    <w:p w:rsidR="00B26672" w:rsidRPr="00B26672" w:rsidRDefault="00B26672" w:rsidP="00B26672">
      <w:pPr>
        <w:spacing w:before="120" w:after="0" w:line="240" w:lineRule="auto"/>
        <w:rPr>
          <w:b/>
          <w:sz w:val="20"/>
          <w:szCs w:val="20"/>
          <w:lang w:val="ru-RU"/>
        </w:rPr>
      </w:pPr>
      <w:r w:rsidRPr="00B2667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26672" w:rsidRPr="00B26672" w:rsidRDefault="00B26672" w:rsidP="00B2667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2667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26672" w:rsidRPr="00B26672" w:rsidRDefault="00B26672" w:rsidP="00B2667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2667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26672" w:rsidRPr="00B26672" w:rsidRDefault="00B26672" w:rsidP="00B266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Компетенции ОПК-3, ОПК-4, ПК-3</w:t>
      </w:r>
    </w:p>
    <w:p w:rsidR="00B26672" w:rsidRPr="00B26672" w:rsidRDefault="00B26672" w:rsidP="00B266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вариант ответа. Предприятие может быть ликвидировано в следующих случаях:</w:t>
      </w:r>
    </w:p>
    <w:p w:rsidR="00B26672" w:rsidRPr="00936BD5" w:rsidRDefault="00B26672" w:rsidP="00B266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достижение цели, для которой создавалось предприятие;</w:t>
      </w:r>
    </w:p>
    <w:p w:rsidR="00B26672" w:rsidRPr="00936BD5" w:rsidRDefault="00B26672" w:rsidP="00B266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окончание срока, на который создавалось предприятие;</w:t>
      </w:r>
    </w:p>
    <w:p w:rsidR="00B26672" w:rsidRPr="00936BD5" w:rsidRDefault="00B26672" w:rsidP="00B266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36BD5">
        <w:rPr>
          <w:rFonts w:ascii="Arial" w:hAnsi="Arial" w:cs="Arial"/>
          <w:color w:val="000000"/>
          <w:sz w:val="20"/>
          <w:szCs w:val="20"/>
        </w:rPr>
        <w:t>из­менение</w:t>
      </w:r>
      <w:proofErr w:type="gramEnd"/>
      <w:r w:rsidRPr="00936BD5">
        <w:rPr>
          <w:rFonts w:ascii="Arial" w:hAnsi="Arial" w:cs="Arial"/>
          <w:color w:val="000000"/>
          <w:sz w:val="20"/>
          <w:szCs w:val="20"/>
        </w:rPr>
        <w:t xml:space="preserve"> размера уставного капитала;</w:t>
      </w:r>
    </w:p>
    <w:p w:rsidR="00B26672" w:rsidRPr="00936BD5" w:rsidRDefault="00B26672" w:rsidP="00B266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 xml:space="preserve">изменение формы </w:t>
      </w:r>
      <w:proofErr w:type="gramStart"/>
      <w:r w:rsidRPr="00936BD5">
        <w:rPr>
          <w:rFonts w:ascii="Arial" w:hAnsi="Arial" w:cs="Arial"/>
          <w:color w:val="000000"/>
          <w:sz w:val="20"/>
          <w:szCs w:val="20"/>
        </w:rPr>
        <w:t>соб­ственности</w:t>
      </w:r>
      <w:proofErr w:type="gramEnd"/>
      <w:r w:rsidRPr="00936BD5">
        <w:rPr>
          <w:rFonts w:ascii="Arial" w:hAnsi="Arial" w:cs="Arial"/>
          <w:color w:val="000000"/>
          <w:sz w:val="20"/>
          <w:szCs w:val="20"/>
        </w:rPr>
        <w:t>;</w:t>
      </w:r>
    </w:p>
    <w:p w:rsidR="00B26672" w:rsidRPr="00936BD5" w:rsidRDefault="00B26672" w:rsidP="00B266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 xml:space="preserve">признание судом </w:t>
      </w:r>
      <w:proofErr w:type="gramStart"/>
      <w:r w:rsidRPr="00936BD5">
        <w:rPr>
          <w:rFonts w:ascii="Arial" w:hAnsi="Arial" w:cs="Arial"/>
          <w:color w:val="000000"/>
          <w:sz w:val="20"/>
          <w:szCs w:val="20"/>
        </w:rPr>
        <w:t>недействительными</w:t>
      </w:r>
      <w:proofErr w:type="gramEnd"/>
      <w:r w:rsidRPr="00936BD5">
        <w:rPr>
          <w:rFonts w:ascii="Arial" w:hAnsi="Arial" w:cs="Arial"/>
          <w:color w:val="000000"/>
          <w:sz w:val="20"/>
          <w:szCs w:val="20"/>
        </w:rPr>
        <w:t xml:space="preserve"> учреди­тельных документов;</w:t>
      </w:r>
    </w:p>
    <w:p w:rsidR="00B26672" w:rsidRPr="00936BD5" w:rsidRDefault="00B26672" w:rsidP="00B266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преобразование;</w:t>
      </w:r>
    </w:p>
    <w:p w:rsidR="00B26672" w:rsidRPr="00936BD5" w:rsidRDefault="00B26672" w:rsidP="00B266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несостоятельность (банкротство) предприятия.</w:t>
      </w:r>
    </w:p>
    <w:p w:rsidR="00B26672" w:rsidRPr="00B26672" w:rsidRDefault="00B26672" w:rsidP="00B266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правильный вариант ответа. По степени агрегирования (укрупнения) выделяют следующие виды норм расхода:</w:t>
      </w:r>
    </w:p>
    <w:p w:rsidR="00B26672" w:rsidRPr="00936BD5" w:rsidRDefault="00B26672" w:rsidP="00B266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технологические;</w:t>
      </w:r>
    </w:p>
    <w:p w:rsidR="00B26672" w:rsidRPr="00936BD5" w:rsidRDefault="00B26672" w:rsidP="00B266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предметные;</w:t>
      </w:r>
    </w:p>
    <w:p w:rsidR="00B26672" w:rsidRPr="00936BD5" w:rsidRDefault="00B26672" w:rsidP="00B266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6BD5">
        <w:rPr>
          <w:rFonts w:ascii="Arial" w:hAnsi="Arial" w:cs="Arial"/>
          <w:color w:val="000000"/>
          <w:sz w:val="20"/>
          <w:szCs w:val="20"/>
        </w:rPr>
        <w:t>поиздельные</w:t>
      </w:r>
      <w:proofErr w:type="spellEnd"/>
      <w:r w:rsidRPr="00936BD5">
        <w:rPr>
          <w:rFonts w:ascii="Arial" w:hAnsi="Arial" w:cs="Arial"/>
          <w:color w:val="000000"/>
          <w:sz w:val="20"/>
          <w:szCs w:val="20"/>
        </w:rPr>
        <w:t>;</w:t>
      </w:r>
    </w:p>
    <w:p w:rsidR="00B26672" w:rsidRPr="00936BD5" w:rsidRDefault="00B26672" w:rsidP="00B266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агрегатные;</w:t>
      </w:r>
    </w:p>
    <w:p w:rsidR="00B26672" w:rsidRPr="00936BD5" w:rsidRDefault="00B26672" w:rsidP="00B266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групповые;</w:t>
      </w:r>
    </w:p>
    <w:p w:rsidR="00B26672" w:rsidRPr="00936BD5" w:rsidRDefault="00B26672" w:rsidP="00B266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6BD5">
        <w:rPr>
          <w:rFonts w:ascii="Arial" w:hAnsi="Arial" w:cs="Arial"/>
          <w:color w:val="000000"/>
          <w:sz w:val="20"/>
          <w:szCs w:val="20"/>
        </w:rPr>
        <w:t>подетальные</w:t>
      </w:r>
      <w:proofErr w:type="spellEnd"/>
      <w:r w:rsidRPr="00936BD5">
        <w:rPr>
          <w:rFonts w:ascii="Arial" w:hAnsi="Arial" w:cs="Arial"/>
          <w:color w:val="000000"/>
          <w:sz w:val="20"/>
          <w:szCs w:val="20"/>
        </w:rPr>
        <w:t>;</w:t>
      </w:r>
    </w:p>
    <w:p w:rsidR="00B26672" w:rsidRPr="00936BD5" w:rsidRDefault="00B26672" w:rsidP="00B266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отраслевые.</w:t>
      </w:r>
    </w:p>
    <w:p w:rsidR="00B26672" w:rsidRPr="00B26672" w:rsidRDefault="00B26672" w:rsidP="00B266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Задание 3. Выберите правильный вариант ответа. На величину и уровень использования производственных мощностей влияют следующие группы факторов:</w:t>
      </w:r>
    </w:p>
    <w:p w:rsidR="00B26672" w:rsidRPr="00936BD5" w:rsidRDefault="00B26672" w:rsidP="00B266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материальные;</w:t>
      </w:r>
    </w:p>
    <w:p w:rsidR="00B26672" w:rsidRPr="00936BD5" w:rsidRDefault="00B26672" w:rsidP="00B266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организационные;</w:t>
      </w:r>
    </w:p>
    <w:p w:rsidR="00B26672" w:rsidRPr="00936BD5" w:rsidRDefault="00B26672" w:rsidP="00B266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технические;</w:t>
      </w:r>
    </w:p>
    <w:p w:rsidR="00B26672" w:rsidRPr="00936BD5" w:rsidRDefault="00B26672" w:rsidP="00B266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социальные;</w:t>
      </w:r>
    </w:p>
    <w:p w:rsidR="00B26672" w:rsidRPr="00936BD5" w:rsidRDefault="00B26672" w:rsidP="00B266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экономические;</w:t>
      </w:r>
    </w:p>
    <w:p w:rsidR="00B26672" w:rsidRPr="00936BD5" w:rsidRDefault="00B26672" w:rsidP="00B266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6BD5">
        <w:rPr>
          <w:rFonts w:ascii="Arial" w:hAnsi="Arial" w:cs="Arial"/>
          <w:color w:val="000000"/>
          <w:sz w:val="20"/>
          <w:szCs w:val="20"/>
        </w:rPr>
        <w:t>технологические. </w:t>
      </w:r>
    </w:p>
    <w:p w:rsidR="00B26672" w:rsidRPr="00B26672" w:rsidRDefault="00B26672" w:rsidP="00B2667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2667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B2667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26672" w:rsidRPr="00251253" w:rsidTr="00AC169A">
        <w:trPr>
          <w:trHeight w:hRule="exact" w:val="159"/>
        </w:trPr>
        <w:tc>
          <w:tcPr>
            <w:tcW w:w="2424" w:type="dxa"/>
          </w:tcPr>
          <w:p w:rsidR="00B26672" w:rsidRPr="00B26672" w:rsidRDefault="00B26672" w:rsidP="00AC16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26672" w:rsidRPr="00B26672" w:rsidRDefault="00B26672" w:rsidP="00AC16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26672" w:rsidRPr="00B26672" w:rsidRDefault="00B26672" w:rsidP="00AC16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26672" w:rsidRPr="00B26672" w:rsidRDefault="00B26672" w:rsidP="00AC16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26672" w:rsidRPr="00B26672" w:rsidRDefault="00B26672" w:rsidP="00AC16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26672" w:rsidRPr="00B26672" w:rsidRDefault="00B26672" w:rsidP="00AC16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26672" w:rsidRPr="00B26672" w:rsidRDefault="00B26672" w:rsidP="00AC16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26672" w:rsidRPr="00B26672" w:rsidRDefault="00B26672" w:rsidP="00AC169A">
            <w:pPr>
              <w:spacing w:after="0" w:line="240" w:lineRule="auto"/>
              <w:rPr>
                <w:lang w:val="ru-RU"/>
              </w:rPr>
            </w:pPr>
          </w:p>
        </w:tc>
      </w:tr>
      <w:tr w:rsidR="00B26672" w:rsidTr="00AC169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26672" w:rsidTr="00AC169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26672" w:rsidTr="00AC169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26672" w:rsidTr="00AC169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26672" w:rsidTr="00AC169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26672" w:rsidRPr="00251253" w:rsidTr="00AC169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26672" w:rsidRPr="00251253" w:rsidTr="00AC169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26672" w:rsidTr="00AC169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26672" w:rsidTr="00AC169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26672" w:rsidTr="00AC169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26672" w:rsidTr="00B266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26672" w:rsidRPr="00251253" w:rsidTr="00B266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F828A2" w:rsidRDefault="00B26672" w:rsidP="00AC169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F828A2" w:rsidRDefault="00B26672" w:rsidP="00AC169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F828A2" w:rsidRDefault="00B26672" w:rsidP="00AC169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26672" w:rsidRPr="00251253" w:rsidTr="00B266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26672" w:rsidRPr="00251253" w:rsidTr="00B266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26672">
              <w:rPr>
                <w:sz w:val="20"/>
                <w:szCs w:val="20"/>
                <w:lang w:val="ru-RU"/>
              </w:rPr>
              <w:t xml:space="preserve">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26672" w:rsidRPr="00251253" w:rsidTr="00B266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2. Дан один </w:t>
            </w: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Даны верные ответы на все дополнительные вопросы преподавателя.</w:t>
            </w:r>
          </w:p>
        </w:tc>
      </w:tr>
      <w:tr w:rsidR="00B26672" w:rsidRPr="00251253" w:rsidTr="00AC169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672" w:rsidRPr="00B26672" w:rsidRDefault="00B26672" w:rsidP="00AC16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26672" w:rsidRPr="00B26672" w:rsidRDefault="00B26672" w:rsidP="00AC1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26672" w:rsidRPr="00B26672" w:rsidRDefault="00B26672" w:rsidP="00B26672">
      <w:pPr>
        <w:rPr>
          <w:lang w:val="ru-RU"/>
        </w:rPr>
      </w:pPr>
    </w:p>
    <w:p w:rsidR="00800781" w:rsidRPr="00B26672" w:rsidRDefault="00800781">
      <w:pPr>
        <w:rPr>
          <w:lang w:val="ru-RU"/>
        </w:rPr>
      </w:pPr>
    </w:p>
    <w:sectPr w:rsidR="00800781" w:rsidRPr="00B26672" w:rsidSect="008007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60390"/>
    <w:multiLevelType w:val="hybridMultilevel"/>
    <w:tmpl w:val="CAF0F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A86611"/>
    <w:multiLevelType w:val="hybridMultilevel"/>
    <w:tmpl w:val="B08EB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25"/>
    <w:multiLevelType w:val="hybridMultilevel"/>
    <w:tmpl w:val="ACD0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952DA4"/>
    <w:multiLevelType w:val="hybridMultilevel"/>
    <w:tmpl w:val="34E0E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1253"/>
    <w:rsid w:val="00800781"/>
    <w:rsid w:val="00AB0FEE"/>
    <w:rsid w:val="00B2667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672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B266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2022-2023_z38_05_01_ЭБ_(ЭПОЭБ)_2022_Фты_plx_Экономика организации (предприятия)</dc:title>
  <dc:creator>FastReport.NET</dc:creator>
  <cp:lastModifiedBy>User</cp:lastModifiedBy>
  <cp:revision>3</cp:revision>
  <dcterms:created xsi:type="dcterms:W3CDTF">2022-12-13T21:13:00Z</dcterms:created>
  <dcterms:modified xsi:type="dcterms:W3CDTF">2022-12-14T03:02:00Z</dcterms:modified>
</cp:coreProperties>
</file>