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D0C9F" w:rsidTr="00AE284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D0C9F" w:rsidTr="00AE284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D0C9F" w:rsidTr="00AE284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D0C9F" w:rsidRPr="00D51FE9" w:rsidRDefault="00D5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D0C9F" w:rsidRPr="00D51FE9" w:rsidRDefault="00D5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D0C9F" w:rsidTr="00AE2841">
        <w:trPr>
          <w:trHeight w:hRule="exact" w:val="986"/>
        </w:trPr>
        <w:tc>
          <w:tcPr>
            <w:tcW w:w="723" w:type="dxa"/>
          </w:tcPr>
          <w:p w:rsidR="000D0C9F" w:rsidRDefault="000D0C9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 w:rsidTr="00AE2841">
        <w:trPr>
          <w:trHeight w:hRule="exact" w:val="138"/>
        </w:trPr>
        <w:tc>
          <w:tcPr>
            <w:tcW w:w="723" w:type="dxa"/>
          </w:tcPr>
          <w:p w:rsidR="000D0C9F" w:rsidRDefault="000D0C9F"/>
        </w:tc>
        <w:tc>
          <w:tcPr>
            <w:tcW w:w="853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969" w:type="dxa"/>
          </w:tcPr>
          <w:p w:rsidR="000D0C9F" w:rsidRDefault="000D0C9F"/>
        </w:tc>
        <w:tc>
          <w:tcPr>
            <w:tcW w:w="16" w:type="dxa"/>
          </w:tcPr>
          <w:p w:rsidR="000D0C9F" w:rsidRDefault="000D0C9F"/>
        </w:tc>
        <w:tc>
          <w:tcPr>
            <w:tcW w:w="1556" w:type="dxa"/>
          </w:tcPr>
          <w:p w:rsidR="000D0C9F" w:rsidRDefault="000D0C9F"/>
        </w:tc>
        <w:tc>
          <w:tcPr>
            <w:tcW w:w="574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1289" w:type="dxa"/>
          </w:tcPr>
          <w:p w:rsidR="000D0C9F" w:rsidRDefault="000D0C9F"/>
        </w:tc>
        <w:tc>
          <w:tcPr>
            <w:tcW w:w="9" w:type="dxa"/>
          </w:tcPr>
          <w:p w:rsidR="000D0C9F" w:rsidRDefault="000D0C9F"/>
        </w:tc>
        <w:tc>
          <w:tcPr>
            <w:tcW w:w="1695" w:type="dxa"/>
          </w:tcPr>
          <w:p w:rsidR="000D0C9F" w:rsidRDefault="000D0C9F"/>
        </w:tc>
        <w:tc>
          <w:tcPr>
            <w:tcW w:w="722" w:type="dxa"/>
          </w:tcPr>
          <w:p w:rsidR="000D0C9F" w:rsidRDefault="000D0C9F"/>
        </w:tc>
        <w:tc>
          <w:tcPr>
            <w:tcW w:w="141" w:type="dxa"/>
          </w:tcPr>
          <w:p w:rsidR="000D0C9F" w:rsidRDefault="000D0C9F"/>
        </w:tc>
      </w:tr>
      <w:tr w:rsidR="000D0C9F" w:rsidRPr="00AE2841" w:rsidTr="00AE284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D0C9F" w:rsidRPr="00AE2841" w:rsidTr="00AE284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D0C9F" w:rsidRPr="00AE2841" w:rsidTr="00AE2841">
        <w:trPr>
          <w:trHeight w:hRule="exact" w:val="416"/>
        </w:trPr>
        <w:tc>
          <w:tcPr>
            <w:tcW w:w="72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AE2841" w:rsidTr="00AE2841">
        <w:trPr>
          <w:trHeight w:hRule="exact" w:val="277"/>
        </w:trPr>
        <w:tc>
          <w:tcPr>
            <w:tcW w:w="72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2841" w:rsidTr="00AE2841">
        <w:trPr>
          <w:trHeight w:hRule="exact" w:val="183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 w:rsidP="00DC75C0"/>
        </w:tc>
        <w:tc>
          <w:tcPr>
            <w:tcW w:w="426" w:type="dxa"/>
          </w:tcPr>
          <w:p w:rsidR="00AE2841" w:rsidRDefault="00AE2841" w:rsidP="00DC75C0"/>
        </w:tc>
        <w:tc>
          <w:tcPr>
            <w:tcW w:w="1289" w:type="dxa"/>
          </w:tcPr>
          <w:p w:rsidR="00AE2841" w:rsidRDefault="00AE2841" w:rsidP="00DC75C0"/>
        </w:tc>
        <w:tc>
          <w:tcPr>
            <w:tcW w:w="9" w:type="dxa"/>
          </w:tcPr>
          <w:p w:rsidR="00AE2841" w:rsidRDefault="00AE2841" w:rsidP="00DC75C0"/>
        </w:tc>
        <w:tc>
          <w:tcPr>
            <w:tcW w:w="1695" w:type="dxa"/>
          </w:tcPr>
          <w:p w:rsidR="00AE2841" w:rsidRDefault="00AE2841" w:rsidP="00DC75C0"/>
        </w:tc>
        <w:tc>
          <w:tcPr>
            <w:tcW w:w="722" w:type="dxa"/>
          </w:tcPr>
          <w:p w:rsidR="00AE2841" w:rsidRDefault="00AE2841" w:rsidP="00DC75C0"/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277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AE2841" w:rsidRDefault="00AE2841" w:rsidP="00DC75C0"/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83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 w:rsidP="00DC75C0"/>
        </w:tc>
        <w:tc>
          <w:tcPr>
            <w:tcW w:w="426" w:type="dxa"/>
          </w:tcPr>
          <w:p w:rsidR="00AE2841" w:rsidRDefault="00AE2841" w:rsidP="00DC75C0"/>
        </w:tc>
        <w:tc>
          <w:tcPr>
            <w:tcW w:w="1289" w:type="dxa"/>
          </w:tcPr>
          <w:p w:rsidR="00AE2841" w:rsidRDefault="00AE2841" w:rsidP="00DC75C0"/>
        </w:tc>
        <w:tc>
          <w:tcPr>
            <w:tcW w:w="9" w:type="dxa"/>
          </w:tcPr>
          <w:p w:rsidR="00AE2841" w:rsidRDefault="00AE2841" w:rsidP="00DC75C0"/>
        </w:tc>
        <w:tc>
          <w:tcPr>
            <w:tcW w:w="1695" w:type="dxa"/>
          </w:tcPr>
          <w:p w:rsidR="00AE2841" w:rsidRDefault="00AE2841" w:rsidP="00DC75C0"/>
        </w:tc>
        <w:tc>
          <w:tcPr>
            <w:tcW w:w="722" w:type="dxa"/>
          </w:tcPr>
          <w:p w:rsidR="00AE2841" w:rsidRDefault="00AE2841" w:rsidP="00DC75C0"/>
        </w:tc>
        <w:tc>
          <w:tcPr>
            <w:tcW w:w="141" w:type="dxa"/>
          </w:tcPr>
          <w:p w:rsidR="00AE2841" w:rsidRDefault="00AE2841"/>
        </w:tc>
      </w:tr>
      <w:tr w:rsidR="00AE2841" w:rsidRPr="00AE2841" w:rsidTr="00AE2841">
        <w:trPr>
          <w:trHeight w:hRule="exact" w:val="694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AE2841" w:rsidRPr="00326F06" w:rsidRDefault="00AE2841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E2841" w:rsidRPr="00AE2841" w:rsidTr="00AE2841">
        <w:trPr>
          <w:trHeight w:hRule="exact" w:val="11"/>
        </w:trPr>
        <w:tc>
          <w:tcPr>
            <w:tcW w:w="72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</w:tr>
      <w:tr w:rsidR="00AE2841" w:rsidTr="00AE2841">
        <w:trPr>
          <w:trHeight w:hRule="exact" w:val="74"/>
        </w:trPr>
        <w:tc>
          <w:tcPr>
            <w:tcW w:w="72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E2841" w:rsidRDefault="00AE2841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AE2841" w:rsidRDefault="00AE2841" w:rsidP="00DC75C0"/>
        </w:tc>
        <w:tc>
          <w:tcPr>
            <w:tcW w:w="1695" w:type="dxa"/>
          </w:tcPr>
          <w:p w:rsidR="00AE2841" w:rsidRDefault="00AE2841" w:rsidP="00DC75C0"/>
        </w:tc>
        <w:tc>
          <w:tcPr>
            <w:tcW w:w="722" w:type="dxa"/>
          </w:tcPr>
          <w:p w:rsidR="00AE2841" w:rsidRDefault="00AE2841" w:rsidP="00DC75C0"/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555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2841" w:rsidRDefault="00AE2841"/>
        </w:tc>
        <w:tc>
          <w:tcPr>
            <w:tcW w:w="9" w:type="dxa"/>
          </w:tcPr>
          <w:p w:rsidR="00AE2841" w:rsidRDefault="00AE284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/>
        </w:tc>
      </w:tr>
      <w:tr w:rsidR="00AE2841" w:rsidTr="00AE2841">
        <w:trPr>
          <w:trHeight w:hRule="exact" w:val="447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2841" w:rsidRDefault="00AE2841"/>
        </w:tc>
        <w:tc>
          <w:tcPr>
            <w:tcW w:w="9" w:type="dxa"/>
          </w:tcPr>
          <w:p w:rsidR="00AE2841" w:rsidRDefault="00AE2841"/>
        </w:tc>
        <w:tc>
          <w:tcPr>
            <w:tcW w:w="1695" w:type="dxa"/>
          </w:tcPr>
          <w:p w:rsidR="00AE2841" w:rsidRDefault="00AE2841"/>
        </w:tc>
        <w:tc>
          <w:tcPr>
            <w:tcW w:w="722" w:type="dxa"/>
          </w:tcPr>
          <w:p w:rsidR="00AE2841" w:rsidRDefault="00AE2841"/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33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2841" w:rsidRDefault="00AE284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244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/>
        </w:tc>
        <w:tc>
          <w:tcPr>
            <w:tcW w:w="426" w:type="dxa"/>
          </w:tcPr>
          <w:p w:rsidR="00AE2841" w:rsidRDefault="00AE284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/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605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/>
        </w:tc>
        <w:tc>
          <w:tcPr>
            <w:tcW w:w="426" w:type="dxa"/>
          </w:tcPr>
          <w:p w:rsidR="00AE2841" w:rsidRDefault="00AE2841"/>
        </w:tc>
        <w:tc>
          <w:tcPr>
            <w:tcW w:w="1289" w:type="dxa"/>
          </w:tcPr>
          <w:p w:rsidR="00AE2841" w:rsidRDefault="00AE2841"/>
        </w:tc>
        <w:tc>
          <w:tcPr>
            <w:tcW w:w="9" w:type="dxa"/>
          </w:tcPr>
          <w:p w:rsidR="00AE2841" w:rsidRDefault="00AE2841"/>
        </w:tc>
        <w:tc>
          <w:tcPr>
            <w:tcW w:w="1695" w:type="dxa"/>
          </w:tcPr>
          <w:p w:rsidR="00AE2841" w:rsidRDefault="00AE2841"/>
        </w:tc>
        <w:tc>
          <w:tcPr>
            <w:tcW w:w="722" w:type="dxa"/>
          </w:tcPr>
          <w:p w:rsidR="00AE2841" w:rsidRDefault="00AE2841"/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E2841" w:rsidTr="00AE2841">
        <w:trPr>
          <w:trHeight w:hRule="exact" w:val="138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/>
        </w:tc>
        <w:tc>
          <w:tcPr>
            <w:tcW w:w="426" w:type="dxa"/>
          </w:tcPr>
          <w:p w:rsidR="00AE2841" w:rsidRDefault="00AE2841"/>
        </w:tc>
        <w:tc>
          <w:tcPr>
            <w:tcW w:w="1289" w:type="dxa"/>
          </w:tcPr>
          <w:p w:rsidR="00AE2841" w:rsidRDefault="00AE2841"/>
        </w:tc>
        <w:tc>
          <w:tcPr>
            <w:tcW w:w="9" w:type="dxa"/>
          </w:tcPr>
          <w:p w:rsidR="00AE2841" w:rsidRDefault="00AE2841"/>
        </w:tc>
        <w:tc>
          <w:tcPr>
            <w:tcW w:w="1695" w:type="dxa"/>
          </w:tcPr>
          <w:p w:rsidR="00AE2841" w:rsidRDefault="00AE2841"/>
        </w:tc>
        <w:tc>
          <w:tcPr>
            <w:tcW w:w="722" w:type="dxa"/>
          </w:tcPr>
          <w:p w:rsidR="00AE2841" w:rsidRDefault="00AE2841"/>
        </w:tc>
        <w:tc>
          <w:tcPr>
            <w:tcW w:w="141" w:type="dxa"/>
          </w:tcPr>
          <w:p w:rsidR="00AE2841" w:rsidRDefault="00AE2841"/>
        </w:tc>
      </w:tr>
      <w:tr w:rsidR="00AE2841" w:rsidTr="00AE284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машины</w:t>
            </w:r>
            <w:proofErr w:type="spellEnd"/>
          </w:p>
        </w:tc>
      </w:tr>
      <w:tr w:rsidR="00AE2841" w:rsidTr="00AE2841">
        <w:trPr>
          <w:trHeight w:hRule="exact" w:val="138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/>
        </w:tc>
      </w:tr>
      <w:tr w:rsidR="00AE2841" w:rsidTr="00AE2841">
        <w:trPr>
          <w:trHeight w:hRule="exact" w:val="108"/>
        </w:trPr>
        <w:tc>
          <w:tcPr>
            <w:tcW w:w="723" w:type="dxa"/>
          </w:tcPr>
          <w:p w:rsidR="00AE2841" w:rsidRDefault="00AE2841"/>
        </w:tc>
        <w:tc>
          <w:tcPr>
            <w:tcW w:w="853" w:type="dxa"/>
          </w:tcPr>
          <w:p w:rsidR="00AE2841" w:rsidRDefault="00AE2841"/>
        </w:tc>
        <w:tc>
          <w:tcPr>
            <w:tcW w:w="284" w:type="dxa"/>
          </w:tcPr>
          <w:p w:rsidR="00AE2841" w:rsidRDefault="00AE2841"/>
        </w:tc>
        <w:tc>
          <w:tcPr>
            <w:tcW w:w="1969" w:type="dxa"/>
          </w:tcPr>
          <w:p w:rsidR="00AE2841" w:rsidRDefault="00AE2841"/>
        </w:tc>
        <w:tc>
          <w:tcPr>
            <w:tcW w:w="16" w:type="dxa"/>
          </w:tcPr>
          <w:p w:rsidR="00AE2841" w:rsidRDefault="00AE2841"/>
        </w:tc>
        <w:tc>
          <w:tcPr>
            <w:tcW w:w="1556" w:type="dxa"/>
          </w:tcPr>
          <w:p w:rsidR="00AE2841" w:rsidRDefault="00AE2841"/>
        </w:tc>
        <w:tc>
          <w:tcPr>
            <w:tcW w:w="574" w:type="dxa"/>
          </w:tcPr>
          <w:p w:rsidR="00AE2841" w:rsidRDefault="00AE2841"/>
        </w:tc>
        <w:tc>
          <w:tcPr>
            <w:tcW w:w="426" w:type="dxa"/>
          </w:tcPr>
          <w:p w:rsidR="00AE2841" w:rsidRDefault="00AE2841"/>
        </w:tc>
        <w:tc>
          <w:tcPr>
            <w:tcW w:w="1289" w:type="dxa"/>
          </w:tcPr>
          <w:p w:rsidR="00AE2841" w:rsidRDefault="00AE2841"/>
        </w:tc>
        <w:tc>
          <w:tcPr>
            <w:tcW w:w="9" w:type="dxa"/>
          </w:tcPr>
          <w:p w:rsidR="00AE2841" w:rsidRDefault="00AE2841"/>
        </w:tc>
        <w:tc>
          <w:tcPr>
            <w:tcW w:w="1695" w:type="dxa"/>
          </w:tcPr>
          <w:p w:rsidR="00AE2841" w:rsidRDefault="00AE2841"/>
        </w:tc>
        <w:tc>
          <w:tcPr>
            <w:tcW w:w="722" w:type="dxa"/>
          </w:tcPr>
          <w:p w:rsidR="00AE2841" w:rsidRDefault="00AE2841"/>
        </w:tc>
        <w:tc>
          <w:tcPr>
            <w:tcW w:w="141" w:type="dxa"/>
          </w:tcPr>
          <w:p w:rsidR="00AE2841" w:rsidRDefault="00AE2841"/>
        </w:tc>
      </w:tr>
      <w:tr w:rsidR="00AE2841" w:rsidRPr="00AE2841" w:rsidTr="00AE284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2841" w:rsidRPr="00D51FE9" w:rsidRDefault="00AE2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1FE9">
              <w:rPr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51FE9">
              <w:rPr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D51FE9">
              <w:rPr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51FE9">
              <w:rPr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51FE9">
              <w:rPr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51FE9">
              <w:rPr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D51FE9">
              <w:rPr>
                <w:lang w:val="ru-RU"/>
              </w:rPr>
              <w:t xml:space="preserve"> </w:t>
            </w:r>
          </w:p>
        </w:tc>
      </w:tr>
      <w:tr w:rsidR="00AE2841" w:rsidRPr="00AE2841" w:rsidTr="00AE2841">
        <w:trPr>
          <w:trHeight w:hRule="exact" w:val="229"/>
        </w:trPr>
        <w:tc>
          <w:tcPr>
            <w:tcW w:w="72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</w:tr>
      <w:tr w:rsidR="00AE2841" w:rsidRPr="00AE2841" w:rsidTr="00AE284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841" w:rsidRPr="00D51FE9" w:rsidRDefault="00AE2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преподавтель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AE2841" w:rsidRPr="00AE2841" w:rsidTr="00AE2841">
        <w:trPr>
          <w:trHeight w:hRule="exact" w:val="36"/>
        </w:trPr>
        <w:tc>
          <w:tcPr>
            <w:tcW w:w="72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841" w:rsidRPr="00D51FE9" w:rsidRDefault="00AE2841">
            <w:pPr>
              <w:rPr>
                <w:lang w:val="ru-RU"/>
              </w:rPr>
            </w:pPr>
          </w:p>
        </w:tc>
      </w:tr>
      <w:tr w:rsidR="00AE2841" w:rsidRPr="00AE2841" w:rsidTr="00AE2841">
        <w:trPr>
          <w:trHeight w:hRule="exact" w:val="446"/>
        </w:trPr>
        <w:tc>
          <w:tcPr>
            <w:tcW w:w="72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</w:tr>
      <w:tr w:rsidR="00AE2841" w:rsidRPr="00AE2841" w:rsidTr="002A69F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2841" w:rsidRPr="00E72244" w:rsidRDefault="00AE2841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AE2841" w:rsidRPr="00AE2841" w:rsidTr="00AE2841">
        <w:trPr>
          <w:trHeight w:hRule="exact" w:val="432"/>
        </w:trPr>
        <w:tc>
          <w:tcPr>
            <w:tcW w:w="723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</w:tr>
      <w:tr w:rsidR="00AE2841" w:rsidTr="00AE284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2841" w:rsidRPr="00E72244" w:rsidRDefault="00AE2841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AE2841" w:rsidTr="00AE2841">
        <w:trPr>
          <w:trHeight w:hRule="exact" w:val="152"/>
        </w:trPr>
        <w:tc>
          <w:tcPr>
            <w:tcW w:w="723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AE2841" w:rsidRDefault="00AE2841" w:rsidP="00DC75C0"/>
        </w:tc>
        <w:tc>
          <w:tcPr>
            <w:tcW w:w="1556" w:type="dxa"/>
          </w:tcPr>
          <w:p w:rsidR="00AE2841" w:rsidRDefault="00AE2841" w:rsidP="00DC75C0"/>
        </w:tc>
        <w:tc>
          <w:tcPr>
            <w:tcW w:w="574" w:type="dxa"/>
          </w:tcPr>
          <w:p w:rsidR="00AE2841" w:rsidRDefault="00AE2841" w:rsidP="00DC75C0"/>
        </w:tc>
        <w:tc>
          <w:tcPr>
            <w:tcW w:w="426" w:type="dxa"/>
          </w:tcPr>
          <w:p w:rsidR="00AE2841" w:rsidRDefault="00AE2841" w:rsidP="00DC75C0"/>
        </w:tc>
        <w:tc>
          <w:tcPr>
            <w:tcW w:w="1289" w:type="dxa"/>
          </w:tcPr>
          <w:p w:rsidR="00AE2841" w:rsidRDefault="00AE2841" w:rsidP="00DC75C0"/>
        </w:tc>
        <w:tc>
          <w:tcPr>
            <w:tcW w:w="9" w:type="dxa"/>
          </w:tcPr>
          <w:p w:rsidR="00AE2841" w:rsidRDefault="00AE2841" w:rsidP="00DC75C0"/>
        </w:tc>
        <w:tc>
          <w:tcPr>
            <w:tcW w:w="1695" w:type="dxa"/>
          </w:tcPr>
          <w:p w:rsidR="00AE2841" w:rsidRDefault="00AE2841" w:rsidP="00DC75C0"/>
        </w:tc>
        <w:tc>
          <w:tcPr>
            <w:tcW w:w="722" w:type="dxa"/>
          </w:tcPr>
          <w:p w:rsidR="00AE2841" w:rsidRDefault="00AE2841" w:rsidP="00DC75C0"/>
        </w:tc>
        <w:tc>
          <w:tcPr>
            <w:tcW w:w="141" w:type="dxa"/>
          </w:tcPr>
          <w:p w:rsidR="00AE2841" w:rsidRDefault="00AE2841" w:rsidP="00DC75C0"/>
        </w:tc>
      </w:tr>
      <w:tr w:rsidR="00AE2841" w:rsidRPr="00AE2841" w:rsidTr="00EF1DD8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841" w:rsidRPr="00AE2841" w:rsidTr="00AE2841">
        <w:trPr>
          <w:trHeight w:hRule="exact" w:val="45"/>
        </w:trPr>
        <w:tc>
          <w:tcPr>
            <w:tcW w:w="723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E2841" w:rsidRPr="00E72244" w:rsidRDefault="00AE284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2841" w:rsidRPr="00326F06" w:rsidRDefault="00AE2841" w:rsidP="00DC75C0">
            <w:pPr>
              <w:rPr>
                <w:lang w:val="ru-RU"/>
              </w:rPr>
            </w:pPr>
          </w:p>
        </w:tc>
      </w:tr>
      <w:tr w:rsidR="00AE2841" w:rsidRPr="00AE2841" w:rsidTr="00AE284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2841" w:rsidRPr="00E72244" w:rsidRDefault="00AE2841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AE2841" w:rsidRPr="00AE2841" w:rsidTr="00AE2841">
        <w:trPr>
          <w:trHeight w:hRule="exact" w:val="2497"/>
        </w:trPr>
        <w:tc>
          <w:tcPr>
            <w:tcW w:w="72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2841" w:rsidRPr="00D51FE9" w:rsidRDefault="00AE2841">
            <w:pPr>
              <w:rPr>
                <w:lang w:val="ru-RU"/>
              </w:rPr>
            </w:pPr>
          </w:p>
        </w:tc>
      </w:tr>
      <w:tr w:rsidR="00AE2841" w:rsidTr="00AE284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2841" w:rsidRDefault="00AE2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E2841" w:rsidRDefault="00AE2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D0C9F" w:rsidRDefault="00D5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D0C9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Default="000D0C9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D0C9F">
        <w:trPr>
          <w:trHeight w:hRule="exact" w:val="402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Default="000D0C9F"/>
        </w:tc>
      </w:tr>
      <w:tr w:rsidR="000D0C9F">
        <w:trPr>
          <w:trHeight w:hRule="exact" w:val="13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Default="000D0C9F"/>
        </w:tc>
      </w:tr>
      <w:tr w:rsidR="000D0C9F">
        <w:trPr>
          <w:trHeight w:hRule="exact" w:val="96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0C9F" w:rsidRPr="00AE2841">
        <w:trPr>
          <w:trHeight w:hRule="exact" w:val="138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694"/>
        </w:trPr>
        <w:tc>
          <w:tcPr>
            <w:tcW w:w="2694" w:type="dxa"/>
          </w:tcPr>
          <w:p w:rsidR="000D0C9F" w:rsidRDefault="000D0C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D0C9F" w:rsidRPr="00AE2841">
        <w:trPr>
          <w:trHeight w:hRule="exact" w:val="138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3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96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0C9F" w:rsidRPr="00AE2841">
        <w:trPr>
          <w:trHeight w:hRule="exact" w:val="138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694"/>
        </w:trPr>
        <w:tc>
          <w:tcPr>
            <w:tcW w:w="2694" w:type="dxa"/>
          </w:tcPr>
          <w:p w:rsidR="000D0C9F" w:rsidRDefault="000D0C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D0C9F" w:rsidRPr="00AE2841">
        <w:trPr>
          <w:trHeight w:hRule="exact" w:val="138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3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96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0C9F" w:rsidRPr="00AE2841">
        <w:trPr>
          <w:trHeight w:hRule="exact" w:val="138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694"/>
        </w:trPr>
        <w:tc>
          <w:tcPr>
            <w:tcW w:w="2694" w:type="dxa"/>
          </w:tcPr>
          <w:p w:rsidR="000D0C9F" w:rsidRDefault="000D0C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D0C9F" w:rsidRPr="00AE2841">
        <w:trPr>
          <w:trHeight w:hRule="exact" w:val="138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3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96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0C9F" w:rsidRPr="00AE2841">
        <w:trPr>
          <w:trHeight w:hRule="exact" w:val="138"/>
        </w:trPr>
        <w:tc>
          <w:tcPr>
            <w:tcW w:w="269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D0C9F">
        <w:trPr>
          <w:trHeight w:hRule="exact" w:val="138"/>
        </w:trPr>
        <w:tc>
          <w:tcPr>
            <w:tcW w:w="2694" w:type="dxa"/>
          </w:tcPr>
          <w:p w:rsidR="000D0C9F" w:rsidRDefault="000D0C9F"/>
        </w:tc>
        <w:tc>
          <w:tcPr>
            <w:tcW w:w="7088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694"/>
        </w:trPr>
        <w:tc>
          <w:tcPr>
            <w:tcW w:w="2694" w:type="dxa"/>
          </w:tcPr>
          <w:p w:rsidR="000D0C9F" w:rsidRDefault="000D0C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D0C9F" w:rsidRPr="00D51FE9" w:rsidRDefault="00D51FE9">
      <w:pPr>
        <w:rPr>
          <w:sz w:val="0"/>
          <w:szCs w:val="0"/>
          <w:lang w:val="ru-RU"/>
        </w:rPr>
      </w:pPr>
      <w:r w:rsidRPr="00D5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D0C9F">
        <w:trPr>
          <w:trHeight w:hRule="exact" w:val="277"/>
        </w:trPr>
        <w:tc>
          <w:tcPr>
            <w:tcW w:w="28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D0C9F">
        <w:trPr>
          <w:trHeight w:hRule="exact" w:val="277"/>
        </w:trPr>
        <w:tc>
          <w:tcPr>
            <w:tcW w:w="284" w:type="dxa"/>
          </w:tcPr>
          <w:p w:rsidR="000D0C9F" w:rsidRDefault="000D0C9F"/>
        </w:tc>
        <w:tc>
          <w:tcPr>
            <w:tcW w:w="1277" w:type="dxa"/>
          </w:tcPr>
          <w:p w:rsidR="000D0C9F" w:rsidRDefault="000D0C9F"/>
        </w:tc>
        <w:tc>
          <w:tcPr>
            <w:tcW w:w="472" w:type="dxa"/>
          </w:tcPr>
          <w:p w:rsidR="000D0C9F" w:rsidRDefault="000D0C9F"/>
        </w:tc>
        <w:tc>
          <w:tcPr>
            <w:tcW w:w="238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  <w:tc>
          <w:tcPr>
            <w:tcW w:w="93" w:type="dxa"/>
          </w:tcPr>
          <w:p w:rsidR="000D0C9F" w:rsidRDefault="000D0C9F"/>
        </w:tc>
        <w:tc>
          <w:tcPr>
            <w:tcW w:w="192" w:type="dxa"/>
          </w:tcPr>
          <w:p w:rsidR="000D0C9F" w:rsidRDefault="000D0C9F"/>
        </w:tc>
        <w:tc>
          <w:tcPr>
            <w:tcW w:w="285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109" w:type="dxa"/>
          </w:tcPr>
          <w:p w:rsidR="000D0C9F" w:rsidRDefault="000D0C9F"/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 w:rsidRPr="00AE284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Электрические машины</w:t>
            </w:r>
          </w:p>
        </w:tc>
      </w:tr>
      <w:tr w:rsidR="000D0C9F" w:rsidRPr="00AE284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0D0C9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138"/>
        </w:trPr>
        <w:tc>
          <w:tcPr>
            <w:tcW w:w="284" w:type="dxa"/>
          </w:tcPr>
          <w:p w:rsidR="000D0C9F" w:rsidRDefault="000D0C9F"/>
        </w:tc>
        <w:tc>
          <w:tcPr>
            <w:tcW w:w="1277" w:type="dxa"/>
          </w:tcPr>
          <w:p w:rsidR="000D0C9F" w:rsidRDefault="000D0C9F"/>
        </w:tc>
        <w:tc>
          <w:tcPr>
            <w:tcW w:w="472" w:type="dxa"/>
          </w:tcPr>
          <w:p w:rsidR="000D0C9F" w:rsidRDefault="000D0C9F"/>
        </w:tc>
        <w:tc>
          <w:tcPr>
            <w:tcW w:w="238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  <w:tc>
          <w:tcPr>
            <w:tcW w:w="93" w:type="dxa"/>
          </w:tcPr>
          <w:p w:rsidR="000D0C9F" w:rsidRDefault="000D0C9F"/>
        </w:tc>
        <w:tc>
          <w:tcPr>
            <w:tcW w:w="192" w:type="dxa"/>
          </w:tcPr>
          <w:p w:rsidR="000D0C9F" w:rsidRDefault="000D0C9F"/>
        </w:tc>
        <w:tc>
          <w:tcPr>
            <w:tcW w:w="285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109" w:type="dxa"/>
          </w:tcPr>
          <w:p w:rsidR="000D0C9F" w:rsidRDefault="000D0C9F"/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284" w:type="dxa"/>
          </w:tcPr>
          <w:p w:rsidR="000D0C9F" w:rsidRDefault="000D0C9F"/>
        </w:tc>
        <w:tc>
          <w:tcPr>
            <w:tcW w:w="1277" w:type="dxa"/>
          </w:tcPr>
          <w:p w:rsidR="000D0C9F" w:rsidRDefault="000D0C9F"/>
        </w:tc>
        <w:tc>
          <w:tcPr>
            <w:tcW w:w="472" w:type="dxa"/>
          </w:tcPr>
          <w:p w:rsidR="000D0C9F" w:rsidRDefault="000D0C9F"/>
        </w:tc>
        <w:tc>
          <w:tcPr>
            <w:tcW w:w="238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  <w:tc>
          <w:tcPr>
            <w:tcW w:w="93" w:type="dxa"/>
          </w:tcPr>
          <w:p w:rsidR="000D0C9F" w:rsidRDefault="000D0C9F"/>
        </w:tc>
        <w:tc>
          <w:tcPr>
            <w:tcW w:w="192" w:type="dxa"/>
          </w:tcPr>
          <w:p w:rsidR="000D0C9F" w:rsidRDefault="000D0C9F"/>
        </w:tc>
        <w:tc>
          <w:tcPr>
            <w:tcW w:w="285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109" w:type="dxa"/>
          </w:tcPr>
          <w:p w:rsidR="000D0C9F" w:rsidRDefault="000D0C9F"/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 w:rsidRPr="00AE284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38"/>
        </w:trPr>
        <w:tc>
          <w:tcPr>
            <w:tcW w:w="28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D0C9F" w:rsidRDefault="000D0C9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0D0C9F" w:rsidRDefault="000D0C9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D0C9F" w:rsidRDefault="000D0C9F"/>
        </w:tc>
      </w:tr>
      <w:tr w:rsidR="000D0C9F" w:rsidRPr="00AE2841">
        <w:trPr>
          <w:trHeight w:hRule="exact" w:val="277"/>
        </w:trPr>
        <w:tc>
          <w:tcPr>
            <w:tcW w:w="284" w:type="dxa"/>
          </w:tcPr>
          <w:p w:rsidR="000D0C9F" w:rsidRDefault="000D0C9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>
        <w:trPr>
          <w:trHeight w:hRule="exact" w:val="277"/>
        </w:trPr>
        <w:tc>
          <w:tcPr>
            <w:tcW w:w="28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6" w:type="dxa"/>
          </w:tcPr>
          <w:p w:rsidR="000D0C9F" w:rsidRDefault="000D0C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284" w:type="dxa"/>
          </w:tcPr>
          <w:p w:rsidR="000D0C9F" w:rsidRDefault="000D0C9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26" w:type="dxa"/>
          </w:tcPr>
          <w:p w:rsidR="000D0C9F" w:rsidRDefault="000D0C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284" w:type="dxa"/>
          </w:tcPr>
          <w:p w:rsidR="000D0C9F" w:rsidRDefault="000D0C9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0D0C9F" w:rsidRDefault="000D0C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 w:rsidRPr="00AE284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0D0C9F"/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284" w:type="dxa"/>
          </w:tcPr>
          <w:p w:rsidR="000D0C9F" w:rsidRDefault="000D0C9F"/>
        </w:tc>
        <w:tc>
          <w:tcPr>
            <w:tcW w:w="143" w:type="dxa"/>
          </w:tcPr>
          <w:p w:rsidR="000D0C9F" w:rsidRDefault="000D0C9F"/>
        </w:tc>
      </w:tr>
    </w:tbl>
    <w:p w:rsidR="000D0C9F" w:rsidRDefault="00D5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D0C9F">
        <w:trPr>
          <w:trHeight w:hRule="exact" w:val="416"/>
        </w:trPr>
        <w:tc>
          <w:tcPr>
            <w:tcW w:w="766" w:type="dxa"/>
          </w:tcPr>
          <w:p w:rsidR="000D0C9F" w:rsidRDefault="000D0C9F"/>
        </w:tc>
        <w:tc>
          <w:tcPr>
            <w:tcW w:w="228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2836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1135" w:type="dxa"/>
          </w:tcPr>
          <w:p w:rsidR="000D0C9F" w:rsidRDefault="000D0C9F"/>
        </w:tc>
        <w:tc>
          <w:tcPr>
            <w:tcW w:w="1277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D0C9F" w:rsidRPr="00AE284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электромеханического преобразования энергии; машины постоянного тока; коммутация в машинах постоянного тока; характеристики машин постоянного тока; трансформаторы, автотрансформаторы; асинхронные машины; пусковые и рабочие свойства асинхронных машин; переходные процессы в асинхронных машинах; синхронные машины; эксплуатация электрических машин; электропривод как система; структурная схема электропривода; механическая часть силового канала электропривода; физические процессы в электроприводах с машинами постоянного тока, асинхронными и синхронными машинами; электрическая часть силового канала электропривода; принципы управления в электроприводе; элементная база информационного канала; синтез структур и параметров информационного канала; элементы проектирования электропривода.</w:t>
            </w:r>
          </w:p>
        </w:tc>
      </w:tr>
      <w:tr w:rsidR="000D0C9F" w:rsidRPr="00AE2841">
        <w:trPr>
          <w:trHeight w:hRule="exact" w:val="277"/>
        </w:trPr>
        <w:tc>
          <w:tcPr>
            <w:tcW w:w="76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D0C9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Б1.О.15</w:t>
            </w:r>
          </w:p>
        </w:tc>
      </w:tr>
      <w:tr w:rsidR="000D0C9F" w:rsidRPr="00AE28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D0C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0D0C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0D0C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D0C9F" w:rsidRPr="00AE28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D0C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D0C9F" w:rsidRPr="00AE28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0D0C9F" w:rsidRPr="00AE2841">
        <w:trPr>
          <w:trHeight w:hRule="exact" w:val="189"/>
        </w:trPr>
        <w:tc>
          <w:tcPr>
            <w:tcW w:w="76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D0C9F" w:rsidRPr="00AE284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электрических машин. Методы анализа, функции и основные характеристики электрических машин.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0C9F" w:rsidRPr="00AE284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установившиеся режимы работы трансформаторов и вращающихся электрических машин различных типов, использовать знание их режимов работы и характеристик.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D0C9F">
        <w:trPr>
          <w:trHeight w:hRule="exact" w:val="138"/>
        </w:trPr>
        <w:tc>
          <w:tcPr>
            <w:tcW w:w="766" w:type="dxa"/>
          </w:tcPr>
          <w:p w:rsidR="000D0C9F" w:rsidRDefault="000D0C9F"/>
        </w:tc>
        <w:tc>
          <w:tcPr>
            <w:tcW w:w="228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2836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1135" w:type="dxa"/>
          </w:tcPr>
          <w:p w:rsidR="000D0C9F" w:rsidRDefault="000D0C9F"/>
        </w:tc>
        <w:tc>
          <w:tcPr>
            <w:tcW w:w="1277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0C9F" w:rsidRPr="00AE284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0C9F" w:rsidRPr="00AE2841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 Работать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0C9F" w:rsidRPr="00AE2841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 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0D0C9F" w:rsidRPr="00AE2841">
        <w:trPr>
          <w:trHeight w:hRule="exact" w:val="138"/>
        </w:trPr>
        <w:tc>
          <w:tcPr>
            <w:tcW w:w="76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D0C9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D0C9F">
        <w:trPr>
          <w:trHeight w:hRule="exact" w:val="14"/>
        </w:trPr>
        <w:tc>
          <w:tcPr>
            <w:tcW w:w="766" w:type="dxa"/>
          </w:tcPr>
          <w:p w:rsidR="000D0C9F" w:rsidRDefault="000D0C9F"/>
        </w:tc>
        <w:tc>
          <w:tcPr>
            <w:tcW w:w="228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2836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1135" w:type="dxa"/>
          </w:tcPr>
          <w:p w:rsidR="000D0C9F" w:rsidRDefault="000D0C9F"/>
        </w:tc>
        <w:tc>
          <w:tcPr>
            <w:tcW w:w="1277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</w:tbl>
    <w:p w:rsidR="000D0C9F" w:rsidRDefault="00D5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10"/>
        <w:gridCol w:w="899"/>
        <w:gridCol w:w="651"/>
        <w:gridCol w:w="1082"/>
        <w:gridCol w:w="1228"/>
        <w:gridCol w:w="651"/>
        <w:gridCol w:w="409"/>
        <w:gridCol w:w="992"/>
      </w:tblGrid>
      <w:tr w:rsidR="000D0C9F">
        <w:trPr>
          <w:trHeight w:hRule="exact" w:val="416"/>
        </w:trPr>
        <w:tc>
          <w:tcPr>
            <w:tcW w:w="993" w:type="dxa"/>
          </w:tcPr>
          <w:p w:rsidR="000D0C9F" w:rsidRDefault="000D0C9F"/>
        </w:tc>
        <w:tc>
          <w:tcPr>
            <w:tcW w:w="3545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1135" w:type="dxa"/>
          </w:tcPr>
          <w:p w:rsidR="000D0C9F" w:rsidRDefault="000D0C9F"/>
        </w:tc>
        <w:tc>
          <w:tcPr>
            <w:tcW w:w="1277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D0C9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Трансформаторы.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принцип действия однофазного трансформатора. Уравнения электрического состояния. Режимы работы. Внешняя характеристика и КПД трансформатора. Трансформаторы специального назначения, трехфазный трансформатор.</w:t>
            </w:r>
          </w:p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Электрические машины постоянного тока.</w:t>
            </w:r>
          </w:p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общее устройство машин постоянного тока. Обратимость электрических машин. Основные параметры и характеристики.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якоря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0D0C9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 Электрические машины переменного тока.</w:t>
            </w:r>
          </w:p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Вращающееся магнитное поле трёхфазной системы токов. Принцип действия и устройство трёхфазного асинхронного электродвигателя переменного тока. Основные параметры и характеристики. Управление асинхронным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электродвигателем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ринцип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 и устройство трёхфазного синхронного генератора и электродвигателя.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Исследование генератора постоянного тока с независимым возбуждением       Экспериментальное исследование характеристик ГПТ с независимым возбуждением /</w:t>
            </w:r>
            <w:proofErr w:type="spellStart"/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D0C9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и пуск трёхфазного асинхронного электродвигателя с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к.з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ротором                           Изучение условий и схемы запуска асинхронного электродвигателя с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к.з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ротором /</w:t>
            </w:r>
            <w:proofErr w:type="spellStart"/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параметров электрических машин постоянного тока.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метров ГПТ и ДПТ с послед. и параллельным возбуждением /</w:t>
            </w:r>
            <w:proofErr w:type="spellStart"/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параметров электрических машин переменного тока.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параметров асинхронного электродвигателя с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к.з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ротором /</w:t>
            </w:r>
            <w:proofErr w:type="spellStart"/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</w:tbl>
    <w:p w:rsidR="000D0C9F" w:rsidRDefault="00D5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2"/>
        <w:gridCol w:w="1620"/>
        <w:gridCol w:w="1664"/>
        <w:gridCol w:w="892"/>
        <w:gridCol w:w="673"/>
        <w:gridCol w:w="1078"/>
        <w:gridCol w:w="687"/>
        <w:gridCol w:w="580"/>
        <w:gridCol w:w="719"/>
        <w:gridCol w:w="408"/>
        <w:gridCol w:w="982"/>
      </w:tblGrid>
      <w:tr w:rsidR="000D0C9F">
        <w:trPr>
          <w:trHeight w:hRule="exact" w:val="416"/>
        </w:trPr>
        <w:tc>
          <w:tcPr>
            <w:tcW w:w="710" w:type="dxa"/>
          </w:tcPr>
          <w:p w:rsidR="000D0C9F" w:rsidRDefault="000D0C9F"/>
        </w:tc>
        <w:tc>
          <w:tcPr>
            <w:tcW w:w="285" w:type="dxa"/>
          </w:tcPr>
          <w:p w:rsidR="000D0C9F" w:rsidRDefault="000D0C9F"/>
        </w:tc>
        <w:tc>
          <w:tcPr>
            <w:tcW w:w="1702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1135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D0C9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курса, подготовка отчетов по практическим и лабораторным занятиям /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</w:tr>
      <w:tr w:rsidR="000D0C9F">
        <w:trPr>
          <w:trHeight w:hRule="exact" w:val="277"/>
        </w:trPr>
        <w:tc>
          <w:tcPr>
            <w:tcW w:w="710" w:type="dxa"/>
          </w:tcPr>
          <w:p w:rsidR="000D0C9F" w:rsidRDefault="000D0C9F"/>
        </w:tc>
        <w:tc>
          <w:tcPr>
            <w:tcW w:w="285" w:type="dxa"/>
          </w:tcPr>
          <w:p w:rsidR="000D0C9F" w:rsidRDefault="000D0C9F"/>
        </w:tc>
        <w:tc>
          <w:tcPr>
            <w:tcW w:w="1702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1135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D0C9F">
        <w:trPr>
          <w:trHeight w:hRule="exact" w:val="277"/>
        </w:trPr>
        <w:tc>
          <w:tcPr>
            <w:tcW w:w="710" w:type="dxa"/>
          </w:tcPr>
          <w:p w:rsidR="000D0C9F" w:rsidRDefault="000D0C9F"/>
        </w:tc>
        <w:tc>
          <w:tcPr>
            <w:tcW w:w="285" w:type="dxa"/>
          </w:tcPr>
          <w:p w:rsidR="000D0C9F" w:rsidRDefault="000D0C9F"/>
        </w:tc>
        <w:tc>
          <w:tcPr>
            <w:tcW w:w="1702" w:type="dxa"/>
          </w:tcPr>
          <w:p w:rsidR="000D0C9F" w:rsidRDefault="000D0C9F"/>
        </w:tc>
        <w:tc>
          <w:tcPr>
            <w:tcW w:w="1844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1135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568" w:type="dxa"/>
          </w:tcPr>
          <w:p w:rsidR="000D0C9F" w:rsidRDefault="000D0C9F"/>
        </w:tc>
        <w:tc>
          <w:tcPr>
            <w:tcW w:w="710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D0C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D0C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Учебник для бакалавров 2-е издание, переработанное и дополненное.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0D0C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А. П., Епифанов Г.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</w:t>
            </w:r>
          </w:p>
        </w:tc>
      </w:tr>
      <w:tr w:rsidR="000D0C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и трансформаторы: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</w:t>
            </w:r>
          </w:p>
        </w:tc>
      </w:tr>
      <w:tr w:rsidR="000D0C9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лабораторный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=562846</w:t>
            </w: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D0C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D0C9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Вольдек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Попов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Введение в электромеханику. Машины постоянного тока и трансформаторы: учеб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</w:t>
            </w:r>
          </w:p>
        </w:tc>
      </w:tr>
      <w:tr w:rsidR="000D0C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Вольдек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Попов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Машины переменного тока: учеб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</w:t>
            </w:r>
          </w:p>
        </w:tc>
      </w:tr>
      <w:tr w:rsidR="000D0C9F" w:rsidRPr="00AE284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D0C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D0C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D0C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D0C9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Ющенко Л.В., Моисеева О.В.,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Сечин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Пашнин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и трансформаторы: сб.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0D0C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Кульчицкий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сб. лаб. работ: учеб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0D0C9F" w:rsidRPr="00AE284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0D0C9F" w:rsidRPr="00D51FE9" w:rsidRDefault="00D51FE9">
      <w:pPr>
        <w:rPr>
          <w:sz w:val="0"/>
          <w:szCs w:val="0"/>
          <w:lang w:val="ru-RU"/>
        </w:rPr>
      </w:pPr>
      <w:r w:rsidRPr="00D5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3"/>
        <w:gridCol w:w="3791"/>
        <w:gridCol w:w="2700"/>
        <w:gridCol w:w="1632"/>
        <w:gridCol w:w="989"/>
      </w:tblGrid>
      <w:tr w:rsidR="000D0C9F">
        <w:trPr>
          <w:trHeight w:hRule="exact" w:val="416"/>
        </w:trPr>
        <w:tc>
          <w:tcPr>
            <w:tcW w:w="43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D0C9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и электропривод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лабораторных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/ Л.В. Ющенко, О.В. Моисеева. – Хабаровск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ДВГУПС, 2018. – 94 с.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0D0C9F" w:rsidRPr="00AE2841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D0C9F" w:rsidRPr="00AE284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D0C9F" w:rsidRPr="00AE284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D0C9F" w:rsidRPr="00AE284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D0C9F" w:rsidRPr="00AE284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D0C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D0C9F" w:rsidRPr="00AE284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D0C9F" w:rsidRPr="00AE284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D0C9F" w:rsidRPr="00AE284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D0C9F" w:rsidRPr="00AE284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D0C9F" w:rsidRPr="00AE284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D0C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0D0C9F" w:rsidRPr="00AE284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0D0C9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D0C9F" w:rsidRPr="00AE284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D0C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0D0C9F">
        <w:trPr>
          <w:trHeight w:hRule="exact" w:val="145"/>
        </w:trPr>
        <w:tc>
          <w:tcPr>
            <w:tcW w:w="436" w:type="dxa"/>
          </w:tcPr>
          <w:p w:rsidR="000D0C9F" w:rsidRDefault="000D0C9F"/>
        </w:tc>
        <w:tc>
          <w:tcPr>
            <w:tcW w:w="275" w:type="dxa"/>
          </w:tcPr>
          <w:p w:rsidR="000D0C9F" w:rsidRDefault="000D0C9F"/>
        </w:tc>
        <w:tc>
          <w:tcPr>
            <w:tcW w:w="426" w:type="dxa"/>
          </w:tcPr>
          <w:p w:rsidR="000D0C9F" w:rsidRDefault="000D0C9F"/>
        </w:tc>
        <w:tc>
          <w:tcPr>
            <w:tcW w:w="3970" w:type="dxa"/>
          </w:tcPr>
          <w:p w:rsidR="000D0C9F" w:rsidRDefault="000D0C9F"/>
        </w:tc>
        <w:tc>
          <w:tcPr>
            <w:tcW w:w="2978" w:type="dxa"/>
          </w:tcPr>
          <w:p w:rsidR="000D0C9F" w:rsidRDefault="000D0C9F"/>
        </w:tc>
        <w:tc>
          <w:tcPr>
            <w:tcW w:w="1702" w:type="dxa"/>
          </w:tcPr>
          <w:p w:rsidR="000D0C9F" w:rsidRDefault="000D0C9F"/>
        </w:tc>
        <w:tc>
          <w:tcPr>
            <w:tcW w:w="993" w:type="dxa"/>
          </w:tcPr>
          <w:p w:rsidR="000D0C9F" w:rsidRDefault="000D0C9F"/>
        </w:tc>
      </w:tr>
      <w:tr w:rsidR="000D0C9F" w:rsidRPr="00AE2841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D0C9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D0C9F" w:rsidRPr="00AE2841">
        <w:trPr>
          <w:trHeight w:hRule="exact" w:val="10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электрических машин и преобразователей подвижного состава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 для лабораторных работ, плакаты, коллекторная машина, асинхронная машина,  макеты: генератора двигателя,  трансформатор, контрольно-измерительные приборы, комплект учебно-методической документации, экран,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мультимеди-апроектор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компьютер</w:t>
            </w:r>
            <w:proofErr w:type="gramEnd"/>
          </w:p>
        </w:tc>
      </w:tr>
      <w:tr w:rsidR="000D0C9F" w:rsidRPr="00AE284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51F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277"/>
        </w:trPr>
        <w:tc>
          <w:tcPr>
            <w:tcW w:w="43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</w:tr>
      <w:tr w:rsidR="000D0C9F" w:rsidRPr="00AE2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0C9F" w:rsidRPr="00D51FE9" w:rsidRDefault="00D51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51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D0C9F" w:rsidRPr="00AE2841">
        <w:trPr>
          <w:trHeight w:hRule="exact" w:val="480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обязан посещать все предусмотренные виды аудиторных занятий и консультации. На лекционных занятиях  необходимо вести подробный конспект лекций, при этом понимая всю лекционную информацию. При возникновении вопросов по текущему учебному материалу заявить об этом лектору для более подробного рассмотрения вопроса. В часы, отведённые для самостоятельной работы необходимо изучить лекционный материал, параллельно используя учебную литературу. Возникшие при этом вопросы разрешаются на плановых консультациях.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решении задач необходимо предварительно изучить по  учебной и методической литературе назначение, принцип действия, конструкцию и методику расчёта по соответствующей теме. Рабочий расчёт необходимо вести согласно заданию по методической и нормативной литературе, этапы расчёта с результатами периодически предъявлять преподавателю для консультаций, выявления принципиальных ошибок.</w:t>
            </w:r>
          </w:p>
        </w:tc>
      </w:tr>
    </w:tbl>
    <w:p w:rsidR="000D0C9F" w:rsidRPr="00D51FE9" w:rsidRDefault="00D51FE9">
      <w:pPr>
        <w:rPr>
          <w:sz w:val="0"/>
          <w:szCs w:val="0"/>
          <w:lang w:val="ru-RU"/>
        </w:rPr>
      </w:pPr>
      <w:r w:rsidRPr="00D5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D0C9F">
        <w:trPr>
          <w:trHeight w:hRule="exact" w:val="416"/>
        </w:trPr>
        <w:tc>
          <w:tcPr>
            <w:tcW w:w="9782" w:type="dxa"/>
          </w:tcPr>
          <w:p w:rsidR="000D0C9F" w:rsidRPr="00D51FE9" w:rsidRDefault="000D0C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0C9F" w:rsidRDefault="00D51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D0C9F" w:rsidRPr="00AE2841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лабораторных работ предшествует изучение её тематики по лекциям и учебникам, а порядок выполнения – по методическим указаниям. При бригадной форме выполнения экспериментальной части каждый студент должен лично выполнить часть измерений. Отчёт по ЛР выполняется студентом индивидуально. Подготовка к защите отчёта производится с использованием лекционного материала и учебной литературы.</w:t>
            </w:r>
          </w:p>
          <w:p w:rsidR="000D0C9F" w:rsidRPr="00D51FE9" w:rsidRDefault="000D0C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0D0C9F" w:rsidRPr="00D51FE9" w:rsidRDefault="000D0C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D0C9F" w:rsidRPr="00D51FE9" w:rsidRDefault="00D51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51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D51FE9" w:rsidRPr="00D51FE9" w:rsidRDefault="00D51FE9">
      <w:pPr>
        <w:rPr>
          <w:lang w:val="ru-RU"/>
        </w:rPr>
      </w:pPr>
      <w:r w:rsidRPr="00D51FE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3"/>
        <w:gridCol w:w="1459"/>
        <w:gridCol w:w="542"/>
        <w:gridCol w:w="142"/>
        <w:gridCol w:w="1989"/>
        <w:gridCol w:w="10"/>
        <w:gridCol w:w="2340"/>
      </w:tblGrid>
      <w:tr w:rsidR="00D51FE9" w:rsidTr="00321AF8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FE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51FE9" w:rsidRDefault="00D51FE9" w:rsidP="0032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51FE9" w:rsidTr="00D51FE9">
        <w:trPr>
          <w:trHeight w:hRule="exact" w:val="277"/>
        </w:trPr>
        <w:tc>
          <w:tcPr>
            <w:tcW w:w="851" w:type="pct"/>
            <w:gridSpan w:val="2"/>
          </w:tcPr>
          <w:p w:rsidR="00D51FE9" w:rsidRPr="000B6640" w:rsidRDefault="00D51FE9" w:rsidP="00321AF8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D51FE9" w:rsidRPr="000B6640" w:rsidRDefault="00D51FE9" w:rsidP="00321AF8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D51FE9" w:rsidRPr="000B6640" w:rsidRDefault="00D51FE9" w:rsidP="00321AF8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D51FE9" w:rsidRPr="000B6640" w:rsidRDefault="00D51FE9" w:rsidP="00321AF8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D51FE9" w:rsidRDefault="00D51FE9" w:rsidP="00321AF8"/>
        </w:tc>
        <w:tc>
          <w:tcPr>
            <w:tcW w:w="1037" w:type="pct"/>
            <w:gridSpan w:val="2"/>
          </w:tcPr>
          <w:p w:rsidR="00D51FE9" w:rsidRDefault="00D51FE9" w:rsidP="00321AF8"/>
        </w:tc>
        <w:tc>
          <w:tcPr>
            <w:tcW w:w="1144" w:type="pct"/>
            <w:gridSpan w:val="2"/>
          </w:tcPr>
          <w:p w:rsidR="00D51FE9" w:rsidRDefault="00D51FE9" w:rsidP="00321AF8"/>
        </w:tc>
      </w:tr>
      <w:tr w:rsidR="00D51FE9" w:rsidRPr="001D2C9A" w:rsidTr="00D51FE9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1FE9" w:rsidRPr="00F46ECF" w:rsidRDefault="00D51FE9" w:rsidP="00321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1FE9" w:rsidRPr="00AE6A31" w:rsidRDefault="00D51FE9" w:rsidP="00321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D51FE9" w:rsidRPr="00F46ECF" w:rsidTr="00321AF8">
        <w:trPr>
          <w:trHeight w:hRule="exact" w:val="547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1FE9" w:rsidRDefault="00D51FE9" w:rsidP="00321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D51FE9" w:rsidRPr="00893660" w:rsidRDefault="00D51FE9" w:rsidP="00321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D51FE9" w:rsidTr="00321AF8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1FE9" w:rsidRPr="00565585" w:rsidRDefault="00D51FE9" w:rsidP="00321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8C5F3D" w:rsidRDefault="00D51FE9" w:rsidP="00321A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машины</w:t>
            </w:r>
            <w:proofErr w:type="spellEnd"/>
          </w:p>
        </w:tc>
      </w:tr>
      <w:tr w:rsidR="00D51FE9" w:rsidTr="00D51FE9">
        <w:trPr>
          <w:trHeight w:hRule="exact" w:val="453"/>
        </w:trPr>
        <w:tc>
          <w:tcPr>
            <w:tcW w:w="851" w:type="pct"/>
            <w:gridSpan w:val="2"/>
          </w:tcPr>
          <w:p w:rsidR="00D51FE9" w:rsidRPr="00565585" w:rsidRDefault="00D51FE9" w:rsidP="00321AF8"/>
        </w:tc>
        <w:tc>
          <w:tcPr>
            <w:tcW w:w="785" w:type="pct"/>
          </w:tcPr>
          <w:p w:rsidR="00D51FE9" w:rsidRPr="00565585" w:rsidRDefault="00D51FE9" w:rsidP="00321AF8"/>
        </w:tc>
        <w:tc>
          <w:tcPr>
            <w:tcW w:w="198" w:type="pct"/>
          </w:tcPr>
          <w:p w:rsidR="00D51FE9" w:rsidRPr="00565585" w:rsidRDefault="00D51FE9" w:rsidP="00321AF8"/>
        </w:tc>
        <w:tc>
          <w:tcPr>
            <w:tcW w:w="721" w:type="pct"/>
            <w:gridSpan w:val="2"/>
          </w:tcPr>
          <w:p w:rsidR="00D51FE9" w:rsidRPr="008C5F3D" w:rsidRDefault="00D51FE9" w:rsidP="00321A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D51FE9" w:rsidRDefault="00D51FE9" w:rsidP="00321AF8"/>
        </w:tc>
        <w:tc>
          <w:tcPr>
            <w:tcW w:w="1037" w:type="pct"/>
            <w:gridSpan w:val="2"/>
          </w:tcPr>
          <w:p w:rsidR="00D51FE9" w:rsidRDefault="00D51FE9" w:rsidP="00321AF8"/>
        </w:tc>
        <w:tc>
          <w:tcPr>
            <w:tcW w:w="1144" w:type="pct"/>
            <w:gridSpan w:val="2"/>
          </w:tcPr>
          <w:p w:rsidR="00D51FE9" w:rsidRDefault="00D51FE9" w:rsidP="00321AF8"/>
        </w:tc>
      </w:tr>
      <w:tr w:rsidR="00D51FE9" w:rsidTr="00321AF8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1FE9" w:rsidRPr="00565585" w:rsidRDefault="00D51FE9" w:rsidP="00321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1FE9" w:rsidRPr="00565585" w:rsidRDefault="00D51FE9" w:rsidP="00321A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ОПК-4, ПК-1</w:t>
            </w:r>
          </w:p>
        </w:tc>
      </w:tr>
      <w:tr w:rsidR="00D51FE9" w:rsidRPr="00AE2841" w:rsidTr="00321AF8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1FE9" w:rsidRPr="00073A22" w:rsidRDefault="00D51FE9" w:rsidP="00321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51FE9" w:rsidRPr="00AE2841" w:rsidTr="00321AF8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51FE9" w:rsidTr="00D51FE9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51FE9" w:rsidRPr="00AE2841" w:rsidTr="00D51FE9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51FE9" w:rsidRPr="00AE2841" w:rsidTr="00321AF8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51FE9" w:rsidRPr="00AE2841" w:rsidTr="00D51FE9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51FE9" w:rsidTr="00D51FE9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12389B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D51FE9" w:rsidTr="00D51FE9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E12A6" w:rsidRDefault="00D51FE9" w:rsidP="00321A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D51FE9" w:rsidTr="00D51FE9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E12A6" w:rsidRDefault="00D51FE9" w:rsidP="00321A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D51FE9" w:rsidTr="00D51FE9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893660" w:rsidRDefault="00D51FE9" w:rsidP="00321A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D51FE9" w:rsidRPr="00893660" w:rsidRDefault="00D51FE9" w:rsidP="00321A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893660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893660" w:rsidRDefault="00D51FE9" w:rsidP="00321A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51FE9" w:rsidRPr="00AE2841" w:rsidTr="00321AF8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51FE9" w:rsidTr="00D51FE9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51FE9" w:rsidTr="00D51FE9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E12A6" w:rsidRDefault="00D51FE9" w:rsidP="00321A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51FE9" w:rsidRPr="00916DB1" w:rsidRDefault="00D51FE9" w:rsidP="00321A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51FE9" w:rsidRPr="00916DB1" w:rsidRDefault="00D51FE9" w:rsidP="00321A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51FE9" w:rsidTr="00D51FE9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E12A6" w:rsidRDefault="00D51FE9" w:rsidP="00321A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51FE9" w:rsidRPr="00893660" w:rsidRDefault="00D51FE9" w:rsidP="00321AF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51FE9" w:rsidTr="00D51FE9">
        <w:trPr>
          <w:trHeight w:hRule="exact" w:val="422"/>
        </w:trPr>
        <w:tc>
          <w:tcPr>
            <w:tcW w:w="785" w:type="pct"/>
          </w:tcPr>
          <w:p w:rsidR="00D51FE9" w:rsidRDefault="00D51FE9" w:rsidP="00321AF8"/>
        </w:tc>
        <w:tc>
          <w:tcPr>
            <w:tcW w:w="1060" w:type="pct"/>
            <w:gridSpan w:val="4"/>
          </w:tcPr>
          <w:p w:rsidR="00D51FE9" w:rsidRDefault="00D51FE9" w:rsidP="00321AF8"/>
        </w:tc>
        <w:tc>
          <w:tcPr>
            <w:tcW w:w="1043" w:type="pct"/>
            <w:gridSpan w:val="3"/>
          </w:tcPr>
          <w:p w:rsidR="00D51FE9" w:rsidRDefault="00D51FE9" w:rsidP="00321AF8"/>
        </w:tc>
        <w:tc>
          <w:tcPr>
            <w:tcW w:w="973" w:type="pct"/>
            <w:gridSpan w:val="2"/>
          </w:tcPr>
          <w:p w:rsidR="00D51FE9" w:rsidRDefault="00D51FE9" w:rsidP="00321AF8"/>
        </w:tc>
        <w:tc>
          <w:tcPr>
            <w:tcW w:w="1139" w:type="pct"/>
          </w:tcPr>
          <w:p w:rsidR="00D51FE9" w:rsidRDefault="00D51FE9" w:rsidP="00321AF8"/>
        </w:tc>
      </w:tr>
      <w:tr w:rsidR="00D51FE9" w:rsidRPr="00AE2841" w:rsidTr="00321AF8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51FE9" w:rsidTr="00D51FE9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51FE9" w:rsidRPr="00AE2841" w:rsidTr="00D51FE9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D51FE9" w:rsidRPr="00AE2841" w:rsidTr="00D51FE9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D51FE9" w:rsidRPr="00AE2841" w:rsidTr="00D51FE9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51FE9" w:rsidRDefault="00D51FE9" w:rsidP="00D51FE9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51FE9" w:rsidRPr="00464751" w:rsidRDefault="00D51FE9" w:rsidP="00D51FE9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 экзамену</w:t>
      </w:r>
    </w:p>
    <w:p w:rsid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ОПК-4, ПК-1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Классификация электрических машин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Основные термины и составные части электрических машин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Основные номинальные параметры электрической машины 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действия простейшего генератора переменного тока с контактными кольцами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действия и основные уравнения коллекторного генератора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действия и основные уравнения двигателя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Конструкция индуктора машин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Конструкция якоря машин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Конструкция обмотки и её крепление на якоре машин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Toc29790344"/>
      <w:r w:rsidRPr="00FF0EBA">
        <w:rPr>
          <w:rFonts w:ascii="Arial" w:eastAsia="Times New Roman" w:hAnsi="Arial" w:cs="Arial"/>
          <w:color w:val="000000"/>
          <w:sz w:val="20"/>
          <w:szCs w:val="20"/>
        </w:rPr>
        <w:t>Схема простой петлевой обмотк</w:t>
      </w:r>
      <w:bookmarkEnd w:id="0"/>
      <w:r w:rsidRPr="00FF0EBA">
        <w:rPr>
          <w:rFonts w:ascii="Arial" w:eastAsia="Times New Roman" w:hAnsi="Arial" w:cs="Arial"/>
          <w:color w:val="000000"/>
          <w:sz w:val="20"/>
          <w:szCs w:val="20"/>
        </w:rPr>
        <w:t>и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Звезда векторов пазовых ЭДС и векторная диаграмма простой петлевой обмотки якоря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Схема простой волновой обмотки якоря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Toc29790351"/>
      <w:r w:rsidRPr="00FF0EBA">
        <w:rPr>
          <w:rFonts w:ascii="Arial" w:eastAsia="Times New Roman" w:hAnsi="Arial" w:cs="Arial"/>
          <w:color w:val="000000"/>
          <w:sz w:val="20"/>
          <w:szCs w:val="20"/>
        </w:rPr>
        <w:t>Сложные (многоходовые) обмотки</w:t>
      </w:r>
      <w:bookmarkEnd w:id="1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якоря машин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Toc29790352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Условия </w:t>
      </w:r>
      <w:proofErr w:type="gramStart"/>
      <w:r w:rsidRPr="00FF0EBA">
        <w:rPr>
          <w:rFonts w:ascii="Arial" w:eastAsia="Times New Roman" w:hAnsi="Arial" w:cs="Arial"/>
          <w:color w:val="000000"/>
          <w:sz w:val="20"/>
          <w:szCs w:val="20"/>
        </w:rPr>
        <w:t>симметрии обмоток</w:t>
      </w:r>
      <w:bookmarkEnd w:id="2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якоря машин постоянного тока</w:t>
      </w:r>
      <w:proofErr w:type="gramEnd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_Toc29790353"/>
      <w:r w:rsidRPr="00FF0EBA">
        <w:rPr>
          <w:rFonts w:ascii="Arial" w:eastAsia="Times New Roman" w:hAnsi="Arial" w:cs="Arial"/>
          <w:color w:val="000000"/>
          <w:sz w:val="20"/>
          <w:szCs w:val="20"/>
        </w:rPr>
        <w:t>Уравнительные соединения</w:t>
      </w:r>
      <w:bookmarkEnd w:id="3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обмоток якоря машин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Комбинированные обмотки якоря машин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ЭДС якоря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_Toc29790356"/>
      <w:r w:rsidRPr="00FF0EBA">
        <w:rPr>
          <w:rFonts w:ascii="Arial" w:eastAsia="Times New Roman" w:hAnsi="Arial" w:cs="Arial"/>
          <w:color w:val="000000"/>
          <w:sz w:val="20"/>
          <w:szCs w:val="20"/>
        </w:rPr>
        <w:t>Электромагнитный момент</w:t>
      </w:r>
      <w:bookmarkEnd w:id="4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_Toc29790357"/>
      <w:r w:rsidRPr="00FF0EBA">
        <w:rPr>
          <w:rFonts w:ascii="Arial" w:eastAsia="Times New Roman" w:hAnsi="Arial" w:cs="Arial"/>
          <w:color w:val="000000"/>
          <w:sz w:val="20"/>
          <w:szCs w:val="20"/>
        </w:rPr>
        <w:t>Линейная токовая нагрузка якоря</w:t>
      </w:r>
      <w:bookmarkEnd w:id="5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и плотность тока обмотки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Средняя касательная сила, геометрические размеры, момент и мощность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Реакция якоря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_Toc29790360"/>
      <w:r w:rsidRPr="00FF0EBA">
        <w:rPr>
          <w:rFonts w:ascii="Arial" w:eastAsia="Times New Roman" w:hAnsi="Arial" w:cs="Arial"/>
          <w:color w:val="000000"/>
          <w:sz w:val="20"/>
          <w:szCs w:val="20"/>
        </w:rPr>
        <w:t>Влияние реакции якоря на распределение напряжения между коллекторными пластинами</w:t>
      </w:r>
      <w:bookmarkEnd w:id="6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Способы борьбы с влиянием поперечной реакции якоря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Степень искрения в контакте щётки с коллектором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Причины искрения в контакте щётки с коллектором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Прямолинейная коммутация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F0EBA">
        <w:rPr>
          <w:rFonts w:ascii="Arial" w:eastAsia="Times New Roman" w:hAnsi="Arial" w:cs="Arial"/>
          <w:color w:val="000000"/>
          <w:sz w:val="20"/>
          <w:szCs w:val="20"/>
        </w:rPr>
        <w:t>Реактивная</w:t>
      </w:r>
      <w:proofErr w:type="gramEnd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ЭДС коммутируемой секции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_Toc29790368"/>
      <w:proofErr w:type="gramStart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Способы уменьшение реактивной </w:t>
      </w:r>
      <w:bookmarkEnd w:id="7"/>
      <w:r w:rsidRPr="00FF0EBA">
        <w:rPr>
          <w:rFonts w:ascii="Arial" w:eastAsia="Times New Roman" w:hAnsi="Arial" w:cs="Arial"/>
          <w:color w:val="000000"/>
          <w:sz w:val="20"/>
          <w:szCs w:val="20"/>
        </w:rPr>
        <w:t>ЭДС в машине постоянного тока</w:t>
      </w:r>
      <w:proofErr w:type="gramEnd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Применение дополнительных полюсов для улучшения коммутации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Нормально ускоренная коммутация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Улучшение коммутации сдвигом щёток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_Toc29790370"/>
      <w:r w:rsidRPr="00FF0EBA">
        <w:rPr>
          <w:rFonts w:ascii="Arial" w:eastAsia="Times New Roman" w:hAnsi="Arial" w:cs="Arial"/>
          <w:color w:val="000000"/>
          <w:sz w:val="20"/>
          <w:szCs w:val="20"/>
        </w:rPr>
        <w:t>Механические потери мощности в машине постоянного тока</w:t>
      </w:r>
      <w:bookmarkEnd w:id="8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Магнитные потери мощности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Электрические потери мощности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Добавочные и суммарные потери мощности в машине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_Toc29790371"/>
      <w:r w:rsidRPr="00FF0EBA">
        <w:rPr>
          <w:rFonts w:ascii="Arial" w:eastAsia="Times New Roman" w:hAnsi="Arial" w:cs="Arial"/>
          <w:color w:val="000000"/>
          <w:sz w:val="20"/>
          <w:szCs w:val="20"/>
        </w:rPr>
        <w:t>Коэффициент полезного действия</w:t>
      </w:r>
      <w:bookmarkEnd w:id="9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машины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_Toc29790372"/>
      <w:r w:rsidRPr="00FF0EBA">
        <w:rPr>
          <w:rFonts w:ascii="Arial" w:eastAsia="Times New Roman" w:hAnsi="Arial" w:cs="Arial"/>
          <w:color w:val="000000"/>
          <w:sz w:val="20"/>
          <w:szCs w:val="20"/>
        </w:rPr>
        <w:t>Способы возбуждения машин постоянного тока</w:t>
      </w:r>
      <w:bookmarkEnd w:id="10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Характеристика холостого хода генератора независимого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Внешняя характеристика генератора независимого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Регулировочная характеристика генератора независимого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Нагрузочная характеристика генератора независимого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Характеристика короткого замыкания генератора независимого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_Toc29790376"/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самовозбуждения в генераторе параллельного возбуждения</w:t>
      </w:r>
      <w:bookmarkEnd w:id="11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lastRenderedPageBreak/>
        <w:t>Характеристика холостого хода генератора параллельного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Внешняя характеристика генератора параллельного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_Toc29790378"/>
      <w:r w:rsidRPr="00FF0EBA">
        <w:rPr>
          <w:rFonts w:ascii="Arial" w:eastAsia="Times New Roman" w:hAnsi="Arial" w:cs="Arial"/>
          <w:color w:val="000000"/>
          <w:sz w:val="20"/>
          <w:szCs w:val="20"/>
        </w:rPr>
        <w:t>Внешняя характеристика генератора последовательного возбуждения</w:t>
      </w:r>
      <w:bookmarkEnd w:id="12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Внешняя характеристика генератора смешанного 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_Toc29790381"/>
      <w:r w:rsidRPr="00FF0EBA">
        <w:rPr>
          <w:rFonts w:ascii="Arial" w:eastAsia="Times New Roman" w:hAnsi="Arial" w:cs="Arial"/>
          <w:color w:val="000000"/>
          <w:sz w:val="20"/>
          <w:szCs w:val="20"/>
        </w:rPr>
        <w:t>Уравнение механических моментов двигателя постоянного тока</w:t>
      </w:r>
      <w:bookmarkEnd w:id="13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_Toc29790382"/>
      <w:r w:rsidRPr="00FF0EBA">
        <w:rPr>
          <w:rFonts w:ascii="Arial" w:eastAsia="Times New Roman" w:hAnsi="Arial" w:cs="Arial"/>
          <w:color w:val="000000"/>
          <w:sz w:val="20"/>
          <w:szCs w:val="20"/>
        </w:rPr>
        <w:t>Два основных условия при пуске двигателей постоянного тока</w:t>
      </w:r>
      <w:bookmarkEnd w:id="14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Пуск двигателей постоянного тока с дополнительным сопротивлением в цепи якоря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Пуск двигателей постоянного тока с использованием полупроводниковых регуляторов напряжения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_Toc29790383"/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Регулирование частоты вращения</w:t>
      </w:r>
      <w:bookmarkEnd w:id="15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двигателей постоянного 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6" w:name="_Toc29790387"/>
      <w:r w:rsidRPr="00FF0EBA">
        <w:rPr>
          <w:rFonts w:ascii="Arial" w:eastAsia="Times New Roman" w:hAnsi="Arial" w:cs="Arial"/>
          <w:color w:val="000000"/>
          <w:sz w:val="20"/>
          <w:szCs w:val="20"/>
        </w:rPr>
        <w:t>Моментная характеристика двигателя параллельного возбуждени</w:t>
      </w:r>
      <w:bookmarkEnd w:id="16"/>
      <w:r w:rsidRPr="00FF0EBA">
        <w:rPr>
          <w:rFonts w:ascii="Arial" w:eastAsia="Times New Roman" w:hAnsi="Arial" w:cs="Arial"/>
          <w:color w:val="000000"/>
          <w:sz w:val="20"/>
          <w:szCs w:val="20"/>
        </w:rPr>
        <w:t>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Электромеханическая характеристика двигателя параллельного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Механическая характеристика двигателя параллельного возбуждения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Регулировочные характеристики двигателя параллельного возбуждения при регулировании дополнительного сопротивления в цепи якоря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Регулировочные характеристики двигателя параллельного возбуждения при регулировании магнитного потока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Регулировочные характеристики двигателя параллельного возбуждения при регулировании напряжения на якоре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Электромеханическая характеристика двигателя с последовательным возбуждением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Моментная характеристика двигателя с последовательным возбуждением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Механическая характеристика двигателя с последовательным возбуждением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Регулировочные характеристики двигателя последовательного возбуждения при </w:t>
      </w:r>
      <w:bookmarkStart w:id="17" w:name="_Toc29790395"/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регулировании магнитного потока</w:t>
      </w:r>
      <w:bookmarkEnd w:id="17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Регулировочные характеристики двигателя последовательного возбуждения при регулировании напряжения на якоре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Классификация трансформаторов по назначению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_Toc29790418"/>
      <w:r w:rsidRPr="00FF0EBA">
        <w:rPr>
          <w:rFonts w:ascii="Arial" w:eastAsia="Times New Roman" w:hAnsi="Arial" w:cs="Arial"/>
          <w:color w:val="000000"/>
          <w:sz w:val="20"/>
          <w:szCs w:val="20"/>
        </w:rPr>
        <w:t>Устройство и принцип действия силового однофазного трансформатора</w:t>
      </w:r>
      <w:bookmarkEnd w:id="18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_Toc29790419"/>
      <w:r w:rsidRPr="00FF0EBA">
        <w:rPr>
          <w:rFonts w:ascii="Arial" w:eastAsia="Times New Roman" w:hAnsi="Arial" w:cs="Arial"/>
          <w:color w:val="000000"/>
          <w:sz w:val="20"/>
          <w:szCs w:val="20"/>
        </w:rPr>
        <w:t>Уравнения напряжений и ЭДС однофазного трансформатора под нагрузкой</w:t>
      </w:r>
      <w:bookmarkEnd w:id="19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0" w:name="_Toc29790421"/>
      <w:r w:rsidRPr="00FF0EBA">
        <w:rPr>
          <w:rFonts w:ascii="Arial" w:eastAsia="Times New Roman" w:hAnsi="Arial" w:cs="Arial"/>
          <w:color w:val="000000"/>
          <w:sz w:val="20"/>
          <w:szCs w:val="20"/>
        </w:rPr>
        <w:t>Основные соотношения параметров в идеальном трансформаторе</w:t>
      </w:r>
      <w:bookmarkEnd w:id="20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Т-образная схема </w:t>
      </w:r>
      <w:proofErr w:type="spellStart"/>
      <w:r w:rsidRPr="00FF0EBA">
        <w:rPr>
          <w:rFonts w:ascii="Arial" w:eastAsia="Times New Roman" w:hAnsi="Arial" w:cs="Arial"/>
          <w:color w:val="000000"/>
          <w:sz w:val="20"/>
          <w:szCs w:val="20"/>
        </w:rPr>
        <w:t>неприведённого</w:t>
      </w:r>
      <w:proofErr w:type="spellEnd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трансформатора без учёта магнитных потерь 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1" w:name="_Toc29790423"/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Приведение параметров трансформатор</w:t>
      </w:r>
      <w:bookmarkEnd w:id="21"/>
      <w:r w:rsidRPr="00FF0EBA">
        <w:rPr>
          <w:rFonts w:ascii="Arial" w:eastAsia="Times New Roman" w:hAnsi="Arial" w:cs="Arial"/>
          <w:color w:val="000000"/>
          <w:sz w:val="20"/>
          <w:szCs w:val="20"/>
        </w:rPr>
        <w:t>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Т-образная схема приведённого трансформатора с учётом магнитных потерь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2" w:name="_Toc29790426"/>
      <w:r w:rsidRPr="00FF0EBA">
        <w:rPr>
          <w:rFonts w:ascii="Arial" w:eastAsia="Times New Roman" w:hAnsi="Arial" w:cs="Arial"/>
          <w:color w:val="000000"/>
          <w:sz w:val="20"/>
          <w:szCs w:val="20"/>
        </w:rPr>
        <w:t>Параметры холостого хода трансформатора</w:t>
      </w:r>
      <w:bookmarkEnd w:id="22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3" w:name="_Toc29790427"/>
      <w:r w:rsidRPr="00FF0EBA">
        <w:rPr>
          <w:rFonts w:ascii="Arial" w:eastAsia="Times New Roman" w:hAnsi="Arial" w:cs="Arial"/>
          <w:color w:val="000000"/>
          <w:sz w:val="20"/>
          <w:szCs w:val="20"/>
        </w:rPr>
        <w:t>Векторная диаграмма холостого хода трансформатора</w:t>
      </w:r>
      <w:bookmarkEnd w:id="23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4" w:name="_Toc29790428"/>
      <w:r w:rsidRPr="00FF0EBA">
        <w:rPr>
          <w:rFonts w:ascii="Arial" w:eastAsia="Times New Roman" w:hAnsi="Arial" w:cs="Arial"/>
          <w:color w:val="000000"/>
          <w:sz w:val="20"/>
          <w:szCs w:val="20"/>
        </w:rPr>
        <w:t>Параметры режима короткого замыкания</w:t>
      </w:r>
      <w:bookmarkEnd w:id="24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трансформатора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5" w:name="_Toc29790429"/>
      <w:r w:rsidRPr="00FF0EBA">
        <w:rPr>
          <w:rFonts w:ascii="Arial" w:eastAsia="Times New Roman" w:hAnsi="Arial" w:cs="Arial"/>
          <w:color w:val="000000"/>
          <w:sz w:val="20"/>
          <w:szCs w:val="20"/>
        </w:rPr>
        <w:t>Векторная диаграмма короткого замыкания трансформатора</w:t>
      </w:r>
      <w:bookmarkEnd w:id="25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6" w:name="_Toc29790431"/>
      <w:r w:rsidRPr="00FF0EBA">
        <w:rPr>
          <w:rFonts w:ascii="Arial" w:eastAsia="Times New Roman" w:hAnsi="Arial" w:cs="Arial"/>
          <w:color w:val="000000"/>
          <w:sz w:val="20"/>
          <w:szCs w:val="20"/>
        </w:rPr>
        <w:t>Векторная диаграмма при работе трансформатора с нагрузк</w:t>
      </w:r>
      <w:bookmarkEnd w:id="26"/>
      <w:r w:rsidRPr="00FF0EBA">
        <w:rPr>
          <w:rFonts w:ascii="Arial" w:eastAsia="Times New Roman" w:hAnsi="Arial" w:cs="Arial"/>
          <w:color w:val="000000"/>
          <w:sz w:val="20"/>
          <w:szCs w:val="20"/>
        </w:rPr>
        <w:t>ой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7" w:name="_Toc29790432"/>
      <w:r w:rsidRPr="00FF0EBA">
        <w:rPr>
          <w:rFonts w:ascii="Arial" w:eastAsia="Times New Roman" w:hAnsi="Arial" w:cs="Arial"/>
          <w:color w:val="000000"/>
          <w:sz w:val="20"/>
          <w:szCs w:val="20"/>
        </w:rPr>
        <w:t>Внешняя характеристика трансформатора</w:t>
      </w:r>
      <w:bookmarkEnd w:id="27"/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получения вращающегося магнитного поля с частотой вращения 3000 оборотов в минуту.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получения вращающегося магнитного поля с частотой вращения менее 3000 оборотов в минуту.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Конструкция асинхронной машины с короткозамкнутым ротором.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Конструкция асинхронной машины с фазным ротором и контактными кольцами.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действия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Скольжение и двигательный режим работы асинхронной машины.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Скольжение и генераторный режим работы асинхронной машины.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Скольжение и режим электромагнитного тормоза асинхронной машины.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Линейная скорость вращающегося магнитного поля и ротора асинхронной машины.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Конструктивное исполнение трёхфазных обмоток машин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ЭДС в проводнике обмотки без скоса пазов машины переменного тока от основной гармоники поля.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ЭДС в проводнике обмотки со скосом пазов машины переменного тока от основной гармоники поля.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ЭДС витка и катушки обмотки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ЭДС катушечной группы обмотки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ЭДС фазы обмотки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Коэффициенты скоса, укорочения, распределения для гармонических составляющих ЭДС обмотки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Подавление высших гармоник ЭДС скосом пазов обмотки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Подавление высших гармоник ЭДС укорочением шага обмотки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Распределение обмотки машины переменного тока для уменьшения ЭДС высших гармоник.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Подавление ЭДС третьей гармоники обмотки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Приведение параметров обмотки неподвижного ротора к параметрам обмотки статора машины переменного тока.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Приведение режима работы асинхронной машины с вращающимся ротором к </w:t>
      </w:r>
      <w:proofErr w:type="gramStart"/>
      <w:r w:rsidRPr="00FF0EBA">
        <w:rPr>
          <w:rFonts w:ascii="Arial" w:eastAsia="Times New Roman" w:hAnsi="Arial" w:cs="Arial"/>
          <w:color w:val="000000"/>
          <w:sz w:val="20"/>
          <w:szCs w:val="20"/>
        </w:rPr>
        <w:t>неподвижному</w:t>
      </w:r>
      <w:proofErr w:type="gramEnd"/>
      <w:r w:rsidRPr="00FF0EB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Энергетическая диаграмма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Уравнения ЭДС и напряжений, схема замещения с индуктивной связью в режиме вращающегося ротора асинхронной машины.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Уравнение ЭДС и напряжений, Т–образная схема </w:t>
      </w:r>
      <w:proofErr w:type="gramStart"/>
      <w:r w:rsidRPr="00FF0EBA">
        <w:rPr>
          <w:rFonts w:ascii="Arial" w:eastAsia="Times New Roman" w:hAnsi="Arial" w:cs="Arial"/>
          <w:color w:val="000000"/>
          <w:sz w:val="20"/>
          <w:szCs w:val="20"/>
        </w:rPr>
        <w:t>замещения</w:t>
      </w:r>
      <w:proofErr w:type="gramEnd"/>
      <w:r w:rsidRPr="00FF0EBA">
        <w:rPr>
          <w:rFonts w:ascii="Arial" w:eastAsia="Times New Roman" w:hAnsi="Arial" w:cs="Arial"/>
          <w:color w:val="000000"/>
          <w:sz w:val="20"/>
          <w:szCs w:val="20"/>
        </w:rPr>
        <w:t xml:space="preserve"> не приведённого и приведённого заторможенного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lastRenderedPageBreak/>
        <w:t>Г–образная схема замещения приведённого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Вывод формулы механической характеристики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Максимальный электромагнитный момент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Влияние активного сопротивления обмотки ротора на механическую характеристику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Пусковые свойства асинхронных двигателей.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Прямой пуск асинхронного двигателя.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Пуск асинхронного двигателя переключением обмотки статора со звезды на треугольник.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Пуск асинхронного двигателя с фазным ротором.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Способы регулирования частоты вращения асинхронных двигателей.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Регулирование частоты вращения асинхронных двигателей изменением частоты тока в обмотках статора.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Регулирование частоты вращения асинхронных двигателей изменением числа полюсов обмотки статора.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Регулирование частоты вращения асинхронных двигателей изменением активного сопротивления в цепи ротора.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Регулирование частоты вращения асинхронных двигателей изменением подводимого напряжения.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Назначение синхронных машин.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Устройство синхронных машин.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Принцип действия синхронного генератора.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Магнитное поле синхронной машины при нагрузке. Реакция якоря.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Векторные диаграммы, уравнения ЭДС и напряжений синхронного генератора с явно выраженными полюсами ротора.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Векторные диаграммы, уравнения ЭДС и напряжений синхронного генератора с неявно выраженными полюсами ротора.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Характеристика холостого хода синхронного генератора при работе в автономном режиме.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Внешние характеристики синхронного генератора при работе в автономном режиме.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Регулировочные характеристики синхронного генератора при работе в автономном режиме.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Характеристика короткого замыкания синхронного генератора при работе в автономном режиме.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Включение синхронных генераторов на параллельную работу с сетью.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Регулирование реактивной мощности синхронной машины, режим синхронного компенсатора.</w:t>
      </w:r>
    </w:p>
    <w:p w:rsidR="00D51FE9" w:rsidRPr="00FF0EBA" w:rsidRDefault="00D51FE9" w:rsidP="00D51F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color w:val="000000"/>
          <w:sz w:val="20"/>
          <w:szCs w:val="20"/>
        </w:rPr>
        <w:t>Изменение активной мощности синхронного генератора.</w:t>
      </w:r>
    </w:p>
    <w:p w:rsidR="00D51FE9" w:rsidRPr="00FF0EBA" w:rsidRDefault="00D51FE9" w:rsidP="00D51FE9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D51FE9" w:rsidRPr="00AE2841" w:rsidTr="00321AF8">
        <w:trPr>
          <w:trHeight w:val="399"/>
        </w:trPr>
        <w:tc>
          <w:tcPr>
            <w:tcW w:w="10170" w:type="dxa"/>
            <w:gridSpan w:val="3"/>
            <w:vAlign w:val="center"/>
          </w:tcPr>
          <w:p w:rsidR="00D51FE9" w:rsidRPr="00D51FE9" w:rsidRDefault="00D51FE9" w:rsidP="00321AF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D51FE9" w:rsidRPr="00AE2841" w:rsidTr="00321AF8">
        <w:trPr>
          <w:cantSplit/>
          <w:trHeight w:val="2250"/>
        </w:trPr>
        <w:tc>
          <w:tcPr>
            <w:tcW w:w="3086" w:type="dxa"/>
            <w:vAlign w:val="center"/>
          </w:tcPr>
          <w:p w:rsidR="00D51FE9" w:rsidRPr="00D51FE9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«Электротехника, электроника и электромеханика»</w:t>
            </w:r>
          </w:p>
          <w:p w:rsidR="00D51FE9" w:rsidRPr="00D51FE9" w:rsidRDefault="00D51FE9" w:rsidP="00321AF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51FE9" w:rsidRPr="001963EE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D51FE9" w:rsidRPr="001963EE" w:rsidRDefault="00D51FE9" w:rsidP="00321AF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1FE9" w:rsidRPr="001963EE" w:rsidRDefault="00D51FE9" w:rsidP="00321A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51FE9" w:rsidRPr="001963EE" w:rsidRDefault="00D51FE9" w:rsidP="00321A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1FE9" w:rsidRPr="001963EE" w:rsidRDefault="00D51FE9" w:rsidP="00321A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D51FE9" w:rsidRPr="00D51FE9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«Электрические машины» 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D51FE9" w:rsidRPr="00D51FE9" w:rsidRDefault="00D51FE9" w:rsidP="00321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D51FE9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Системы обеспечения поездов</w:t>
            </w: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D51FE9" w:rsidRPr="00D51FE9" w:rsidRDefault="00D51FE9" w:rsidP="00321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D51FE9" w:rsidRPr="00D51FE9" w:rsidRDefault="00D51FE9" w:rsidP="00321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D51FE9" w:rsidRPr="00D51FE9" w:rsidRDefault="00D51FE9" w:rsidP="00321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51FE9" w:rsidRPr="00D51FE9" w:rsidRDefault="00D51FE9" w:rsidP="00321AF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51FE9" w:rsidRPr="00D51FE9" w:rsidRDefault="00D51FE9" w:rsidP="00321AF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51FE9" w:rsidRPr="00D51FE9" w:rsidRDefault="00D51FE9" w:rsidP="00321AF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51FE9" w:rsidRPr="00D51FE9" w:rsidRDefault="00D51FE9" w:rsidP="00321AF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1F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D51FE9" w:rsidRPr="00AE2841" w:rsidTr="00321AF8">
        <w:trPr>
          <w:trHeight w:val="391"/>
        </w:trPr>
        <w:tc>
          <w:tcPr>
            <w:tcW w:w="10170" w:type="dxa"/>
            <w:gridSpan w:val="3"/>
          </w:tcPr>
          <w:p w:rsidR="00D51FE9" w:rsidRPr="00693941" w:rsidRDefault="00D51FE9" w:rsidP="00D51FE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941">
              <w:rPr>
                <w:rFonts w:ascii="Arial" w:hAnsi="Arial" w:cs="Arial"/>
                <w:color w:val="000000"/>
                <w:sz w:val="20"/>
                <w:szCs w:val="20"/>
              </w:rPr>
              <w:t>Классификация электрических машин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ОПК-4, ПК-1</w:t>
            </w:r>
            <w:r w:rsidRPr="006939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1FE9" w:rsidRPr="00AE2841" w:rsidTr="00321AF8">
        <w:trPr>
          <w:trHeight w:val="411"/>
        </w:trPr>
        <w:tc>
          <w:tcPr>
            <w:tcW w:w="10170" w:type="dxa"/>
            <w:gridSpan w:val="3"/>
          </w:tcPr>
          <w:p w:rsidR="00D51FE9" w:rsidRPr="00D51FE9" w:rsidRDefault="00D51FE9" w:rsidP="00321A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Параметры холостого хода трансформатора (ОПК-4, ПК-1)</w:t>
            </w:r>
          </w:p>
        </w:tc>
      </w:tr>
      <w:tr w:rsidR="00D51FE9" w:rsidRPr="00AE2841" w:rsidTr="00321AF8">
        <w:trPr>
          <w:trHeight w:val="266"/>
        </w:trPr>
        <w:tc>
          <w:tcPr>
            <w:tcW w:w="10170" w:type="dxa"/>
            <w:gridSpan w:val="3"/>
          </w:tcPr>
          <w:p w:rsidR="00D51FE9" w:rsidRPr="00D51FE9" w:rsidRDefault="00D51FE9" w:rsidP="00321A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3. Пусковые свойства асинхронных двигателей (ОПК-4, ПК-1)</w:t>
            </w:r>
          </w:p>
        </w:tc>
      </w:tr>
    </w:tbl>
    <w:p w:rsidR="00D51FE9" w:rsidRPr="00D51FE9" w:rsidRDefault="00D51FE9" w:rsidP="00D51FE9">
      <w:pPr>
        <w:spacing w:before="120" w:after="0" w:line="240" w:lineRule="auto"/>
        <w:rPr>
          <w:b/>
          <w:sz w:val="20"/>
          <w:szCs w:val="20"/>
          <w:lang w:val="ru-RU"/>
        </w:rPr>
      </w:pPr>
      <w:r w:rsidRPr="00D51FE9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51FE9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51FE9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51FE9">
        <w:rPr>
          <w:rFonts w:ascii="Arial" w:hAnsi="Arial" w:cs="Arial"/>
          <w:color w:val="000000"/>
          <w:sz w:val="20"/>
          <w:szCs w:val="20"/>
          <w:lang w:val="ru-RU"/>
        </w:rPr>
        <w:t>Компетенции ОПК-4, ПК-1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51FE9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ответ.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51FE9">
        <w:rPr>
          <w:rFonts w:ascii="Arial" w:hAnsi="Arial" w:cs="Arial"/>
          <w:color w:val="000000"/>
          <w:sz w:val="20"/>
          <w:szCs w:val="20"/>
          <w:lang w:val="ru-RU"/>
        </w:rPr>
        <w:t>Частота вращения двигателя постоянного тока с увеличением основного магнитного потока</w:t>
      </w:r>
    </w:p>
    <w:p w:rsidR="00D51FE9" w:rsidRPr="00D51FE9" w:rsidRDefault="00D51FE9" w:rsidP="00D51FE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уменьшится</w:t>
      </w:r>
    </w:p>
    <w:p w:rsidR="00D51FE9" w:rsidRPr="00D51FE9" w:rsidRDefault="00D51FE9" w:rsidP="00D51FE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увеличится</w:t>
      </w:r>
    </w:p>
    <w:p w:rsidR="00D51FE9" w:rsidRPr="00D51FE9" w:rsidRDefault="00D51FE9" w:rsidP="00D51FE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останется без изменения</w:t>
      </w:r>
    </w:p>
    <w:p w:rsidR="00D51FE9" w:rsidRPr="00D51FE9" w:rsidRDefault="00D51FE9" w:rsidP="00D51FE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увеличится в четыре раза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51FE9">
        <w:rPr>
          <w:rFonts w:ascii="Arial" w:hAnsi="Arial" w:cs="Arial"/>
          <w:color w:val="000000"/>
          <w:sz w:val="20"/>
          <w:szCs w:val="20"/>
          <w:lang w:val="ru-RU"/>
        </w:rPr>
        <w:t>Задание 2. Соответствие между названием элементов машины и их предназначением.</w:t>
      </w:r>
    </w:p>
    <w:tbl>
      <w:tblPr>
        <w:tblW w:w="5000" w:type="pct"/>
        <w:tblLook w:val="0000"/>
      </w:tblPr>
      <w:tblGrid>
        <w:gridCol w:w="4930"/>
        <w:gridCol w:w="5492"/>
      </w:tblGrid>
      <w:tr w:rsidR="00D51FE9" w:rsidRPr="00AE2841" w:rsidTr="00321AF8">
        <w:tc>
          <w:tcPr>
            <w:tcW w:w="2365" w:type="pct"/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Компенсационные обмотки в машинах постоянного тока</w:t>
            </w:r>
          </w:p>
        </w:tc>
        <w:tc>
          <w:tcPr>
            <w:tcW w:w="2635" w:type="pct"/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предназначены для создания потока против реакции якоря</w:t>
            </w:r>
          </w:p>
        </w:tc>
      </w:tr>
      <w:tr w:rsidR="00D51FE9" w:rsidRPr="00AE2841" w:rsidTr="00321AF8">
        <w:tc>
          <w:tcPr>
            <w:tcW w:w="2365" w:type="pct"/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Дополнительные полюсы в машинах постоянного тока</w:t>
            </w:r>
          </w:p>
        </w:tc>
        <w:tc>
          <w:tcPr>
            <w:tcW w:w="2635" w:type="pct"/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gramStart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предназначены для создания коммутирующего потока</w:t>
            </w:r>
            <w:proofErr w:type="gramEnd"/>
          </w:p>
        </w:tc>
      </w:tr>
      <w:tr w:rsidR="00D51FE9" w:rsidRPr="00AE2841" w:rsidTr="00321AF8">
        <w:tc>
          <w:tcPr>
            <w:tcW w:w="2365" w:type="pct"/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Главные полюсы в машине постоянного тока</w:t>
            </w:r>
          </w:p>
        </w:tc>
        <w:tc>
          <w:tcPr>
            <w:tcW w:w="2635" w:type="pct"/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gramStart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предназначены</w:t>
            </w:r>
            <w:proofErr w:type="gramEnd"/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для основного магнитного потока</w:t>
            </w:r>
          </w:p>
        </w:tc>
      </w:tr>
    </w:tbl>
    <w:p w:rsidR="00D51FE9" w:rsidRPr="00D51FE9" w:rsidRDefault="00D51FE9" w:rsidP="00D51FE9">
      <w:pPr>
        <w:spacing w:after="0" w:line="240" w:lineRule="auto"/>
        <w:rPr>
          <w:rFonts w:eastAsiaTheme="minorHAnsi"/>
          <w:sz w:val="24"/>
          <w:lang w:val="ru-RU"/>
        </w:rPr>
      </w:pPr>
      <w:r w:rsidRPr="00D51FE9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Задание 3. </w:t>
      </w:r>
      <w:r w:rsidRPr="00D51FE9">
        <w:rPr>
          <w:rFonts w:eastAsiaTheme="minorHAnsi"/>
          <w:sz w:val="24"/>
          <w:lang w:val="ru-RU"/>
        </w:rPr>
        <w:t>Выберите правильный ответ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51FE9">
        <w:rPr>
          <w:rFonts w:ascii="Arial" w:hAnsi="Arial" w:cs="Arial"/>
          <w:color w:val="000000"/>
          <w:sz w:val="20"/>
          <w:szCs w:val="20"/>
          <w:lang w:val="ru-RU"/>
        </w:rPr>
        <w:t>Последовательность действий для определения направления вращения проводника в двигателе.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Правую руку располагают так, чтобы магнитный поток был направлен вдоль ладони в сторону отогнутого большого пальца, тогда вытянутые четыре пальца покажут направление вращения проводника.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Левую руку располагают так, чтобы магнитный поток был направлен вдоль ладони в сторону отогнутого большого пальца, тогда вытянутые четыре пальца покажут направление вращения проводника.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Правую руку располагают так, чтобы магнитный поток был направлен в ладонь, четыре вытянутых пальца соответствовали направлению движения тока, а отогнутый большой палец укажет направление вращения проводника.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1295D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D51FE9">
        <w:rPr>
          <w:rFonts w:ascii="Arial" w:hAnsi="Arial" w:cs="Arial"/>
          <w:color w:val="000000"/>
          <w:sz w:val="20"/>
          <w:szCs w:val="20"/>
          <w:lang w:val="ru-RU"/>
        </w:rPr>
        <w:t xml:space="preserve">  Левую руку располагают так, чтобы магнитный поток входил в ладонь, четыре вытянутых пальца соответствовали направлению движения тока в проводнике, тогда отогнутый большой палец укажет направление вращения проводника.</w:t>
      </w:r>
    </w:p>
    <w:p w:rsidR="00D51FE9" w:rsidRPr="00D51FE9" w:rsidRDefault="00D51FE9" w:rsidP="00D51FE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51FE9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D51FE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51FE9" w:rsidRPr="00AE2841" w:rsidTr="00321AF8">
        <w:trPr>
          <w:trHeight w:hRule="exact" w:val="159"/>
        </w:trPr>
        <w:tc>
          <w:tcPr>
            <w:tcW w:w="2424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51FE9" w:rsidRPr="00D51FE9" w:rsidRDefault="00D51FE9" w:rsidP="00321AF8">
            <w:pPr>
              <w:spacing w:after="0" w:line="240" w:lineRule="auto"/>
              <w:rPr>
                <w:lang w:val="ru-RU"/>
              </w:rPr>
            </w:pPr>
          </w:p>
        </w:tc>
      </w:tr>
      <w:tr w:rsidR="00D51FE9" w:rsidTr="00321AF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51FE9" w:rsidTr="00321AF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51FE9" w:rsidTr="00321AF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51FE9" w:rsidTr="00321AF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51FE9" w:rsidTr="00321AF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51FE9" w:rsidRPr="00AE2841" w:rsidTr="00321AF8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51FE9" w:rsidRPr="00AE2841" w:rsidTr="00321AF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51FE9" w:rsidTr="00321AF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51FE9" w:rsidTr="00321AF8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51FE9" w:rsidTr="00321AF8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51FE9" w:rsidTr="00D51F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D51FE9" w:rsidRPr="00AE2841" w:rsidTr="00D51F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F828A2" w:rsidRDefault="00D51FE9" w:rsidP="00321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F828A2" w:rsidRDefault="00D51FE9" w:rsidP="00321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F828A2" w:rsidRDefault="00D51FE9" w:rsidP="00321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51FE9" w:rsidRPr="00AE2841" w:rsidTr="00D51F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51FE9" w:rsidRPr="00AE2841" w:rsidTr="00D51F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D51FE9">
              <w:rPr>
                <w:sz w:val="20"/>
                <w:szCs w:val="20"/>
                <w:lang w:val="ru-RU"/>
              </w:rPr>
              <w:t xml:space="preserve">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51FE9" w:rsidRPr="00AE2841" w:rsidTr="00D51F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Качество ответов на дополнительные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На все дополнительные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Ответы на большую часть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1. Даны неполные ответы на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 преподавателя.</w:t>
            </w:r>
          </w:p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Даны верные ответы на все </w:t>
            </w: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 преподавателя.</w:t>
            </w:r>
          </w:p>
        </w:tc>
      </w:tr>
      <w:tr w:rsidR="00D51FE9" w:rsidRPr="00AE2841" w:rsidTr="00321AF8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FE9" w:rsidRPr="00D51FE9" w:rsidRDefault="00D51FE9" w:rsidP="00321A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51FE9" w:rsidRPr="00D51FE9" w:rsidRDefault="00D51FE9" w:rsidP="00321A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F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51FE9" w:rsidRPr="00D51FE9" w:rsidRDefault="00D51FE9" w:rsidP="00D51FE9">
      <w:pPr>
        <w:rPr>
          <w:lang w:val="ru-RU"/>
        </w:rPr>
      </w:pPr>
    </w:p>
    <w:p w:rsidR="000D0C9F" w:rsidRPr="00D51FE9" w:rsidRDefault="000D0C9F">
      <w:pPr>
        <w:rPr>
          <w:lang w:val="ru-RU"/>
        </w:rPr>
      </w:pPr>
    </w:p>
    <w:sectPr w:rsidR="000D0C9F" w:rsidRPr="00D51FE9" w:rsidSect="000D0C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06F2B"/>
    <w:multiLevelType w:val="hybridMultilevel"/>
    <w:tmpl w:val="5EFC4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632AF7"/>
    <w:multiLevelType w:val="hybridMultilevel"/>
    <w:tmpl w:val="83666810"/>
    <w:lvl w:ilvl="0" w:tplc="6624F98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0C9F"/>
    <w:rsid w:val="001F0BC7"/>
    <w:rsid w:val="007051E7"/>
    <w:rsid w:val="00AE2841"/>
    <w:rsid w:val="00D31453"/>
    <w:rsid w:val="00D51FE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FE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ЭлЖД)_2022_ФТы_plx_Электрические машины_Автоматика и телемеханика на железнодорожном транспорте</dc:title>
  <dc:creator>FastReport.NET</dc:creator>
  <cp:lastModifiedBy>User</cp:lastModifiedBy>
  <cp:revision>3</cp:revision>
  <dcterms:created xsi:type="dcterms:W3CDTF">2022-12-16T10:50:00Z</dcterms:created>
  <dcterms:modified xsi:type="dcterms:W3CDTF">2022-12-16T11:11:00Z</dcterms:modified>
</cp:coreProperties>
</file>