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15"/>
        <w:gridCol w:w="46"/>
        <w:gridCol w:w="569"/>
        <w:gridCol w:w="426"/>
        <w:gridCol w:w="1289"/>
        <w:gridCol w:w="9"/>
        <w:gridCol w:w="1695"/>
        <w:gridCol w:w="722"/>
        <w:gridCol w:w="141"/>
      </w:tblGrid>
      <w:tr w:rsidR="00DE4A27" w:rsidTr="008D2D9F">
        <w:trPr>
          <w:trHeight w:hRule="exact" w:val="277"/>
        </w:trPr>
        <w:tc>
          <w:tcPr>
            <w:tcW w:w="10257" w:type="dxa"/>
            <w:gridSpan w:val="14"/>
            <w:shd w:val="clear" w:color="FFFFFF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DE4A27" w:rsidTr="008D2D9F">
        <w:trPr>
          <w:trHeight w:hRule="exact" w:val="138"/>
        </w:trPr>
        <w:tc>
          <w:tcPr>
            <w:tcW w:w="10257" w:type="dxa"/>
            <w:gridSpan w:val="14"/>
            <w:shd w:val="clear" w:color="FFFFFF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DE4A27" w:rsidTr="008D2D9F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DE4A27" w:rsidRDefault="00DE4A27"/>
        </w:tc>
        <w:tc>
          <w:tcPr>
            <w:tcW w:w="9534" w:type="dxa"/>
            <w:gridSpan w:val="1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DE4A27" w:rsidRPr="00F33667" w:rsidRDefault="00F33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DE4A27" w:rsidRPr="00F33667" w:rsidRDefault="00F33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DE4A27" w:rsidRDefault="00F3366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DE4A27" w:rsidTr="008D2D9F">
        <w:trPr>
          <w:trHeight w:hRule="exact" w:val="986"/>
        </w:trPr>
        <w:tc>
          <w:tcPr>
            <w:tcW w:w="723" w:type="dxa"/>
          </w:tcPr>
          <w:p w:rsidR="00DE4A27" w:rsidRDefault="00DE4A27"/>
        </w:tc>
        <w:tc>
          <w:tcPr>
            <w:tcW w:w="9534" w:type="dxa"/>
            <w:gridSpan w:val="1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</w:tr>
      <w:tr w:rsidR="00DE4A27" w:rsidTr="008D2D9F">
        <w:trPr>
          <w:trHeight w:hRule="exact" w:val="138"/>
        </w:trPr>
        <w:tc>
          <w:tcPr>
            <w:tcW w:w="723" w:type="dxa"/>
          </w:tcPr>
          <w:p w:rsidR="00DE4A27" w:rsidRDefault="00DE4A27"/>
        </w:tc>
        <w:tc>
          <w:tcPr>
            <w:tcW w:w="853" w:type="dxa"/>
          </w:tcPr>
          <w:p w:rsidR="00DE4A27" w:rsidRDefault="00DE4A27"/>
        </w:tc>
        <w:tc>
          <w:tcPr>
            <w:tcW w:w="284" w:type="dxa"/>
          </w:tcPr>
          <w:p w:rsidR="00DE4A27" w:rsidRDefault="00DE4A27"/>
        </w:tc>
        <w:tc>
          <w:tcPr>
            <w:tcW w:w="1969" w:type="dxa"/>
          </w:tcPr>
          <w:p w:rsidR="00DE4A27" w:rsidRDefault="00DE4A27"/>
        </w:tc>
        <w:tc>
          <w:tcPr>
            <w:tcW w:w="16" w:type="dxa"/>
          </w:tcPr>
          <w:p w:rsidR="00DE4A27" w:rsidRDefault="00DE4A27"/>
        </w:tc>
        <w:tc>
          <w:tcPr>
            <w:tcW w:w="1515" w:type="dxa"/>
          </w:tcPr>
          <w:p w:rsidR="00DE4A27" w:rsidRDefault="00DE4A27"/>
        </w:tc>
        <w:tc>
          <w:tcPr>
            <w:tcW w:w="46" w:type="dxa"/>
          </w:tcPr>
          <w:p w:rsidR="00DE4A27" w:rsidRDefault="00DE4A27"/>
        </w:tc>
        <w:tc>
          <w:tcPr>
            <w:tcW w:w="569" w:type="dxa"/>
          </w:tcPr>
          <w:p w:rsidR="00DE4A27" w:rsidRDefault="00DE4A27"/>
        </w:tc>
        <w:tc>
          <w:tcPr>
            <w:tcW w:w="426" w:type="dxa"/>
          </w:tcPr>
          <w:p w:rsidR="00DE4A27" w:rsidRDefault="00DE4A27"/>
        </w:tc>
        <w:tc>
          <w:tcPr>
            <w:tcW w:w="1289" w:type="dxa"/>
          </w:tcPr>
          <w:p w:rsidR="00DE4A27" w:rsidRDefault="00DE4A27"/>
        </w:tc>
        <w:tc>
          <w:tcPr>
            <w:tcW w:w="9" w:type="dxa"/>
          </w:tcPr>
          <w:p w:rsidR="00DE4A27" w:rsidRDefault="00DE4A27"/>
        </w:tc>
        <w:tc>
          <w:tcPr>
            <w:tcW w:w="1695" w:type="dxa"/>
          </w:tcPr>
          <w:p w:rsidR="00DE4A27" w:rsidRDefault="00DE4A27"/>
        </w:tc>
        <w:tc>
          <w:tcPr>
            <w:tcW w:w="722" w:type="dxa"/>
          </w:tcPr>
          <w:p w:rsidR="00DE4A27" w:rsidRDefault="00DE4A27"/>
        </w:tc>
        <w:tc>
          <w:tcPr>
            <w:tcW w:w="141" w:type="dxa"/>
          </w:tcPr>
          <w:p w:rsidR="00DE4A27" w:rsidRDefault="00DE4A27"/>
        </w:tc>
      </w:tr>
      <w:tr w:rsidR="00DE4A27" w:rsidRPr="008D2D9F" w:rsidTr="008D2D9F">
        <w:trPr>
          <w:trHeight w:hRule="exact" w:val="85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F33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33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DE4A27" w:rsidRPr="008D2D9F" w:rsidTr="008D2D9F">
        <w:trPr>
          <w:trHeight w:hRule="exact" w:val="304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F33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F33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33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DE4A27" w:rsidRPr="008D2D9F" w:rsidTr="008D2D9F">
        <w:trPr>
          <w:trHeight w:hRule="exact" w:val="416"/>
        </w:trPr>
        <w:tc>
          <w:tcPr>
            <w:tcW w:w="723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</w:tr>
      <w:tr w:rsidR="008D2D9F" w:rsidTr="008D2D9F">
        <w:trPr>
          <w:trHeight w:hRule="exact" w:val="277"/>
        </w:trPr>
        <w:tc>
          <w:tcPr>
            <w:tcW w:w="723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8D2D9F" w:rsidRPr="00326F06" w:rsidRDefault="008D2D9F" w:rsidP="00AB3C69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2D9F" w:rsidRDefault="008D2D9F" w:rsidP="00AB3C6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D2D9F" w:rsidTr="008D2D9F">
        <w:trPr>
          <w:trHeight w:hRule="exact" w:val="183"/>
        </w:trPr>
        <w:tc>
          <w:tcPr>
            <w:tcW w:w="723" w:type="dxa"/>
          </w:tcPr>
          <w:p w:rsidR="008D2D9F" w:rsidRDefault="008D2D9F"/>
        </w:tc>
        <w:tc>
          <w:tcPr>
            <w:tcW w:w="853" w:type="dxa"/>
          </w:tcPr>
          <w:p w:rsidR="008D2D9F" w:rsidRDefault="008D2D9F"/>
        </w:tc>
        <w:tc>
          <w:tcPr>
            <w:tcW w:w="284" w:type="dxa"/>
          </w:tcPr>
          <w:p w:rsidR="008D2D9F" w:rsidRDefault="008D2D9F"/>
        </w:tc>
        <w:tc>
          <w:tcPr>
            <w:tcW w:w="1969" w:type="dxa"/>
          </w:tcPr>
          <w:p w:rsidR="008D2D9F" w:rsidRDefault="008D2D9F"/>
        </w:tc>
        <w:tc>
          <w:tcPr>
            <w:tcW w:w="16" w:type="dxa"/>
          </w:tcPr>
          <w:p w:rsidR="008D2D9F" w:rsidRDefault="008D2D9F"/>
        </w:tc>
        <w:tc>
          <w:tcPr>
            <w:tcW w:w="1515" w:type="dxa"/>
          </w:tcPr>
          <w:p w:rsidR="008D2D9F" w:rsidRDefault="008D2D9F"/>
        </w:tc>
        <w:tc>
          <w:tcPr>
            <w:tcW w:w="46" w:type="dxa"/>
          </w:tcPr>
          <w:p w:rsidR="008D2D9F" w:rsidRDefault="008D2D9F"/>
        </w:tc>
        <w:tc>
          <w:tcPr>
            <w:tcW w:w="569" w:type="dxa"/>
          </w:tcPr>
          <w:p w:rsidR="008D2D9F" w:rsidRDefault="008D2D9F" w:rsidP="00AB3C69"/>
        </w:tc>
        <w:tc>
          <w:tcPr>
            <w:tcW w:w="426" w:type="dxa"/>
          </w:tcPr>
          <w:p w:rsidR="008D2D9F" w:rsidRDefault="008D2D9F" w:rsidP="00AB3C69"/>
        </w:tc>
        <w:tc>
          <w:tcPr>
            <w:tcW w:w="1289" w:type="dxa"/>
          </w:tcPr>
          <w:p w:rsidR="008D2D9F" w:rsidRDefault="008D2D9F" w:rsidP="00AB3C69"/>
        </w:tc>
        <w:tc>
          <w:tcPr>
            <w:tcW w:w="9" w:type="dxa"/>
          </w:tcPr>
          <w:p w:rsidR="008D2D9F" w:rsidRDefault="008D2D9F" w:rsidP="00AB3C69"/>
        </w:tc>
        <w:tc>
          <w:tcPr>
            <w:tcW w:w="1695" w:type="dxa"/>
          </w:tcPr>
          <w:p w:rsidR="008D2D9F" w:rsidRDefault="008D2D9F" w:rsidP="00AB3C69"/>
        </w:tc>
        <w:tc>
          <w:tcPr>
            <w:tcW w:w="722" w:type="dxa"/>
          </w:tcPr>
          <w:p w:rsidR="008D2D9F" w:rsidRDefault="008D2D9F" w:rsidP="00AB3C69"/>
        </w:tc>
        <w:tc>
          <w:tcPr>
            <w:tcW w:w="141" w:type="dxa"/>
          </w:tcPr>
          <w:p w:rsidR="008D2D9F" w:rsidRDefault="008D2D9F"/>
        </w:tc>
      </w:tr>
      <w:tr w:rsidR="008D2D9F" w:rsidTr="008D2D9F">
        <w:trPr>
          <w:trHeight w:hRule="exact" w:val="277"/>
        </w:trPr>
        <w:tc>
          <w:tcPr>
            <w:tcW w:w="723" w:type="dxa"/>
          </w:tcPr>
          <w:p w:rsidR="008D2D9F" w:rsidRDefault="008D2D9F"/>
        </w:tc>
        <w:tc>
          <w:tcPr>
            <w:tcW w:w="853" w:type="dxa"/>
          </w:tcPr>
          <w:p w:rsidR="008D2D9F" w:rsidRDefault="008D2D9F"/>
        </w:tc>
        <w:tc>
          <w:tcPr>
            <w:tcW w:w="284" w:type="dxa"/>
          </w:tcPr>
          <w:p w:rsidR="008D2D9F" w:rsidRDefault="008D2D9F"/>
        </w:tc>
        <w:tc>
          <w:tcPr>
            <w:tcW w:w="1969" w:type="dxa"/>
          </w:tcPr>
          <w:p w:rsidR="008D2D9F" w:rsidRDefault="008D2D9F"/>
        </w:tc>
        <w:tc>
          <w:tcPr>
            <w:tcW w:w="16" w:type="dxa"/>
          </w:tcPr>
          <w:p w:rsidR="008D2D9F" w:rsidRDefault="008D2D9F"/>
        </w:tc>
        <w:tc>
          <w:tcPr>
            <w:tcW w:w="1515" w:type="dxa"/>
          </w:tcPr>
          <w:p w:rsidR="008D2D9F" w:rsidRDefault="008D2D9F"/>
        </w:tc>
        <w:tc>
          <w:tcPr>
            <w:tcW w:w="46" w:type="dxa"/>
          </w:tcPr>
          <w:p w:rsidR="008D2D9F" w:rsidRDefault="008D2D9F"/>
        </w:tc>
        <w:tc>
          <w:tcPr>
            <w:tcW w:w="569" w:type="dxa"/>
          </w:tcPr>
          <w:p w:rsidR="008D2D9F" w:rsidRDefault="008D2D9F" w:rsidP="00AB3C69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D2D9F" w:rsidRDefault="008D2D9F" w:rsidP="00AB3C6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8D2D9F" w:rsidRDefault="008D2D9F" w:rsidP="00AB3C69"/>
        </w:tc>
        <w:tc>
          <w:tcPr>
            <w:tcW w:w="141" w:type="dxa"/>
          </w:tcPr>
          <w:p w:rsidR="008D2D9F" w:rsidRDefault="008D2D9F"/>
        </w:tc>
      </w:tr>
      <w:tr w:rsidR="008D2D9F" w:rsidTr="008D2D9F">
        <w:trPr>
          <w:trHeight w:hRule="exact" w:val="83"/>
        </w:trPr>
        <w:tc>
          <w:tcPr>
            <w:tcW w:w="723" w:type="dxa"/>
          </w:tcPr>
          <w:p w:rsidR="008D2D9F" w:rsidRDefault="008D2D9F"/>
        </w:tc>
        <w:tc>
          <w:tcPr>
            <w:tcW w:w="853" w:type="dxa"/>
          </w:tcPr>
          <w:p w:rsidR="008D2D9F" w:rsidRDefault="008D2D9F"/>
        </w:tc>
        <w:tc>
          <w:tcPr>
            <w:tcW w:w="284" w:type="dxa"/>
          </w:tcPr>
          <w:p w:rsidR="008D2D9F" w:rsidRDefault="008D2D9F"/>
        </w:tc>
        <w:tc>
          <w:tcPr>
            <w:tcW w:w="1969" w:type="dxa"/>
          </w:tcPr>
          <w:p w:rsidR="008D2D9F" w:rsidRDefault="008D2D9F"/>
        </w:tc>
        <w:tc>
          <w:tcPr>
            <w:tcW w:w="16" w:type="dxa"/>
          </w:tcPr>
          <w:p w:rsidR="008D2D9F" w:rsidRDefault="008D2D9F"/>
        </w:tc>
        <w:tc>
          <w:tcPr>
            <w:tcW w:w="1515" w:type="dxa"/>
          </w:tcPr>
          <w:p w:rsidR="008D2D9F" w:rsidRDefault="008D2D9F"/>
        </w:tc>
        <w:tc>
          <w:tcPr>
            <w:tcW w:w="46" w:type="dxa"/>
          </w:tcPr>
          <w:p w:rsidR="008D2D9F" w:rsidRDefault="008D2D9F"/>
        </w:tc>
        <w:tc>
          <w:tcPr>
            <w:tcW w:w="569" w:type="dxa"/>
          </w:tcPr>
          <w:p w:rsidR="008D2D9F" w:rsidRDefault="008D2D9F" w:rsidP="00AB3C69"/>
        </w:tc>
        <w:tc>
          <w:tcPr>
            <w:tcW w:w="426" w:type="dxa"/>
          </w:tcPr>
          <w:p w:rsidR="008D2D9F" w:rsidRDefault="008D2D9F" w:rsidP="00AB3C69"/>
        </w:tc>
        <w:tc>
          <w:tcPr>
            <w:tcW w:w="1289" w:type="dxa"/>
          </w:tcPr>
          <w:p w:rsidR="008D2D9F" w:rsidRDefault="008D2D9F" w:rsidP="00AB3C69"/>
        </w:tc>
        <w:tc>
          <w:tcPr>
            <w:tcW w:w="9" w:type="dxa"/>
          </w:tcPr>
          <w:p w:rsidR="008D2D9F" w:rsidRDefault="008D2D9F" w:rsidP="00AB3C69"/>
        </w:tc>
        <w:tc>
          <w:tcPr>
            <w:tcW w:w="1695" w:type="dxa"/>
          </w:tcPr>
          <w:p w:rsidR="008D2D9F" w:rsidRDefault="008D2D9F" w:rsidP="00AB3C69"/>
        </w:tc>
        <w:tc>
          <w:tcPr>
            <w:tcW w:w="722" w:type="dxa"/>
          </w:tcPr>
          <w:p w:rsidR="008D2D9F" w:rsidRDefault="008D2D9F" w:rsidP="00AB3C69"/>
        </w:tc>
        <w:tc>
          <w:tcPr>
            <w:tcW w:w="141" w:type="dxa"/>
          </w:tcPr>
          <w:p w:rsidR="008D2D9F" w:rsidRDefault="008D2D9F"/>
        </w:tc>
      </w:tr>
      <w:tr w:rsidR="008D2D9F" w:rsidRPr="008D2D9F" w:rsidTr="008D2D9F">
        <w:trPr>
          <w:trHeight w:hRule="exact" w:val="694"/>
        </w:trPr>
        <w:tc>
          <w:tcPr>
            <w:tcW w:w="723" w:type="dxa"/>
          </w:tcPr>
          <w:p w:rsidR="008D2D9F" w:rsidRDefault="008D2D9F"/>
        </w:tc>
        <w:tc>
          <w:tcPr>
            <w:tcW w:w="853" w:type="dxa"/>
          </w:tcPr>
          <w:p w:rsidR="008D2D9F" w:rsidRDefault="008D2D9F"/>
        </w:tc>
        <w:tc>
          <w:tcPr>
            <w:tcW w:w="284" w:type="dxa"/>
          </w:tcPr>
          <w:p w:rsidR="008D2D9F" w:rsidRDefault="008D2D9F"/>
        </w:tc>
        <w:tc>
          <w:tcPr>
            <w:tcW w:w="1969" w:type="dxa"/>
          </w:tcPr>
          <w:p w:rsidR="008D2D9F" w:rsidRDefault="008D2D9F"/>
        </w:tc>
        <w:tc>
          <w:tcPr>
            <w:tcW w:w="16" w:type="dxa"/>
          </w:tcPr>
          <w:p w:rsidR="008D2D9F" w:rsidRDefault="008D2D9F"/>
        </w:tc>
        <w:tc>
          <w:tcPr>
            <w:tcW w:w="1515" w:type="dxa"/>
          </w:tcPr>
          <w:p w:rsidR="008D2D9F" w:rsidRDefault="008D2D9F"/>
        </w:tc>
        <w:tc>
          <w:tcPr>
            <w:tcW w:w="46" w:type="dxa"/>
          </w:tcPr>
          <w:p w:rsidR="008D2D9F" w:rsidRDefault="008D2D9F"/>
        </w:tc>
        <w:tc>
          <w:tcPr>
            <w:tcW w:w="569" w:type="dxa"/>
          </w:tcPr>
          <w:p w:rsidR="008D2D9F" w:rsidRDefault="008D2D9F" w:rsidP="00AB3C69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D2D9F" w:rsidRDefault="008D2D9F" w:rsidP="00AB3C69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8D2D9F" w:rsidRPr="00326F06" w:rsidRDefault="008D2D9F" w:rsidP="00AB3C69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8D2D9F" w:rsidRPr="008D2D9F" w:rsidTr="008D2D9F">
        <w:trPr>
          <w:trHeight w:hRule="exact" w:val="11"/>
        </w:trPr>
        <w:tc>
          <w:tcPr>
            <w:tcW w:w="723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8D2D9F" w:rsidRPr="00326F06" w:rsidRDefault="008D2D9F" w:rsidP="00AB3C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2D9F" w:rsidRPr="00326F06" w:rsidRDefault="008D2D9F" w:rsidP="00AB3C6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D2D9F" w:rsidRPr="00326F06" w:rsidRDefault="008D2D9F" w:rsidP="00AB3C6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D2D9F" w:rsidRPr="00326F06" w:rsidRDefault="008D2D9F" w:rsidP="00AB3C6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D2D9F" w:rsidRPr="00326F06" w:rsidRDefault="008D2D9F" w:rsidP="00AB3C6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D2D9F" w:rsidRPr="00326F06" w:rsidRDefault="008D2D9F" w:rsidP="00AB3C6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</w:tr>
      <w:tr w:rsidR="008D2D9F" w:rsidTr="008D2D9F">
        <w:trPr>
          <w:trHeight w:hRule="exact" w:val="74"/>
        </w:trPr>
        <w:tc>
          <w:tcPr>
            <w:tcW w:w="723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2284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8D2D9F" w:rsidRDefault="008D2D9F" w:rsidP="00AB3C69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5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8D2D9F" w:rsidRDefault="008D2D9F" w:rsidP="00AB3C69"/>
        </w:tc>
        <w:tc>
          <w:tcPr>
            <w:tcW w:w="1695" w:type="dxa"/>
          </w:tcPr>
          <w:p w:rsidR="008D2D9F" w:rsidRDefault="008D2D9F" w:rsidP="00AB3C69"/>
        </w:tc>
        <w:tc>
          <w:tcPr>
            <w:tcW w:w="722" w:type="dxa"/>
          </w:tcPr>
          <w:p w:rsidR="008D2D9F" w:rsidRDefault="008D2D9F" w:rsidP="00AB3C69"/>
        </w:tc>
        <w:tc>
          <w:tcPr>
            <w:tcW w:w="141" w:type="dxa"/>
          </w:tcPr>
          <w:p w:rsidR="008D2D9F" w:rsidRDefault="008D2D9F"/>
        </w:tc>
      </w:tr>
      <w:tr w:rsidR="008D2D9F" w:rsidTr="008D2D9F">
        <w:trPr>
          <w:trHeight w:hRule="exact" w:val="555"/>
        </w:trPr>
        <w:tc>
          <w:tcPr>
            <w:tcW w:w="723" w:type="dxa"/>
          </w:tcPr>
          <w:p w:rsidR="008D2D9F" w:rsidRDefault="008D2D9F"/>
        </w:tc>
        <w:tc>
          <w:tcPr>
            <w:tcW w:w="853" w:type="dxa"/>
          </w:tcPr>
          <w:p w:rsidR="008D2D9F" w:rsidRDefault="008D2D9F"/>
        </w:tc>
        <w:tc>
          <w:tcPr>
            <w:tcW w:w="284" w:type="dxa"/>
          </w:tcPr>
          <w:p w:rsidR="008D2D9F" w:rsidRDefault="008D2D9F"/>
        </w:tc>
        <w:tc>
          <w:tcPr>
            <w:tcW w:w="1969" w:type="dxa"/>
          </w:tcPr>
          <w:p w:rsidR="008D2D9F" w:rsidRDefault="008D2D9F"/>
        </w:tc>
        <w:tc>
          <w:tcPr>
            <w:tcW w:w="16" w:type="dxa"/>
          </w:tcPr>
          <w:p w:rsidR="008D2D9F" w:rsidRDefault="008D2D9F"/>
        </w:tc>
        <w:tc>
          <w:tcPr>
            <w:tcW w:w="1515" w:type="dxa"/>
          </w:tcPr>
          <w:p w:rsidR="008D2D9F" w:rsidRDefault="008D2D9F"/>
        </w:tc>
        <w:tc>
          <w:tcPr>
            <w:tcW w:w="46" w:type="dxa"/>
          </w:tcPr>
          <w:p w:rsidR="008D2D9F" w:rsidRDefault="008D2D9F"/>
        </w:tc>
        <w:tc>
          <w:tcPr>
            <w:tcW w:w="2284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D2D9F" w:rsidRDefault="008D2D9F"/>
        </w:tc>
        <w:tc>
          <w:tcPr>
            <w:tcW w:w="9" w:type="dxa"/>
          </w:tcPr>
          <w:p w:rsidR="008D2D9F" w:rsidRDefault="008D2D9F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2D9F" w:rsidRDefault="008D2D9F"/>
        </w:tc>
      </w:tr>
      <w:tr w:rsidR="008D2D9F" w:rsidTr="008D2D9F">
        <w:trPr>
          <w:trHeight w:hRule="exact" w:val="447"/>
        </w:trPr>
        <w:tc>
          <w:tcPr>
            <w:tcW w:w="723" w:type="dxa"/>
          </w:tcPr>
          <w:p w:rsidR="008D2D9F" w:rsidRDefault="008D2D9F"/>
        </w:tc>
        <w:tc>
          <w:tcPr>
            <w:tcW w:w="853" w:type="dxa"/>
          </w:tcPr>
          <w:p w:rsidR="008D2D9F" w:rsidRDefault="008D2D9F"/>
        </w:tc>
        <w:tc>
          <w:tcPr>
            <w:tcW w:w="284" w:type="dxa"/>
          </w:tcPr>
          <w:p w:rsidR="008D2D9F" w:rsidRDefault="008D2D9F"/>
        </w:tc>
        <w:tc>
          <w:tcPr>
            <w:tcW w:w="1969" w:type="dxa"/>
          </w:tcPr>
          <w:p w:rsidR="008D2D9F" w:rsidRDefault="008D2D9F"/>
        </w:tc>
        <w:tc>
          <w:tcPr>
            <w:tcW w:w="16" w:type="dxa"/>
          </w:tcPr>
          <w:p w:rsidR="008D2D9F" w:rsidRDefault="008D2D9F"/>
        </w:tc>
        <w:tc>
          <w:tcPr>
            <w:tcW w:w="1515" w:type="dxa"/>
          </w:tcPr>
          <w:p w:rsidR="008D2D9F" w:rsidRDefault="008D2D9F"/>
        </w:tc>
        <w:tc>
          <w:tcPr>
            <w:tcW w:w="46" w:type="dxa"/>
          </w:tcPr>
          <w:p w:rsidR="008D2D9F" w:rsidRDefault="008D2D9F"/>
        </w:tc>
        <w:tc>
          <w:tcPr>
            <w:tcW w:w="2284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D2D9F" w:rsidRDefault="008D2D9F"/>
        </w:tc>
        <w:tc>
          <w:tcPr>
            <w:tcW w:w="9" w:type="dxa"/>
          </w:tcPr>
          <w:p w:rsidR="008D2D9F" w:rsidRDefault="008D2D9F"/>
        </w:tc>
        <w:tc>
          <w:tcPr>
            <w:tcW w:w="1695" w:type="dxa"/>
          </w:tcPr>
          <w:p w:rsidR="008D2D9F" w:rsidRDefault="008D2D9F"/>
        </w:tc>
        <w:tc>
          <w:tcPr>
            <w:tcW w:w="722" w:type="dxa"/>
          </w:tcPr>
          <w:p w:rsidR="008D2D9F" w:rsidRDefault="008D2D9F"/>
        </w:tc>
        <w:tc>
          <w:tcPr>
            <w:tcW w:w="141" w:type="dxa"/>
          </w:tcPr>
          <w:p w:rsidR="008D2D9F" w:rsidRDefault="008D2D9F"/>
        </w:tc>
      </w:tr>
      <w:tr w:rsidR="008D2D9F" w:rsidTr="008D2D9F">
        <w:trPr>
          <w:trHeight w:hRule="exact" w:val="33"/>
        </w:trPr>
        <w:tc>
          <w:tcPr>
            <w:tcW w:w="723" w:type="dxa"/>
          </w:tcPr>
          <w:p w:rsidR="008D2D9F" w:rsidRDefault="008D2D9F"/>
        </w:tc>
        <w:tc>
          <w:tcPr>
            <w:tcW w:w="853" w:type="dxa"/>
          </w:tcPr>
          <w:p w:rsidR="008D2D9F" w:rsidRDefault="008D2D9F"/>
        </w:tc>
        <w:tc>
          <w:tcPr>
            <w:tcW w:w="284" w:type="dxa"/>
          </w:tcPr>
          <w:p w:rsidR="008D2D9F" w:rsidRDefault="008D2D9F"/>
        </w:tc>
        <w:tc>
          <w:tcPr>
            <w:tcW w:w="1969" w:type="dxa"/>
          </w:tcPr>
          <w:p w:rsidR="008D2D9F" w:rsidRDefault="008D2D9F"/>
        </w:tc>
        <w:tc>
          <w:tcPr>
            <w:tcW w:w="16" w:type="dxa"/>
          </w:tcPr>
          <w:p w:rsidR="008D2D9F" w:rsidRDefault="008D2D9F"/>
        </w:tc>
        <w:tc>
          <w:tcPr>
            <w:tcW w:w="1515" w:type="dxa"/>
          </w:tcPr>
          <w:p w:rsidR="008D2D9F" w:rsidRDefault="008D2D9F"/>
        </w:tc>
        <w:tc>
          <w:tcPr>
            <w:tcW w:w="46" w:type="dxa"/>
          </w:tcPr>
          <w:p w:rsidR="008D2D9F" w:rsidRDefault="008D2D9F"/>
        </w:tc>
        <w:tc>
          <w:tcPr>
            <w:tcW w:w="2284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8D2D9F" w:rsidRDefault="008D2D9F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2D9F" w:rsidRDefault="008D2D9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8D2D9F" w:rsidRDefault="008D2D9F"/>
        </w:tc>
      </w:tr>
      <w:tr w:rsidR="008D2D9F" w:rsidTr="008D2D9F">
        <w:trPr>
          <w:trHeight w:hRule="exact" w:val="244"/>
        </w:trPr>
        <w:tc>
          <w:tcPr>
            <w:tcW w:w="723" w:type="dxa"/>
          </w:tcPr>
          <w:p w:rsidR="008D2D9F" w:rsidRDefault="008D2D9F"/>
        </w:tc>
        <w:tc>
          <w:tcPr>
            <w:tcW w:w="853" w:type="dxa"/>
          </w:tcPr>
          <w:p w:rsidR="008D2D9F" w:rsidRDefault="008D2D9F"/>
        </w:tc>
        <w:tc>
          <w:tcPr>
            <w:tcW w:w="284" w:type="dxa"/>
          </w:tcPr>
          <w:p w:rsidR="008D2D9F" w:rsidRDefault="008D2D9F"/>
        </w:tc>
        <w:tc>
          <w:tcPr>
            <w:tcW w:w="1969" w:type="dxa"/>
          </w:tcPr>
          <w:p w:rsidR="008D2D9F" w:rsidRDefault="008D2D9F"/>
        </w:tc>
        <w:tc>
          <w:tcPr>
            <w:tcW w:w="16" w:type="dxa"/>
          </w:tcPr>
          <w:p w:rsidR="008D2D9F" w:rsidRDefault="008D2D9F"/>
        </w:tc>
        <w:tc>
          <w:tcPr>
            <w:tcW w:w="1515" w:type="dxa"/>
          </w:tcPr>
          <w:p w:rsidR="008D2D9F" w:rsidRDefault="008D2D9F"/>
        </w:tc>
        <w:tc>
          <w:tcPr>
            <w:tcW w:w="46" w:type="dxa"/>
          </w:tcPr>
          <w:p w:rsidR="008D2D9F" w:rsidRDefault="008D2D9F"/>
        </w:tc>
        <w:tc>
          <w:tcPr>
            <w:tcW w:w="569" w:type="dxa"/>
          </w:tcPr>
          <w:p w:rsidR="008D2D9F" w:rsidRDefault="008D2D9F"/>
        </w:tc>
        <w:tc>
          <w:tcPr>
            <w:tcW w:w="426" w:type="dxa"/>
          </w:tcPr>
          <w:p w:rsidR="008D2D9F" w:rsidRDefault="008D2D9F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8D2D9F" w:rsidRDefault="008D2D9F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2D9F" w:rsidRDefault="008D2D9F"/>
        </w:tc>
        <w:tc>
          <w:tcPr>
            <w:tcW w:w="141" w:type="dxa"/>
          </w:tcPr>
          <w:p w:rsidR="008D2D9F" w:rsidRDefault="008D2D9F"/>
        </w:tc>
      </w:tr>
      <w:tr w:rsidR="008D2D9F" w:rsidTr="008D2D9F">
        <w:trPr>
          <w:trHeight w:hRule="exact" w:val="605"/>
        </w:trPr>
        <w:tc>
          <w:tcPr>
            <w:tcW w:w="723" w:type="dxa"/>
          </w:tcPr>
          <w:p w:rsidR="008D2D9F" w:rsidRDefault="008D2D9F"/>
        </w:tc>
        <w:tc>
          <w:tcPr>
            <w:tcW w:w="853" w:type="dxa"/>
          </w:tcPr>
          <w:p w:rsidR="008D2D9F" w:rsidRDefault="008D2D9F"/>
        </w:tc>
        <w:tc>
          <w:tcPr>
            <w:tcW w:w="284" w:type="dxa"/>
          </w:tcPr>
          <w:p w:rsidR="008D2D9F" w:rsidRDefault="008D2D9F"/>
        </w:tc>
        <w:tc>
          <w:tcPr>
            <w:tcW w:w="1969" w:type="dxa"/>
          </w:tcPr>
          <w:p w:rsidR="008D2D9F" w:rsidRDefault="008D2D9F"/>
        </w:tc>
        <w:tc>
          <w:tcPr>
            <w:tcW w:w="16" w:type="dxa"/>
          </w:tcPr>
          <w:p w:rsidR="008D2D9F" w:rsidRDefault="008D2D9F"/>
        </w:tc>
        <w:tc>
          <w:tcPr>
            <w:tcW w:w="1515" w:type="dxa"/>
          </w:tcPr>
          <w:p w:rsidR="008D2D9F" w:rsidRDefault="008D2D9F"/>
        </w:tc>
        <w:tc>
          <w:tcPr>
            <w:tcW w:w="46" w:type="dxa"/>
          </w:tcPr>
          <w:p w:rsidR="008D2D9F" w:rsidRDefault="008D2D9F"/>
        </w:tc>
        <w:tc>
          <w:tcPr>
            <w:tcW w:w="569" w:type="dxa"/>
          </w:tcPr>
          <w:p w:rsidR="008D2D9F" w:rsidRDefault="008D2D9F"/>
        </w:tc>
        <w:tc>
          <w:tcPr>
            <w:tcW w:w="426" w:type="dxa"/>
          </w:tcPr>
          <w:p w:rsidR="008D2D9F" w:rsidRDefault="008D2D9F"/>
        </w:tc>
        <w:tc>
          <w:tcPr>
            <w:tcW w:w="1289" w:type="dxa"/>
          </w:tcPr>
          <w:p w:rsidR="008D2D9F" w:rsidRDefault="008D2D9F"/>
        </w:tc>
        <w:tc>
          <w:tcPr>
            <w:tcW w:w="9" w:type="dxa"/>
          </w:tcPr>
          <w:p w:rsidR="008D2D9F" w:rsidRDefault="008D2D9F"/>
        </w:tc>
        <w:tc>
          <w:tcPr>
            <w:tcW w:w="1695" w:type="dxa"/>
          </w:tcPr>
          <w:p w:rsidR="008D2D9F" w:rsidRDefault="008D2D9F"/>
        </w:tc>
        <w:tc>
          <w:tcPr>
            <w:tcW w:w="722" w:type="dxa"/>
          </w:tcPr>
          <w:p w:rsidR="008D2D9F" w:rsidRDefault="008D2D9F"/>
        </w:tc>
        <w:tc>
          <w:tcPr>
            <w:tcW w:w="141" w:type="dxa"/>
          </w:tcPr>
          <w:p w:rsidR="008D2D9F" w:rsidRDefault="008D2D9F"/>
        </w:tc>
      </w:tr>
      <w:tr w:rsidR="008D2D9F" w:rsidTr="008D2D9F">
        <w:trPr>
          <w:trHeight w:hRule="exact" w:val="449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D2D9F" w:rsidRDefault="008D2D9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8D2D9F" w:rsidTr="008D2D9F">
        <w:trPr>
          <w:trHeight w:hRule="exact" w:val="138"/>
        </w:trPr>
        <w:tc>
          <w:tcPr>
            <w:tcW w:w="723" w:type="dxa"/>
          </w:tcPr>
          <w:p w:rsidR="008D2D9F" w:rsidRDefault="008D2D9F"/>
        </w:tc>
        <w:tc>
          <w:tcPr>
            <w:tcW w:w="853" w:type="dxa"/>
          </w:tcPr>
          <w:p w:rsidR="008D2D9F" w:rsidRDefault="008D2D9F"/>
        </w:tc>
        <w:tc>
          <w:tcPr>
            <w:tcW w:w="284" w:type="dxa"/>
          </w:tcPr>
          <w:p w:rsidR="008D2D9F" w:rsidRDefault="008D2D9F"/>
        </w:tc>
        <w:tc>
          <w:tcPr>
            <w:tcW w:w="1969" w:type="dxa"/>
          </w:tcPr>
          <w:p w:rsidR="008D2D9F" w:rsidRDefault="008D2D9F"/>
        </w:tc>
        <w:tc>
          <w:tcPr>
            <w:tcW w:w="16" w:type="dxa"/>
          </w:tcPr>
          <w:p w:rsidR="008D2D9F" w:rsidRDefault="008D2D9F"/>
        </w:tc>
        <w:tc>
          <w:tcPr>
            <w:tcW w:w="1515" w:type="dxa"/>
          </w:tcPr>
          <w:p w:rsidR="008D2D9F" w:rsidRDefault="008D2D9F"/>
        </w:tc>
        <w:tc>
          <w:tcPr>
            <w:tcW w:w="46" w:type="dxa"/>
          </w:tcPr>
          <w:p w:rsidR="008D2D9F" w:rsidRDefault="008D2D9F"/>
        </w:tc>
        <w:tc>
          <w:tcPr>
            <w:tcW w:w="569" w:type="dxa"/>
          </w:tcPr>
          <w:p w:rsidR="008D2D9F" w:rsidRDefault="008D2D9F"/>
        </w:tc>
        <w:tc>
          <w:tcPr>
            <w:tcW w:w="426" w:type="dxa"/>
          </w:tcPr>
          <w:p w:rsidR="008D2D9F" w:rsidRDefault="008D2D9F"/>
        </w:tc>
        <w:tc>
          <w:tcPr>
            <w:tcW w:w="1289" w:type="dxa"/>
          </w:tcPr>
          <w:p w:rsidR="008D2D9F" w:rsidRDefault="008D2D9F"/>
        </w:tc>
        <w:tc>
          <w:tcPr>
            <w:tcW w:w="9" w:type="dxa"/>
          </w:tcPr>
          <w:p w:rsidR="008D2D9F" w:rsidRDefault="008D2D9F"/>
        </w:tc>
        <w:tc>
          <w:tcPr>
            <w:tcW w:w="1695" w:type="dxa"/>
          </w:tcPr>
          <w:p w:rsidR="008D2D9F" w:rsidRDefault="008D2D9F"/>
        </w:tc>
        <w:tc>
          <w:tcPr>
            <w:tcW w:w="722" w:type="dxa"/>
          </w:tcPr>
          <w:p w:rsidR="008D2D9F" w:rsidRDefault="008D2D9F"/>
        </w:tc>
        <w:tc>
          <w:tcPr>
            <w:tcW w:w="141" w:type="dxa"/>
          </w:tcPr>
          <w:p w:rsidR="008D2D9F" w:rsidRDefault="008D2D9F"/>
        </w:tc>
      </w:tr>
      <w:tr w:rsidR="008D2D9F" w:rsidRPr="008D2D9F" w:rsidTr="008D2D9F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D2D9F" w:rsidRDefault="008D2D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2D9F" w:rsidRPr="00F33667" w:rsidRDefault="008D2D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6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Подвижной состав железных дорог (вагоны)</w:t>
            </w:r>
          </w:p>
        </w:tc>
      </w:tr>
      <w:tr w:rsidR="008D2D9F" w:rsidRPr="008D2D9F" w:rsidTr="008D2D9F">
        <w:trPr>
          <w:trHeight w:hRule="exact" w:val="138"/>
        </w:trPr>
        <w:tc>
          <w:tcPr>
            <w:tcW w:w="723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8681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2D9F" w:rsidRPr="00F33667" w:rsidRDefault="008D2D9F">
            <w:pPr>
              <w:rPr>
                <w:lang w:val="ru-RU"/>
              </w:rPr>
            </w:pPr>
          </w:p>
        </w:tc>
      </w:tr>
      <w:tr w:rsidR="008D2D9F" w:rsidRPr="008D2D9F" w:rsidTr="008D2D9F">
        <w:trPr>
          <w:trHeight w:hRule="exact" w:val="108"/>
        </w:trPr>
        <w:tc>
          <w:tcPr>
            <w:tcW w:w="723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</w:tr>
      <w:tr w:rsidR="008D2D9F" w:rsidRPr="008D2D9F" w:rsidTr="008D2D9F">
        <w:trPr>
          <w:trHeight w:hRule="exact" w:val="28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D2D9F" w:rsidRPr="00F33667" w:rsidRDefault="008D2D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F33667">
              <w:rPr>
                <w:lang w:val="ru-RU"/>
              </w:rPr>
              <w:t xml:space="preserve"> </w:t>
            </w:r>
            <w:r w:rsidRPr="00F33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F33667">
              <w:rPr>
                <w:lang w:val="ru-RU"/>
              </w:rPr>
              <w:t xml:space="preserve"> </w:t>
            </w:r>
            <w:r w:rsidRPr="00F33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23.05.03</w:t>
            </w:r>
            <w:r w:rsidRPr="00F33667">
              <w:rPr>
                <w:lang w:val="ru-RU"/>
              </w:rPr>
              <w:t xml:space="preserve"> </w:t>
            </w:r>
            <w:r w:rsidRPr="00F33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Подвижной</w:t>
            </w:r>
            <w:r w:rsidRPr="00F33667">
              <w:rPr>
                <w:lang w:val="ru-RU"/>
              </w:rPr>
              <w:t xml:space="preserve"> </w:t>
            </w:r>
            <w:r w:rsidRPr="00F33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</w:t>
            </w:r>
            <w:r w:rsidRPr="00F33667">
              <w:rPr>
                <w:lang w:val="ru-RU"/>
              </w:rPr>
              <w:t xml:space="preserve"> </w:t>
            </w:r>
            <w:r w:rsidRPr="00F33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F33667">
              <w:rPr>
                <w:lang w:val="ru-RU"/>
              </w:rPr>
              <w:t xml:space="preserve"> </w:t>
            </w:r>
            <w:r w:rsidRPr="00F3366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F33667">
              <w:rPr>
                <w:lang w:val="ru-RU"/>
              </w:rPr>
              <w:t xml:space="preserve"> </w:t>
            </w:r>
          </w:p>
        </w:tc>
      </w:tr>
      <w:tr w:rsidR="008D2D9F" w:rsidRPr="008D2D9F" w:rsidTr="008D2D9F">
        <w:trPr>
          <w:trHeight w:hRule="exact" w:val="229"/>
        </w:trPr>
        <w:tc>
          <w:tcPr>
            <w:tcW w:w="723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</w:tr>
      <w:tr w:rsidR="008D2D9F" w:rsidRPr="008D2D9F" w:rsidTr="008D2D9F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8D2D9F" w:rsidRDefault="008D2D9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D2D9F" w:rsidRPr="00F33667" w:rsidRDefault="008D2D9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к.т.н., доцент, Стецюк </w:t>
            </w:r>
            <w:proofErr w:type="spellStart"/>
            <w:r w:rsidRPr="00F3366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А.Е.;ст</w:t>
            </w:r>
            <w:proofErr w:type="gramStart"/>
            <w:r w:rsidRPr="00F3366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F3366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, Артемьева </w:t>
            </w:r>
            <w:proofErr w:type="spellStart"/>
            <w:r w:rsidRPr="00F3366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Л.Н.;к.т.н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., доцент, Никитин Д.Н.</w:t>
            </w:r>
          </w:p>
        </w:tc>
      </w:tr>
      <w:tr w:rsidR="008D2D9F" w:rsidRPr="008D2D9F" w:rsidTr="008D2D9F">
        <w:trPr>
          <w:trHeight w:hRule="exact" w:val="307"/>
        </w:trPr>
        <w:tc>
          <w:tcPr>
            <w:tcW w:w="723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8397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D2D9F" w:rsidRPr="00F33667" w:rsidRDefault="008D2D9F">
            <w:pPr>
              <w:rPr>
                <w:lang w:val="ru-RU"/>
              </w:rPr>
            </w:pPr>
          </w:p>
        </w:tc>
      </w:tr>
      <w:tr w:rsidR="008D2D9F" w:rsidRPr="008D2D9F" w:rsidTr="008D2D9F">
        <w:trPr>
          <w:trHeight w:hRule="exact" w:val="446"/>
        </w:trPr>
        <w:tc>
          <w:tcPr>
            <w:tcW w:w="723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</w:tr>
      <w:tr w:rsidR="008D2D9F" w:rsidRPr="008D2D9F" w:rsidTr="00533D67">
        <w:trPr>
          <w:trHeight w:hRule="exact" w:val="304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D2D9F" w:rsidRPr="00E72244" w:rsidRDefault="008D2D9F" w:rsidP="00AB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8D2D9F" w:rsidRPr="008D2D9F" w:rsidTr="008D2D9F">
        <w:trPr>
          <w:trHeight w:hRule="exact" w:val="432"/>
        </w:trPr>
        <w:tc>
          <w:tcPr>
            <w:tcW w:w="723" w:type="dxa"/>
          </w:tcPr>
          <w:p w:rsidR="008D2D9F" w:rsidRPr="00E72244" w:rsidRDefault="008D2D9F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8D2D9F" w:rsidRPr="00E72244" w:rsidRDefault="008D2D9F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8D2D9F" w:rsidRPr="00E72244" w:rsidRDefault="008D2D9F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8D2D9F" w:rsidRPr="00E72244" w:rsidRDefault="008D2D9F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8D2D9F" w:rsidRPr="00326F06" w:rsidRDefault="008D2D9F" w:rsidP="00AB3C69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8D2D9F" w:rsidRPr="00326F06" w:rsidRDefault="008D2D9F" w:rsidP="00AB3C69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8D2D9F" w:rsidRPr="00326F06" w:rsidRDefault="008D2D9F" w:rsidP="00AB3C69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8D2D9F" w:rsidRPr="00326F06" w:rsidRDefault="008D2D9F" w:rsidP="00AB3C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2D9F" w:rsidRPr="00326F06" w:rsidRDefault="008D2D9F" w:rsidP="00AB3C6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D2D9F" w:rsidRPr="00326F06" w:rsidRDefault="008D2D9F" w:rsidP="00AB3C6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D2D9F" w:rsidRPr="00326F06" w:rsidRDefault="008D2D9F" w:rsidP="00AB3C6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D2D9F" w:rsidRPr="00326F06" w:rsidRDefault="008D2D9F" w:rsidP="00AB3C6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D2D9F" w:rsidRPr="00326F06" w:rsidRDefault="008D2D9F" w:rsidP="00AB3C6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</w:tr>
      <w:tr w:rsidR="008D2D9F" w:rsidTr="008D2D9F">
        <w:trPr>
          <w:trHeight w:hRule="exact" w:val="304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D2D9F" w:rsidRPr="00E72244" w:rsidRDefault="008D2D9F" w:rsidP="00AB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8D2D9F" w:rsidTr="008D2D9F">
        <w:trPr>
          <w:trHeight w:hRule="exact" w:val="152"/>
        </w:trPr>
        <w:tc>
          <w:tcPr>
            <w:tcW w:w="723" w:type="dxa"/>
          </w:tcPr>
          <w:p w:rsidR="008D2D9F" w:rsidRPr="00E72244" w:rsidRDefault="008D2D9F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8D2D9F" w:rsidRPr="00E72244" w:rsidRDefault="008D2D9F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8D2D9F" w:rsidRPr="00E72244" w:rsidRDefault="008D2D9F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8D2D9F" w:rsidRPr="00E72244" w:rsidRDefault="008D2D9F" w:rsidP="00AB3C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8D2D9F" w:rsidRDefault="008D2D9F" w:rsidP="00AB3C69"/>
        </w:tc>
        <w:tc>
          <w:tcPr>
            <w:tcW w:w="1515" w:type="dxa"/>
          </w:tcPr>
          <w:p w:rsidR="008D2D9F" w:rsidRDefault="008D2D9F" w:rsidP="00AB3C69"/>
        </w:tc>
        <w:tc>
          <w:tcPr>
            <w:tcW w:w="46" w:type="dxa"/>
          </w:tcPr>
          <w:p w:rsidR="008D2D9F" w:rsidRDefault="008D2D9F" w:rsidP="00AB3C69"/>
        </w:tc>
        <w:tc>
          <w:tcPr>
            <w:tcW w:w="569" w:type="dxa"/>
          </w:tcPr>
          <w:p w:rsidR="008D2D9F" w:rsidRDefault="008D2D9F" w:rsidP="00AB3C69"/>
        </w:tc>
        <w:tc>
          <w:tcPr>
            <w:tcW w:w="426" w:type="dxa"/>
          </w:tcPr>
          <w:p w:rsidR="008D2D9F" w:rsidRDefault="008D2D9F" w:rsidP="00AB3C69"/>
        </w:tc>
        <w:tc>
          <w:tcPr>
            <w:tcW w:w="1289" w:type="dxa"/>
          </w:tcPr>
          <w:p w:rsidR="008D2D9F" w:rsidRDefault="008D2D9F" w:rsidP="00AB3C69"/>
        </w:tc>
        <w:tc>
          <w:tcPr>
            <w:tcW w:w="9" w:type="dxa"/>
          </w:tcPr>
          <w:p w:rsidR="008D2D9F" w:rsidRDefault="008D2D9F" w:rsidP="00AB3C69"/>
        </w:tc>
        <w:tc>
          <w:tcPr>
            <w:tcW w:w="1695" w:type="dxa"/>
          </w:tcPr>
          <w:p w:rsidR="008D2D9F" w:rsidRDefault="008D2D9F" w:rsidP="00AB3C69"/>
        </w:tc>
        <w:tc>
          <w:tcPr>
            <w:tcW w:w="722" w:type="dxa"/>
          </w:tcPr>
          <w:p w:rsidR="008D2D9F" w:rsidRDefault="008D2D9F" w:rsidP="00AB3C69"/>
        </w:tc>
        <w:tc>
          <w:tcPr>
            <w:tcW w:w="141" w:type="dxa"/>
          </w:tcPr>
          <w:p w:rsidR="008D2D9F" w:rsidRDefault="008D2D9F"/>
        </w:tc>
      </w:tr>
      <w:tr w:rsidR="008D2D9F" w:rsidRPr="008D2D9F" w:rsidTr="00106585">
        <w:trPr>
          <w:trHeight w:hRule="exact" w:val="112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D2D9F" w:rsidRPr="00E72244" w:rsidRDefault="008D2D9F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8D2D9F" w:rsidRPr="00E72244" w:rsidRDefault="008D2D9F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8D2D9F" w:rsidRPr="008D2D9F" w:rsidTr="008D2D9F">
        <w:trPr>
          <w:trHeight w:hRule="exact" w:val="45"/>
        </w:trPr>
        <w:tc>
          <w:tcPr>
            <w:tcW w:w="723" w:type="dxa"/>
          </w:tcPr>
          <w:p w:rsidR="008D2D9F" w:rsidRPr="00E72244" w:rsidRDefault="008D2D9F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8D2D9F" w:rsidRPr="00E72244" w:rsidRDefault="008D2D9F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8D2D9F" w:rsidRPr="00E72244" w:rsidRDefault="008D2D9F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8D2D9F" w:rsidRPr="00E72244" w:rsidRDefault="008D2D9F" w:rsidP="00AB3C6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8D2D9F" w:rsidRPr="00326F06" w:rsidRDefault="008D2D9F" w:rsidP="00AB3C69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8D2D9F" w:rsidRPr="00326F06" w:rsidRDefault="008D2D9F" w:rsidP="00AB3C69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8D2D9F" w:rsidRPr="00326F06" w:rsidRDefault="008D2D9F" w:rsidP="00AB3C69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8D2D9F" w:rsidRPr="00326F06" w:rsidRDefault="008D2D9F" w:rsidP="00AB3C6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2D9F" w:rsidRPr="00326F06" w:rsidRDefault="008D2D9F" w:rsidP="00AB3C69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D2D9F" w:rsidRPr="00326F06" w:rsidRDefault="008D2D9F" w:rsidP="00AB3C69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D2D9F" w:rsidRPr="00326F06" w:rsidRDefault="008D2D9F" w:rsidP="00AB3C69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D2D9F" w:rsidRPr="00326F06" w:rsidRDefault="008D2D9F" w:rsidP="00AB3C69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D2D9F" w:rsidRPr="00326F06" w:rsidRDefault="008D2D9F" w:rsidP="00AB3C69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</w:tr>
      <w:tr w:rsidR="008D2D9F" w:rsidRPr="008D2D9F" w:rsidTr="008D2D9F">
        <w:trPr>
          <w:trHeight w:hRule="exact" w:val="556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D2D9F" w:rsidRPr="00E72244" w:rsidRDefault="008D2D9F" w:rsidP="00AB3C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8D2D9F" w:rsidRPr="008D2D9F" w:rsidTr="008D2D9F">
        <w:trPr>
          <w:trHeight w:hRule="exact" w:val="2227"/>
        </w:trPr>
        <w:tc>
          <w:tcPr>
            <w:tcW w:w="723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1515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46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569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8D2D9F" w:rsidRPr="00F33667" w:rsidRDefault="008D2D9F">
            <w:pPr>
              <w:rPr>
                <w:lang w:val="ru-RU"/>
              </w:rPr>
            </w:pPr>
          </w:p>
        </w:tc>
      </w:tr>
      <w:tr w:rsidR="008D2D9F" w:rsidTr="008D2D9F">
        <w:trPr>
          <w:trHeight w:hRule="exact" w:val="555"/>
        </w:trPr>
        <w:tc>
          <w:tcPr>
            <w:tcW w:w="10257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8D2D9F" w:rsidRDefault="008D2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8D2D9F" w:rsidRDefault="008D2D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DE4A27" w:rsidRDefault="00F33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DE4A27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E4A27" w:rsidRDefault="00DE4A27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DE4A27">
        <w:trPr>
          <w:trHeight w:hRule="exact" w:val="402"/>
        </w:trPr>
        <w:tc>
          <w:tcPr>
            <w:tcW w:w="2694" w:type="dxa"/>
          </w:tcPr>
          <w:p w:rsidR="00DE4A27" w:rsidRDefault="00DE4A27"/>
        </w:tc>
        <w:tc>
          <w:tcPr>
            <w:tcW w:w="7089" w:type="dxa"/>
          </w:tcPr>
          <w:p w:rsidR="00DE4A27" w:rsidRDefault="00DE4A27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DE4A27" w:rsidRDefault="00DE4A27"/>
        </w:tc>
      </w:tr>
      <w:tr w:rsidR="00DE4A2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E4A27" w:rsidRDefault="00DE4A27"/>
        </w:tc>
      </w:tr>
      <w:tr w:rsidR="00DE4A27">
        <w:trPr>
          <w:trHeight w:hRule="exact" w:val="13"/>
        </w:trPr>
        <w:tc>
          <w:tcPr>
            <w:tcW w:w="2694" w:type="dxa"/>
          </w:tcPr>
          <w:p w:rsidR="00DE4A27" w:rsidRDefault="00DE4A27"/>
        </w:tc>
        <w:tc>
          <w:tcPr>
            <w:tcW w:w="7089" w:type="dxa"/>
          </w:tcPr>
          <w:p w:rsidR="00DE4A27" w:rsidRDefault="00DE4A27"/>
        </w:tc>
        <w:tc>
          <w:tcPr>
            <w:tcW w:w="993" w:type="dxa"/>
          </w:tcPr>
          <w:p w:rsidR="00DE4A27" w:rsidRDefault="00DE4A27"/>
        </w:tc>
      </w:tr>
      <w:tr w:rsidR="00DE4A2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E4A27" w:rsidRDefault="00DE4A27"/>
        </w:tc>
      </w:tr>
      <w:tr w:rsidR="00DE4A27">
        <w:trPr>
          <w:trHeight w:hRule="exact" w:val="96"/>
        </w:trPr>
        <w:tc>
          <w:tcPr>
            <w:tcW w:w="2694" w:type="dxa"/>
          </w:tcPr>
          <w:p w:rsidR="00DE4A27" w:rsidRDefault="00DE4A27"/>
        </w:tc>
        <w:tc>
          <w:tcPr>
            <w:tcW w:w="7089" w:type="dxa"/>
          </w:tcPr>
          <w:p w:rsidR="00DE4A27" w:rsidRDefault="00DE4A27"/>
        </w:tc>
        <w:tc>
          <w:tcPr>
            <w:tcW w:w="993" w:type="dxa"/>
          </w:tcPr>
          <w:p w:rsidR="00DE4A27" w:rsidRDefault="00DE4A27"/>
        </w:tc>
      </w:tr>
      <w:tr w:rsidR="00DE4A27" w:rsidRPr="008D2D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E4A27" w:rsidRPr="008D2D9F">
        <w:trPr>
          <w:trHeight w:hRule="exact" w:val="138"/>
        </w:trPr>
        <w:tc>
          <w:tcPr>
            <w:tcW w:w="2694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</w:tr>
      <w:tr w:rsidR="00DE4A2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E4A2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DE4A27">
        <w:trPr>
          <w:trHeight w:hRule="exact" w:val="138"/>
        </w:trPr>
        <w:tc>
          <w:tcPr>
            <w:tcW w:w="2694" w:type="dxa"/>
          </w:tcPr>
          <w:p w:rsidR="00DE4A27" w:rsidRDefault="00DE4A27"/>
        </w:tc>
        <w:tc>
          <w:tcPr>
            <w:tcW w:w="7089" w:type="dxa"/>
          </w:tcPr>
          <w:p w:rsidR="00DE4A27" w:rsidRDefault="00DE4A27"/>
        </w:tc>
        <w:tc>
          <w:tcPr>
            <w:tcW w:w="993" w:type="dxa"/>
          </w:tcPr>
          <w:p w:rsidR="00DE4A27" w:rsidRDefault="00DE4A27"/>
        </w:tc>
      </w:tr>
      <w:tr w:rsidR="00DE4A27" w:rsidRPr="008D2D9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DE4A2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E4A27">
        <w:trPr>
          <w:trHeight w:hRule="exact" w:val="138"/>
        </w:trPr>
        <w:tc>
          <w:tcPr>
            <w:tcW w:w="2694" w:type="dxa"/>
          </w:tcPr>
          <w:p w:rsidR="00DE4A27" w:rsidRDefault="00DE4A27"/>
        </w:tc>
        <w:tc>
          <w:tcPr>
            <w:tcW w:w="7089" w:type="dxa"/>
          </w:tcPr>
          <w:p w:rsidR="00DE4A27" w:rsidRDefault="00DE4A27"/>
        </w:tc>
        <w:tc>
          <w:tcPr>
            <w:tcW w:w="993" w:type="dxa"/>
          </w:tcPr>
          <w:p w:rsidR="00DE4A27" w:rsidRDefault="00DE4A27"/>
        </w:tc>
      </w:tr>
      <w:tr w:rsidR="00DE4A27" w:rsidRPr="008D2D9F">
        <w:trPr>
          <w:trHeight w:hRule="exact" w:val="694"/>
        </w:trPr>
        <w:tc>
          <w:tcPr>
            <w:tcW w:w="2694" w:type="dxa"/>
          </w:tcPr>
          <w:p w:rsidR="00DE4A27" w:rsidRDefault="00DE4A2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E4A27" w:rsidRPr="008D2D9F">
        <w:trPr>
          <w:trHeight w:hRule="exact" w:val="138"/>
        </w:trPr>
        <w:tc>
          <w:tcPr>
            <w:tcW w:w="2694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</w:tr>
      <w:tr w:rsidR="00DE4A27" w:rsidRPr="008D2D9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E4A27" w:rsidRPr="00F33667" w:rsidRDefault="00DE4A27">
            <w:pPr>
              <w:rPr>
                <w:lang w:val="ru-RU"/>
              </w:rPr>
            </w:pPr>
          </w:p>
        </w:tc>
      </w:tr>
      <w:tr w:rsidR="00DE4A27" w:rsidRPr="008D2D9F">
        <w:trPr>
          <w:trHeight w:hRule="exact" w:val="13"/>
        </w:trPr>
        <w:tc>
          <w:tcPr>
            <w:tcW w:w="2694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</w:tr>
      <w:tr w:rsidR="00DE4A27" w:rsidRPr="008D2D9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E4A27" w:rsidRPr="00F33667" w:rsidRDefault="00DE4A27">
            <w:pPr>
              <w:rPr>
                <w:lang w:val="ru-RU"/>
              </w:rPr>
            </w:pPr>
          </w:p>
        </w:tc>
      </w:tr>
      <w:tr w:rsidR="00DE4A27" w:rsidRPr="008D2D9F">
        <w:trPr>
          <w:trHeight w:hRule="exact" w:val="96"/>
        </w:trPr>
        <w:tc>
          <w:tcPr>
            <w:tcW w:w="2694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</w:tr>
      <w:tr w:rsidR="00DE4A27" w:rsidRPr="008D2D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E4A27" w:rsidRPr="008D2D9F">
        <w:trPr>
          <w:trHeight w:hRule="exact" w:val="138"/>
        </w:trPr>
        <w:tc>
          <w:tcPr>
            <w:tcW w:w="2694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</w:tr>
      <w:tr w:rsidR="00DE4A2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E4A2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DE4A27">
        <w:trPr>
          <w:trHeight w:hRule="exact" w:val="138"/>
        </w:trPr>
        <w:tc>
          <w:tcPr>
            <w:tcW w:w="2694" w:type="dxa"/>
          </w:tcPr>
          <w:p w:rsidR="00DE4A27" w:rsidRDefault="00DE4A27"/>
        </w:tc>
        <w:tc>
          <w:tcPr>
            <w:tcW w:w="7089" w:type="dxa"/>
          </w:tcPr>
          <w:p w:rsidR="00DE4A27" w:rsidRDefault="00DE4A27"/>
        </w:tc>
        <w:tc>
          <w:tcPr>
            <w:tcW w:w="993" w:type="dxa"/>
          </w:tcPr>
          <w:p w:rsidR="00DE4A27" w:rsidRDefault="00DE4A27"/>
        </w:tc>
      </w:tr>
      <w:tr w:rsidR="00DE4A27" w:rsidRPr="008D2D9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DE4A2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E4A27">
        <w:trPr>
          <w:trHeight w:hRule="exact" w:val="138"/>
        </w:trPr>
        <w:tc>
          <w:tcPr>
            <w:tcW w:w="2694" w:type="dxa"/>
          </w:tcPr>
          <w:p w:rsidR="00DE4A27" w:rsidRDefault="00DE4A27"/>
        </w:tc>
        <w:tc>
          <w:tcPr>
            <w:tcW w:w="7089" w:type="dxa"/>
          </w:tcPr>
          <w:p w:rsidR="00DE4A27" w:rsidRDefault="00DE4A27"/>
        </w:tc>
        <w:tc>
          <w:tcPr>
            <w:tcW w:w="993" w:type="dxa"/>
          </w:tcPr>
          <w:p w:rsidR="00DE4A27" w:rsidRDefault="00DE4A27"/>
        </w:tc>
      </w:tr>
      <w:tr w:rsidR="00DE4A27" w:rsidRPr="008D2D9F">
        <w:trPr>
          <w:trHeight w:hRule="exact" w:val="694"/>
        </w:trPr>
        <w:tc>
          <w:tcPr>
            <w:tcW w:w="2694" w:type="dxa"/>
          </w:tcPr>
          <w:p w:rsidR="00DE4A27" w:rsidRDefault="00DE4A2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E4A27" w:rsidRPr="008D2D9F">
        <w:trPr>
          <w:trHeight w:hRule="exact" w:val="138"/>
        </w:trPr>
        <w:tc>
          <w:tcPr>
            <w:tcW w:w="2694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</w:tr>
      <w:tr w:rsidR="00DE4A27" w:rsidRPr="008D2D9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E4A27" w:rsidRPr="00F33667" w:rsidRDefault="00DE4A27">
            <w:pPr>
              <w:rPr>
                <w:lang w:val="ru-RU"/>
              </w:rPr>
            </w:pPr>
          </w:p>
        </w:tc>
      </w:tr>
      <w:tr w:rsidR="00DE4A27" w:rsidRPr="008D2D9F">
        <w:trPr>
          <w:trHeight w:hRule="exact" w:val="13"/>
        </w:trPr>
        <w:tc>
          <w:tcPr>
            <w:tcW w:w="2694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</w:tr>
      <w:tr w:rsidR="00DE4A27" w:rsidRPr="008D2D9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E4A27" w:rsidRPr="00F33667" w:rsidRDefault="00DE4A27">
            <w:pPr>
              <w:rPr>
                <w:lang w:val="ru-RU"/>
              </w:rPr>
            </w:pPr>
          </w:p>
        </w:tc>
      </w:tr>
      <w:tr w:rsidR="00DE4A27" w:rsidRPr="008D2D9F">
        <w:trPr>
          <w:trHeight w:hRule="exact" w:val="96"/>
        </w:trPr>
        <w:tc>
          <w:tcPr>
            <w:tcW w:w="2694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</w:tr>
      <w:tr w:rsidR="00DE4A27" w:rsidRPr="008D2D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E4A27" w:rsidRPr="008D2D9F">
        <w:trPr>
          <w:trHeight w:hRule="exact" w:val="138"/>
        </w:trPr>
        <w:tc>
          <w:tcPr>
            <w:tcW w:w="2694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</w:tr>
      <w:tr w:rsidR="00DE4A2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E4A2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DE4A27">
        <w:trPr>
          <w:trHeight w:hRule="exact" w:val="138"/>
        </w:trPr>
        <w:tc>
          <w:tcPr>
            <w:tcW w:w="2694" w:type="dxa"/>
          </w:tcPr>
          <w:p w:rsidR="00DE4A27" w:rsidRDefault="00DE4A27"/>
        </w:tc>
        <w:tc>
          <w:tcPr>
            <w:tcW w:w="7089" w:type="dxa"/>
          </w:tcPr>
          <w:p w:rsidR="00DE4A27" w:rsidRDefault="00DE4A27"/>
        </w:tc>
        <w:tc>
          <w:tcPr>
            <w:tcW w:w="993" w:type="dxa"/>
          </w:tcPr>
          <w:p w:rsidR="00DE4A27" w:rsidRDefault="00DE4A27"/>
        </w:tc>
      </w:tr>
      <w:tr w:rsidR="00DE4A27" w:rsidRPr="008D2D9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DE4A2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E4A27">
        <w:trPr>
          <w:trHeight w:hRule="exact" w:val="138"/>
        </w:trPr>
        <w:tc>
          <w:tcPr>
            <w:tcW w:w="2694" w:type="dxa"/>
          </w:tcPr>
          <w:p w:rsidR="00DE4A27" w:rsidRDefault="00DE4A27"/>
        </w:tc>
        <w:tc>
          <w:tcPr>
            <w:tcW w:w="7089" w:type="dxa"/>
          </w:tcPr>
          <w:p w:rsidR="00DE4A27" w:rsidRDefault="00DE4A27"/>
        </w:tc>
        <w:tc>
          <w:tcPr>
            <w:tcW w:w="993" w:type="dxa"/>
          </w:tcPr>
          <w:p w:rsidR="00DE4A27" w:rsidRDefault="00DE4A27"/>
        </w:tc>
      </w:tr>
      <w:tr w:rsidR="00DE4A27" w:rsidRPr="008D2D9F">
        <w:trPr>
          <w:trHeight w:hRule="exact" w:val="694"/>
        </w:trPr>
        <w:tc>
          <w:tcPr>
            <w:tcW w:w="2694" w:type="dxa"/>
          </w:tcPr>
          <w:p w:rsidR="00DE4A27" w:rsidRDefault="00DE4A2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DE4A27" w:rsidRPr="008D2D9F">
        <w:trPr>
          <w:trHeight w:hRule="exact" w:val="138"/>
        </w:trPr>
        <w:tc>
          <w:tcPr>
            <w:tcW w:w="2694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</w:tr>
      <w:tr w:rsidR="00DE4A27" w:rsidRPr="008D2D9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E4A27" w:rsidRPr="00F33667" w:rsidRDefault="00DE4A27">
            <w:pPr>
              <w:rPr>
                <w:lang w:val="ru-RU"/>
              </w:rPr>
            </w:pPr>
          </w:p>
        </w:tc>
      </w:tr>
      <w:tr w:rsidR="00DE4A27" w:rsidRPr="008D2D9F">
        <w:trPr>
          <w:trHeight w:hRule="exact" w:val="13"/>
        </w:trPr>
        <w:tc>
          <w:tcPr>
            <w:tcW w:w="2694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</w:tr>
      <w:tr w:rsidR="00DE4A27" w:rsidRPr="008D2D9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E4A27" w:rsidRPr="00F33667" w:rsidRDefault="00DE4A27">
            <w:pPr>
              <w:rPr>
                <w:lang w:val="ru-RU"/>
              </w:rPr>
            </w:pPr>
          </w:p>
        </w:tc>
      </w:tr>
      <w:tr w:rsidR="00DE4A27" w:rsidRPr="008D2D9F">
        <w:trPr>
          <w:trHeight w:hRule="exact" w:val="96"/>
        </w:trPr>
        <w:tc>
          <w:tcPr>
            <w:tcW w:w="2694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</w:tr>
      <w:tr w:rsidR="00DE4A27" w:rsidRPr="008D2D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DE4A27" w:rsidRPr="008D2D9F">
        <w:trPr>
          <w:trHeight w:hRule="exact" w:val="138"/>
        </w:trPr>
        <w:tc>
          <w:tcPr>
            <w:tcW w:w="2694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</w:tr>
      <w:tr w:rsidR="00DE4A27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DE4A2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DE4A27">
        <w:trPr>
          <w:trHeight w:hRule="exact" w:val="138"/>
        </w:trPr>
        <w:tc>
          <w:tcPr>
            <w:tcW w:w="2694" w:type="dxa"/>
          </w:tcPr>
          <w:p w:rsidR="00DE4A27" w:rsidRDefault="00DE4A27"/>
        </w:tc>
        <w:tc>
          <w:tcPr>
            <w:tcW w:w="7089" w:type="dxa"/>
          </w:tcPr>
          <w:p w:rsidR="00DE4A27" w:rsidRDefault="00DE4A27"/>
        </w:tc>
        <w:tc>
          <w:tcPr>
            <w:tcW w:w="993" w:type="dxa"/>
          </w:tcPr>
          <w:p w:rsidR="00DE4A27" w:rsidRDefault="00DE4A27"/>
        </w:tc>
      </w:tr>
      <w:tr w:rsidR="00DE4A27" w:rsidRPr="008D2D9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DE4A2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DE4A27">
        <w:trPr>
          <w:trHeight w:hRule="exact" w:val="138"/>
        </w:trPr>
        <w:tc>
          <w:tcPr>
            <w:tcW w:w="2694" w:type="dxa"/>
          </w:tcPr>
          <w:p w:rsidR="00DE4A27" w:rsidRDefault="00DE4A27"/>
        </w:tc>
        <w:tc>
          <w:tcPr>
            <w:tcW w:w="7089" w:type="dxa"/>
          </w:tcPr>
          <w:p w:rsidR="00DE4A27" w:rsidRDefault="00DE4A27"/>
        </w:tc>
        <w:tc>
          <w:tcPr>
            <w:tcW w:w="993" w:type="dxa"/>
          </w:tcPr>
          <w:p w:rsidR="00DE4A27" w:rsidRDefault="00DE4A27"/>
        </w:tc>
      </w:tr>
      <w:tr w:rsidR="00DE4A27" w:rsidRPr="008D2D9F">
        <w:trPr>
          <w:trHeight w:hRule="exact" w:val="694"/>
        </w:trPr>
        <w:tc>
          <w:tcPr>
            <w:tcW w:w="2694" w:type="dxa"/>
          </w:tcPr>
          <w:p w:rsidR="00DE4A27" w:rsidRDefault="00DE4A27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DE4A27" w:rsidRPr="00F33667" w:rsidRDefault="00F33667">
      <w:pPr>
        <w:rPr>
          <w:sz w:val="0"/>
          <w:szCs w:val="0"/>
          <w:lang w:val="ru-RU"/>
        </w:rPr>
      </w:pPr>
      <w:r w:rsidRPr="00F336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5"/>
        <w:gridCol w:w="456"/>
        <w:gridCol w:w="267"/>
        <w:gridCol w:w="143"/>
        <w:gridCol w:w="45"/>
        <w:gridCol w:w="251"/>
        <w:gridCol w:w="204"/>
        <w:gridCol w:w="95"/>
        <w:gridCol w:w="705"/>
        <w:gridCol w:w="423"/>
        <w:gridCol w:w="119"/>
        <w:gridCol w:w="3130"/>
        <w:gridCol w:w="1830"/>
        <w:gridCol w:w="578"/>
        <w:gridCol w:w="283"/>
        <w:gridCol w:w="142"/>
      </w:tblGrid>
      <w:tr w:rsidR="00DE4A27">
        <w:trPr>
          <w:trHeight w:hRule="exact" w:val="277"/>
        </w:trPr>
        <w:tc>
          <w:tcPr>
            <w:tcW w:w="285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33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252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95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DE4A27">
        <w:trPr>
          <w:trHeight w:hRule="exact" w:val="277"/>
        </w:trPr>
        <w:tc>
          <w:tcPr>
            <w:tcW w:w="285" w:type="dxa"/>
          </w:tcPr>
          <w:p w:rsidR="00DE4A27" w:rsidRDefault="00DE4A27"/>
        </w:tc>
        <w:tc>
          <w:tcPr>
            <w:tcW w:w="1277" w:type="dxa"/>
          </w:tcPr>
          <w:p w:rsidR="00DE4A27" w:rsidRDefault="00DE4A27"/>
        </w:tc>
        <w:tc>
          <w:tcPr>
            <w:tcW w:w="442" w:type="dxa"/>
          </w:tcPr>
          <w:p w:rsidR="00DE4A27" w:rsidRDefault="00DE4A27"/>
        </w:tc>
        <w:tc>
          <w:tcPr>
            <w:tcW w:w="268" w:type="dxa"/>
          </w:tcPr>
          <w:p w:rsidR="00DE4A27" w:rsidRDefault="00DE4A27"/>
        </w:tc>
        <w:tc>
          <w:tcPr>
            <w:tcW w:w="143" w:type="dxa"/>
          </w:tcPr>
          <w:p w:rsidR="00DE4A27" w:rsidRDefault="00DE4A27"/>
        </w:tc>
        <w:tc>
          <w:tcPr>
            <w:tcW w:w="33" w:type="dxa"/>
          </w:tcPr>
          <w:p w:rsidR="00DE4A27" w:rsidRDefault="00DE4A27"/>
        </w:tc>
        <w:tc>
          <w:tcPr>
            <w:tcW w:w="252" w:type="dxa"/>
          </w:tcPr>
          <w:p w:rsidR="00DE4A27" w:rsidRDefault="00DE4A27"/>
        </w:tc>
        <w:tc>
          <w:tcPr>
            <w:tcW w:w="191" w:type="dxa"/>
          </w:tcPr>
          <w:p w:rsidR="00DE4A27" w:rsidRDefault="00DE4A27"/>
        </w:tc>
        <w:tc>
          <w:tcPr>
            <w:tcW w:w="95" w:type="dxa"/>
          </w:tcPr>
          <w:p w:rsidR="00DE4A27" w:rsidRDefault="00DE4A27"/>
        </w:tc>
        <w:tc>
          <w:tcPr>
            <w:tcW w:w="710" w:type="dxa"/>
          </w:tcPr>
          <w:p w:rsidR="00DE4A27" w:rsidRDefault="00DE4A27"/>
        </w:tc>
        <w:tc>
          <w:tcPr>
            <w:tcW w:w="426" w:type="dxa"/>
          </w:tcPr>
          <w:p w:rsidR="00DE4A27" w:rsidRDefault="00DE4A27"/>
        </w:tc>
        <w:tc>
          <w:tcPr>
            <w:tcW w:w="109" w:type="dxa"/>
          </w:tcPr>
          <w:p w:rsidR="00DE4A27" w:rsidRDefault="00DE4A27"/>
        </w:tc>
        <w:tc>
          <w:tcPr>
            <w:tcW w:w="3153" w:type="dxa"/>
          </w:tcPr>
          <w:p w:rsidR="00DE4A27" w:rsidRDefault="00DE4A27"/>
        </w:tc>
        <w:tc>
          <w:tcPr>
            <w:tcW w:w="1844" w:type="dxa"/>
          </w:tcPr>
          <w:p w:rsidR="00DE4A27" w:rsidRDefault="00DE4A27"/>
        </w:tc>
        <w:tc>
          <w:tcPr>
            <w:tcW w:w="568" w:type="dxa"/>
          </w:tcPr>
          <w:p w:rsidR="00DE4A27" w:rsidRDefault="00DE4A27"/>
        </w:tc>
        <w:tc>
          <w:tcPr>
            <w:tcW w:w="284" w:type="dxa"/>
          </w:tcPr>
          <w:p w:rsidR="00DE4A27" w:rsidRDefault="00DE4A27"/>
        </w:tc>
        <w:tc>
          <w:tcPr>
            <w:tcW w:w="143" w:type="dxa"/>
          </w:tcPr>
          <w:p w:rsidR="00DE4A27" w:rsidRDefault="00DE4A27"/>
        </w:tc>
      </w:tr>
      <w:tr w:rsidR="00DE4A27" w:rsidRPr="008D2D9F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Подвижной состав железных дорог (вагоны)</w:t>
            </w:r>
          </w:p>
        </w:tc>
      </w:tr>
      <w:tr w:rsidR="00DE4A27" w:rsidRPr="008D2D9F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DE4A2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DE4A27" w:rsidRDefault="00DE4A27"/>
        </w:tc>
        <w:tc>
          <w:tcPr>
            <w:tcW w:w="143" w:type="dxa"/>
          </w:tcPr>
          <w:p w:rsidR="00DE4A27" w:rsidRDefault="00DE4A27"/>
        </w:tc>
      </w:tr>
      <w:tr w:rsidR="00DE4A27">
        <w:trPr>
          <w:trHeight w:hRule="exact" w:val="138"/>
        </w:trPr>
        <w:tc>
          <w:tcPr>
            <w:tcW w:w="285" w:type="dxa"/>
          </w:tcPr>
          <w:p w:rsidR="00DE4A27" w:rsidRDefault="00DE4A27"/>
        </w:tc>
        <w:tc>
          <w:tcPr>
            <w:tcW w:w="1277" w:type="dxa"/>
          </w:tcPr>
          <w:p w:rsidR="00DE4A27" w:rsidRDefault="00DE4A27"/>
        </w:tc>
        <w:tc>
          <w:tcPr>
            <w:tcW w:w="442" w:type="dxa"/>
          </w:tcPr>
          <w:p w:rsidR="00DE4A27" w:rsidRDefault="00DE4A27"/>
        </w:tc>
        <w:tc>
          <w:tcPr>
            <w:tcW w:w="268" w:type="dxa"/>
          </w:tcPr>
          <w:p w:rsidR="00DE4A27" w:rsidRDefault="00DE4A27"/>
        </w:tc>
        <w:tc>
          <w:tcPr>
            <w:tcW w:w="143" w:type="dxa"/>
          </w:tcPr>
          <w:p w:rsidR="00DE4A27" w:rsidRDefault="00DE4A27"/>
        </w:tc>
        <w:tc>
          <w:tcPr>
            <w:tcW w:w="33" w:type="dxa"/>
          </w:tcPr>
          <w:p w:rsidR="00DE4A27" w:rsidRDefault="00DE4A27"/>
        </w:tc>
        <w:tc>
          <w:tcPr>
            <w:tcW w:w="252" w:type="dxa"/>
          </w:tcPr>
          <w:p w:rsidR="00DE4A27" w:rsidRDefault="00DE4A27"/>
        </w:tc>
        <w:tc>
          <w:tcPr>
            <w:tcW w:w="191" w:type="dxa"/>
          </w:tcPr>
          <w:p w:rsidR="00DE4A27" w:rsidRDefault="00DE4A27"/>
        </w:tc>
        <w:tc>
          <w:tcPr>
            <w:tcW w:w="95" w:type="dxa"/>
          </w:tcPr>
          <w:p w:rsidR="00DE4A27" w:rsidRDefault="00DE4A27"/>
        </w:tc>
        <w:tc>
          <w:tcPr>
            <w:tcW w:w="710" w:type="dxa"/>
          </w:tcPr>
          <w:p w:rsidR="00DE4A27" w:rsidRDefault="00DE4A27"/>
        </w:tc>
        <w:tc>
          <w:tcPr>
            <w:tcW w:w="426" w:type="dxa"/>
          </w:tcPr>
          <w:p w:rsidR="00DE4A27" w:rsidRDefault="00DE4A27"/>
        </w:tc>
        <w:tc>
          <w:tcPr>
            <w:tcW w:w="109" w:type="dxa"/>
          </w:tcPr>
          <w:p w:rsidR="00DE4A27" w:rsidRDefault="00DE4A27"/>
        </w:tc>
        <w:tc>
          <w:tcPr>
            <w:tcW w:w="3153" w:type="dxa"/>
          </w:tcPr>
          <w:p w:rsidR="00DE4A27" w:rsidRDefault="00DE4A27"/>
        </w:tc>
        <w:tc>
          <w:tcPr>
            <w:tcW w:w="1844" w:type="dxa"/>
          </w:tcPr>
          <w:p w:rsidR="00DE4A27" w:rsidRDefault="00DE4A27"/>
        </w:tc>
        <w:tc>
          <w:tcPr>
            <w:tcW w:w="568" w:type="dxa"/>
          </w:tcPr>
          <w:p w:rsidR="00DE4A27" w:rsidRDefault="00DE4A27"/>
        </w:tc>
        <w:tc>
          <w:tcPr>
            <w:tcW w:w="284" w:type="dxa"/>
          </w:tcPr>
          <w:p w:rsidR="00DE4A27" w:rsidRDefault="00DE4A27"/>
        </w:tc>
        <w:tc>
          <w:tcPr>
            <w:tcW w:w="143" w:type="dxa"/>
          </w:tcPr>
          <w:p w:rsidR="00DE4A27" w:rsidRDefault="00DE4A27"/>
        </w:tc>
      </w:tr>
      <w:tr w:rsidR="00DE4A27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DE4A27" w:rsidRDefault="00DE4A27"/>
        </w:tc>
        <w:tc>
          <w:tcPr>
            <w:tcW w:w="143" w:type="dxa"/>
          </w:tcPr>
          <w:p w:rsidR="00DE4A27" w:rsidRDefault="00DE4A27"/>
        </w:tc>
      </w:tr>
      <w:tr w:rsidR="00DE4A27">
        <w:trPr>
          <w:trHeight w:hRule="exact" w:val="277"/>
        </w:trPr>
        <w:tc>
          <w:tcPr>
            <w:tcW w:w="285" w:type="dxa"/>
          </w:tcPr>
          <w:p w:rsidR="00DE4A27" w:rsidRDefault="00DE4A27"/>
        </w:tc>
        <w:tc>
          <w:tcPr>
            <w:tcW w:w="1277" w:type="dxa"/>
          </w:tcPr>
          <w:p w:rsidR="00DE4A27" w:rsidRDefault="00DE4A27"/>
        </w:tc>
        <w:tc>
          <w:tcPr>
            <w:tcW w:w="442" w:type="dxa"/>
          </w:tcPr>
          <w:p w:rsidR="00DE4A27" w:rsidRDefault="00DE4A27"/>
        </w:tc>
        <w:tc>
          <w:tcPr>
            <w:tcW w:w="268" w:type="dxa"/>
          </w:tcPr>
          <w:p w:rsidR="00DE4A27" w:rsidRDefault="00DE4A27"/>
        </w:tc>
        <w:tc>
          <w:tcPr>
            <w:tcW w:w="143" w:type="dxa"/>
          </w:tcPr>
          <w:p w:rsidR="00DE4A27" w:rsidRDefault="00DE4A27"/>
        </w:tc>
        <w:tc>
          <w:tcPr>
            <w:tcW w:w="33" w:type="dxa"/>
          </w:tcPr>
          <w:p w:rsidR="00DE4A27" w:rsidRDefault="00DE4A27"/>
        </w:tc>
        <w:tc>
          <w:tcPr>
            <w:tcW w:w="252" w:type="dxa"/>
          </w:tcPr>
          <w:p w:rsidR="00DE4A27" w:rsidRDefault="00DE4A27"/>
        </w:tc>
        <w:tc>
          <w:tcPr>
            <w:tcW w:w="191" w:type="dxa"/>
          </w:tcPr>
          <w:p w:rsidR="00DE4A27" w:rsidRDefault="00DE4A27"/>
        </w:tc>
        <w:tc>
          <w:tcPr>
            <w:tcW w:w="95" w:type="dxa"/>
          </w:tcPr>
          <w:p w:rsidR="00DE4A27" w:rsidRDefault="00DE4A27"/>
        </w:tc>
        <w:tc>
          <w:tcPr>
            <w:tcW w:w="710" w:type="dxa"/>
          </w:tcPr>
          <w:p w:rsidR="00DE4A27" w:rsidRDefault="00DE4A27"/>
        </w:tc>
        <w:tc>
          <w:tcPr>
            <w:tcW w:w="426" w:type="dxa"/>
          </w:tcPr>
          <w:p w:rsidR="00DE4A27" w:rsidRDefault="00DE4A27"/>
        </w:tc>
        <w:tc>
          <w:tcPr>
            <w:tcW w:w="109" w:type="dxa"/>
          </w:tcPr>
          <w:p w:rsidR="00DE4A27" w:rsidRDefault="00DE4A27"/>
        </w:tc>
        <w:tc>
          <w:tcPr>
            <w:tcW w:w="3153" w:type="dxa"/>
          </w:tcPr>
          <w:p w:rsidR="00DE4A27" w:rsidRDefault="00DE4A27"/>
        </w:tc>
        <w:tc>
          <w:tcPr>
            <w:tcW w:w="1844" w:type="dxa"/>
          </w:tcPr>
          <w:p w:rsidR="00DE4A27" w:rsidRDefault="00DE4A27"/>
        </w:tc>
        <w:tc>
          <w:tcPr>
            <w:tcW w:w="568" w:type="dxa"/>
          </w:tcPr>
          <w:p w:rsidR="00DE4A27" w:rsidRDefault="00DE4A27"/>
        </w:tc>
        <w:tc>
          <w:tcPr>
            <w:tcW w:w="284" w:type="dxa"/>
          </w:tcPr>
          <w:p w:rsidR="00DE4A27" w:rsidRDefault="00DE4A27"/>
        </w:tc>
        <w:tc>
          <w:tcPr>
            <w:tcW w:w="143" w:type="dxa"/>
          </w:tcPr>
          <w:p w:rsidR="00DE4A27" w:rsidRDefault="00DE4A27"/>
        </w:tc>
      </w:tr>
      <w:tr w:rsidR="00DE4A27" w:rsidRPr="008D2D9F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</w:tr>
      <w:tr w:rsidR="00DE4A27" w:rsidRPr="008D2D9F">
        <w:trPr>
          <w:trHeight w:hRule="exact" w:val="138"/>
        </w:trPr>
        <w:tc>
          <w:tcPr>
            <w:tcW w:w="285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442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268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33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252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191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95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</w:tr>
      <w:tr w:rsidR="00DE4A27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DE4A27" w:rsidRDefault="00DE4A27"/>
        </w:tc>
        <w:tc>
          <w:tcPr>
            <w:tcW w:w="7386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DE4A27" w:rsidRDefault="00DE4A27"/>
        </w:tc>
        <w:tc>
          <w:tcPr>
            <w:tcW w:w="143" w:type="dxa"/>
          </w:tcPr>
          <w:p w:rsidR="00DE4A27" w:rsidRDefault="00DE4A27"/>
        </w:tc>
      </w:tr>
      <w:tr w:rsidR="00DE4A27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  <w:tc>
          <w:tcPr>
            <w:tcW w:w="284" w:type="dxa"/>
          </w:tcPr>
          <w:p w:rsidR="00DE4A27" w:rsidRDefault="00DE4A27"/>
        </w:tc>
        <w:tc>
          <w:tcPr>
            <w:tcW w:w="143" w:type="dxa"/>
          </w:tcPr>
          <w:p w:rsidR="00DE4A27" w:rsidRDefault="00DE4A27"/>
        </w:tc>
      </w:tr>
      <w:tr w:rsidR="00DE4A27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DE4A27" w:rsidRDefault="00DE4A27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DE4A27" w:rsidRDefault="00DE4A27"/>
        </w:tc>
      </w:tr>
      <w:tr w:rsidR="00DE4A27" w:rsidRPr="008D2D9F">
        <w:trPr>
          <w:trHeight w:hRule="exact" w:val="277"/>
        </w:trPr>
        <w:tc>
          <w:tcPr>
            <w:tcW w:w="285" w:type="dxa"/>
          </w:tcPr>
          <w:p w:rsidR="00DE4A27" w:rsidRDefault="00DE4A27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DE4A27" w:rsidRDefault="00DE4A27"/>
        </w:tc>
        <w:tc>
          <w:tcPr>
            <w:tcW w:w="426" w:type="dxa"/>
          </w:tcPr>
          <w:p w:rsidR="00DE4A27" w:rsidRDefault="00DE4A27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2</w:t>
            </w:r>
          </w:p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(1)</w:t>
            </w:r>
          </w:p>
        </w:tc>
        <w:tc>
          <w:tcPr>
            <w:tcW w:w="143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</w:tr>
      <w:tr w:rsidR="00DE4A27">
        <w:trPr>
          <w:trHeight w:hRule="exact" w:val="277"/>
        </w:trPr>
        <w:tc>
          <w:tcPr>
            <w:tcW w:w="285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DE4A27" w:rsidRDefault="00DE4A2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  <w:tc>
          <w:tcPr>
            <w:tcW w:w="143" w:type="dxa"/>
          </w:tcPr>
          <w:p w:rsidR="00DE4A27" w:rsidRDefault="00DE4A27"/>
        </w:tc>
      </w:tr>
      <w:tr w:rsidR="00DE4A27">
        <w:trPr>
          <w:trHeight w:hRule="exact" w:val="277"/>
        </w:trPr>
        <w:tc>
          <w:tcPr>
            <w:tcW w:w="285" w:type="dxa"/>
          </w:tcPr>
          <w:p w:rsidR="00DE4A27" w:rsidRDefault="00DE4A2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426" w:type="dxa"/>
          </w:tcPr>
          <w:p w:rsidR="00DE4A27" w:rsidRDefault="00DE4A2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  <w:tc>
          <w:tcPr>
            <w:tcW w:w="143" w:type="dxa"/>
          </w:tcPr>
          <w:p w:rsidR="00DE4A27" w:rsidRDefault="00DE4A27"/>
        </w:tc>
      </w:tr>
      <w:tr w:rsidR="00DE4A27">
        <w:trPr>
          <w:trHeight w:hRule="exact" w:val="277"/>
        </w:trPr>
        <w:tc>
          <w:tcPr>
            <w:tcW w:w="285" w:type="dxa"/>
          </w:tcPr>
          <w:p w:rsidR="00DE4A27" w:rsidRDefault="00DE4A27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DE4A27" w:rsidRDefault="00DE4A27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  <w:tc>
          <w:tcPr>
            <w:tcW w:w="143" w:type="dxa"/>
          </w:tcPr>
          <w:p w:rsidR="00DE4A27" w:rsidRDefault="00DE4A27"/>
        </w:tc>
      </w:tr>
      <w:tr w:rsidR="00DE4A27" w:rsidRPr="008D2D9F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</w:tr>
      <w:tr w:rsidR="00DE4A27" w:rsidRPr="008D2D9F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</w:tr>
      <w:tr w:rsidR="00DE4A27" w:rsidRPr="008D2D9F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456" w:type="dxa"/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45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45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135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</w:tr>
      <w:tr w:rsidR="00DE4A2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8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92" w:type="dxa"/>
            <w:gridSpan w:val="6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DE4A27" w:rsidRDefault="00DE4A27"/>
        </w:tc>
        <w:tc>
          <w:tcPr>
            <w:tcW w:w="1844" w:type="dxa"/>
          </w:tcPr>
          <w:p w:rsidR="00DE4A27" w:rsidRDefault="00DE4A27"/>
        </w:tc>
        <w:tc>
          <w:tcPr>
            <w:tcW w:w="568" w:type="dxa"/>
          </w:tcPr>
          <w:p w:rsidR="00DE4A27" w:rsidRDefault="00DE4A27"/>
        </w:tc>
        <w:tc>
          <w:tcPr>
            <w:tcW w:w="284" w:type="dxa"/>
          </w:tcPr>
          <w:p w:rsidR="00DE4A27" w:rsidRDefault="00DE4A27"/>
        </w:tc>
        <w:tc>
          <w:tcPr>
            <w:tcW w:w="143" w:type="dxa"/>
          </w:tcPr>
          <w:p w:rsidR="00DE4A27" w:rsidRDefault="00DE4A27"/>
        </w:tc>
      </w:tr>
      <w:tr w:rsidR="00DE4A27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4A27" w:rsidRDefault="00F336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4A27" w:rsidRDefault="00F3366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4A27" w:rsidRDefault="00F3366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92" w:type="dxa"/>
            <w:gridSpan w:val="6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4A27" w:rsidRDefault="00DE4A27"/>
        </w:tc>
        <w:tc>
          <w:tcPr>
            <w:tcW w:w="3153" w:type="dxa"/>
          </w:tcPr>
          <w:p w:rsidR="00DE4A27" w:rsidRDefault="00DE4A27"/>
        </w:tc>
        <w:tc>
          <w:tcPr>
            <w:tcW w:w="1844" w:type="dxa"/>
          </w:tcPr>
          <w:p w:rsidR="00DE4A27" w:rsidRDefault="00DE4A27"/>
        </w:tc>
        <w:tc>
          <w:tcPr>
            <w:tcW w:w="568" w:type="dxa"/>
          </w:tcPr>
          <w:p w:rsidR="00DE4A27" w:rsidRDefault="00DE4A27"/>
        </w:tc>
        <w:tc>
          <w:tcPr>
            <w:tcW w:w="284" w:type="dxa"/>
          </w:tcPr>
          <w:p w:rsidR="00DE4A27" w:rsidRDefault="00DE4A27"/>
        </w:tc>
        <w:tc>
          <w:tcPr>
            <w:tcW w:w="143" w:type="dxa"/>
          </w:tcPr>
          <w:p w:rsidR="00DE4A27" w:rsidRDefault="00DE4A27"/>
        </w:tc>
      </w:tr>
      <w:tr w:rsidR="00DE4A2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DE4A27" w:rsidRDefault="00DE4A27"/>
        </w:tc>
        <w:tc>
          <w:tcPr>
            <w:tcW w:w="1844" w:type="dxa"/>
          </w:tcPr>
          <w:p w:rsidR="00DE4A27" w:rsidRDefault="00DE4A27"/>
        </w:tc>
        <w:tc>
          <w:tcPr>
            <w:tcW w:w="568" w:type="dxa"/>
          </w:tcPr>
          <w:p w:rsidR="00DE4A27" w:rsidRDefault="00DE4A27"/>
        </w:tc>
        <w:tc>
          <w:tcPr>
            <w:tcW w:w="284" w:type="dxa"/>
          </w:tcPr>
          <w:p w:rsidR="00DE4A27" w:rsidRDefault="00DE4A27"/>
        </w:tc>
        <w:tc>
          <w:tcPr>
            <w:tcW w:w="143" w:type="dxa"/>
          </w:tcPr>
          <w:p w:rsidR="00DE4A27" w:rsidRDefault="00DE4A27"/>
        </w:tc>
      </w:tr>
      <w:tr w:rsidR="00DE4A2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DE4A27" w:rsidRDefault="00DE4A27"/>
        </w:tc>
        <w:tc>
          <w:tcPr>
            <w:tcW w:w="1844" w:type="dxa"/>
          </w:tcPr>
          <w:p w:rsidR="00DE4A27" w:rsidRDefault="00DE4A27"/>
        </w:tc>
        <w:tc>
          <w:tcPr>
            <w:tcW w:w="568" w:type="dxa"/>
          </w:tcPr>
          <w:p w:rsidR="00DE4A27" w:rsidRDefault="00DE4A27"/>
        </w:tc>
        <w:tc>
          <w:tcPr>
            <w:tcW w:w="284" w:type="dxa"/>
          </w:tcPr>
          <w:p w:rsidR="00DE4A27" w:rsidRDefault="00DE4A27"/>
        </w:tc>
        <w:tc>
          <w:tcPr>
            <w:tcW w:w="143" w:type="dxa"/>
          </w:tcPr>
          <w:p w:rsidR="00DE4A27" w:rsidRDefault="00DE4A27"/>
        </w:tc>
      </w:tr>
      <w:tr w:rsidR="00DE4A2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DE4A27" w:rsidRDefault="00DE4A27"/>
        </w:tc>
        <w:tc>
          <w:tcPr>
            <w:tcW w:w="1844" w:type="dxa"/>
          </w:tcPr>
          <w:p w:rsidR="00DE4A27" w:rsidRDefault="00DE4A27"/>
        </w:tc>
        <w:tc>
          <w:tcPr>
            <w:tcW w:w="568" w:type="dxa"/>
          </w:tcPr>
          <w:p w:rsidR="00DE4A27" w:rsidRDefault="00DE4A27"/>
        </w:tc>
        <w:tc>
          <w:tcPr>
            <w:tcW w:w="284" w:type="dxa"/>
          </w:tcPr>
          <w:p w:rsidR="00DE4A27" w:rsidRDefault="00DE4A27"/>
        </w:tc>
        <w:tc>
          <w:tcPr>
            <w:tcW w:w="143" w:type="dxa"/>
          </w:tcPr>
          <w:p w:rsidR="00DE4A27" w:rsidRDefault="00DE4A27"/>
        </w:tc>
      </w:tr>
      <w:tr w:rsidR="00DE4A2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DE4A27" w:rsidRDefault="00DE4A27"/>
        </w:tc>
        <w:tc>
          <w:tcPr>
            <w:tcW w:w="1844" w:type="dxa"/>
          </w:tcPr>
          <w:p w:rsidR="00DE4A27" w:rsidRDefault="00DE4A27"/>
        </w:tc>
        <w:tc>
          <w:tcPr>
            <w:tcW w:w="568" w:type="dxa"/>
          </w:tcPr>
          <w:p w:rsidR="00DE4A27" w:rsidRDefault="00DE4A27"/>
        </w:tc>
        <w:tc>
          <w:tcPr>
            <w:tcW w:w="284" w:type="dxa"/>
          </w:tcPr>
          <w:p w:rsidR="00DE4A27" w:rsidRDefault="00DE4A27"/>
        </w:tc>
        <w:tc>
          <w:tcPr>
            <w:tcW w:w="143" w:type="dxa"/>
          </w:tcPr>
          <w:p w:rsidR="00DE4A27" w:rsidRDefault="00DE4A27"/>
        </w:tc>
      </w:tr>
      <w:tr w:rsidR="00DE4A27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128</w:t>
            </w:r>
          </w:p>
        </w:tc>
        <w:tc>
          <w:tcPr>
            <w:tcW w:w="3153" w:type="dxa"/>
          </w:tcPr>
          <w:p w:rsidR="00DE4A27" w:rsidRDefault="00DE4A27"/>
        </w:tc>
        <w:tc>
          <w:tcPr>
            <w:tcW w:w="1844" w:type="dxa"/>
          </w:tcPr>
          <w:p w:rsidR="00DE4A27" w:rsidRDefault="00DE4A27"/>
        </w:tc>
        <w:tc>
          <w:tcPr>
            <w:tcW w:w="568" w:type="dxa"/>
          </w:tcPr>
          <w:p w:rsidR="00DE4A27" w:rsidRDefault="00DE4A27"/>
        </w:tc>
        <w:tc>
          <w:tcPr>
            <w:tcW w:w="284" w:type="dxa"/>
          </w:tcPr>
          <w:p w:rsidR="00DE4A27" w:rsidRDefault="00DE4A27"/>
        </w:tc>
        <w:tc>
          <w:tcPr>
            <w:tcW w:w="143" w:type="dxa"/>
          </w:tcPr>
          <w:p w:rsidR="00DE4A27" w:rsidRDefault="00DE4A27"/>
        </w:tc>
      </w:tr>
      <w:tr w:rsidR="00DE4A27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DE4A27" w:rsidRDefault="00DE4A27"/>
        </w:tc>
        <w:tc>
          <w:tcPr>
            <w:tcW w:w="1844" w:type="dxa"/>
          </w:tcPr>
          <w:p w:rsidR="00DE4A27" w:rsidRDefault="00DE4A27"/>
        </w:tc>
        <w:tc>
          <w:tcPr>
            <w:tcW w:w="568" w:type="dxa"/>
          </w:tcPr>
          <w:p w:rsidR="00DE4A27" w:rsidRDefault="00DE4A27"/>
        </w:tc>
        <w:tc>
          <w:tcPr>
            <w:tcW w:w="284" w:type="dxa"/>
          </w:tcPr>
          <w:p w:rsidR="00DE4A27" w:rsidRDefault="00DE4A27"/>
        </w:tc>
        <w:tc>
          <w:tcPr>
            <w:tcW w:w="143" w:type="dxa"/>
          </w:tcPr>
          <w:p w:rsidR="00DE4A27" w:rsidRDefault="00DE4A27"/>
        </w:tc>
      </w:tr>
      <w:tr w:rsidR="00DE4A27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35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DE4A27" w:rsidRDefault="00DE4A27"/>
        </w:tc>
        <w:tc>
          <w:tcPr>
            <w:tcW w:w="1844" w:type="dxa"/>
          </w:tcPr>
          <w:p w:rsidR="00DE4A27" w:rsidRDefault="00DE4A27"/>
        </w:tc>
        <w:tc>
          <w:tcPr>
            <w:tcW w:w="568" w:type="dxa"/>
          </w:tcPr>
          <w:p w:rsidR="00DE4A27" w:rsidRDefault="00DE4A27"/>
        </w:tc>
        <w:tc>
          <w:tcPr>
            <w:tcW w:w="284" w:type="dxa"/>
          </w:tcPr>
          <w:p w:rsidR="00DE4A27" w:rsidRDefault="00DE4A27"/>
        </w:tc>
        <w:tc>
          <w:tcPr>
            <w:tcW w:w="143" w:type="dxa"/>
          </w:tcPr>
          <w:p w:rsidR="00DE4A27" w:rsidRDefault="00DE4A27"/>
        </w:tc>
      </w:tr>
    </w:tbl>
    <w:p w:rsidR="00DE4A27" w:rsidRDefault="00F33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DE4A27">
        <w:trPr>
          <w:trHeight w:hRule="exact" w:val="416"/>
        </w:trPr>
        <w:tc>
          <w:tcPr>
            <w:tcW w:w="766" w:type="dxa"/>
          </w:tcPr>
          <w:p w:rsidR="00DE4A27" w:rsidRDefault="00DE4A27"/>
        </w:tc>
        <w:tc>
          <w:tcPr>
            <w:tcW w:w="228" w:type="dxa"/>
          </w:tcPr>
          <w:p w:rsidR="00DE4A27" w:rsidRDefault="00DE4A27"/>
        </w:tc>
        <w:tc>
          <w:tcPr>
            <w:tcW w:w="710" w:type="dxa"/>
          </w:tcPr>
          <w:p w:rsidR="00DE4A27" w:rsidRDefault="00DE4A27"/>
        </w:tc>
        <w:tc>
          <w:tcPr>
            <w:tcW w:w="2836" w:type="dxa"/>
          </w:tcPr>
          <w:p w:rsidR="00DE4A27" w:rsidRDefault="00DE4A27"/>
        </w:tc>
        <w:tc>
          <w:tcPr>
            <w:tcW w:w="993" w:type="dxa"/>
          </w:tcPr>
          <w:p w:rsidR="00DE4A27" w:rsidRDefault="00DE4A27"/>
        </w:tc>
        <w:tc>
          <w:tcPr>
            <w:tcW w:w="710" w:type="dxa"/>
          </w:tcPr>
          <w:p w:rsidR="00DE4A27" w:rsidRDefault="00DE4A27"/>
        </w:tc>
        <w:tc>
          <w:tcPr>
            <w:tcW w:w="1135" w:type="dxa"/>
          </w:tcPr>
          <w:p w:rsidR="00DE4A27" w:rsidRDefault="00DE4A27"/>
        </w:tc>
        <w:tc>
          <w:tcPr>
            <w:tcW w:w="1277" w:type="dxa"/>
          </w:tcPr>
          <w:p w:rsidR="00DE4A27" w:rsidRDefault="00DE4A27"/>
        </w:tc>
        <w:tc>
          <w:tcPr>
            <w:tcW w:w="710" w:type="dxa"/>
          </w:tcPr>
          <w:p w:rsidR="00DE4A27" w:rsidRDefault="00DE4A27"/>
        </w:tc>
        <w:tc>
          <w:tcPr>
            <w:tcW w:w="426" w:type="dxa"/>
          </w:tcPr>
          <w:p w:rsidR="00DE4A27" w:rsidRDefault="00DE4A2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DE4A2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DE4A27" w:rsidRPr="008D2D9F">
        <w:trPr>
          <w:trHeight w:hRule="exact" w:val="248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и основные элементы конструкции вагонов. Габариты вагонов. Назначение, устройство и основные размеры колесных пар. Назначение и классификация буксовых узлов. Назначение, состав и классификация рессорного подвешивания. Упругие элементы и возвращающие устройства, гасители колебаний. Упругие свойства элементов рессорного подвешивания. Основные схемы и параметры рессорного подвешивания. Тележки грузовых вагонов. Тележки пассажирских вагонов. </w:t>
            </w:r>
            <w:proofErr w:type="spellStart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Автосцепные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устройства. Устройство и работа механизма автосцепки. Поглощающие аппараты грузовых и пассажирских вагонов. Упругие переходные площадки и амортизирующие устройства пассажирских вагонов. Грузовые вагоны и контейнеры, Назначение и классификация кузовов. Крытые вагоны, полувагоны, платформы, транспортеры, цистерны, контейнеры. Знаки и надписи на вагонах. Назначение и классификация изотермического подвижного состава. Классификация и планировка пассажирских вагонов. Конструкция кузовов пассажирских вагонов. Системы безопасности и жизнеобеспечения пассажирских вагонов</w:t>
            </w:r>
          </w:p>
        </w:tc>
      </w:tr>
      <w:tr w:rsidR="00DE4A27" w:rsidRPr="008D2D9F">
        <w:trPr>
          <w:trHeight w:hRule="exact" w:val="277"/>
        </w:trPr>
        <w:tc>
          <w:tcPr>
            <w:tcW w:w="766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</w:tr>
      <w:tr w:rsidR="00DE4A27" w:rsidRPr="008D2D9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DE4A27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Б1.О.15</w:t>
            </w:r>
          </w:p>
        </w:tc>
      </w:tr>
      <w:tr w:rsidR="00DE4A27" w:rsidRPr="008D2D9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DE4A2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транспорта</w:t>
            </w:r>
            <w:proofErr w:type="spellEnd"/>
          </w:p>
        </w:tc>
      </w:tr>
      <w:tr w:rsidR="00DE4A27" w:rsidRPr="008D2D9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DE4A2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Надёжность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состава</w:t>
            </w:r>
            <w:proofErr w:type="spellEnd"/>
          </w:p>
        </w:tc>
      </w:tr>
      <w:tr w:rsidR="00DE4A27" w:rsidRPr="008D2D9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Производство и ремонт подвижного состава</w:t>
            </w:r>
          </w:p>
        </w:tc>
      </w:tr>
      <w:tr w:rsidR="00DE4A2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тяги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поездов</w:t>
            </w:r>
            <w:proofErr w:type="spellEnd"/>
          </w:p>
        </w:tc>
      </w:tr>
      <w:tr w:rsidR="00DE4A2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диагностика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подвижного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состава</w:t>
            </w:r>
            <w:proofErr w:type="spellEnd"/>
          </w:p>
        </w:tc>
      </w:tr>
      <w:tr w:rsidR="00DE4A27" w:rsidRPr="008D2D9F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Эксплуатация и техническое обслуживание подвижного состава</w:t>
            </w:r>
          </w:p>
        </w:tc>
      </w:tr>
      <w:tr w:rsidR="00DE4A27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механики</w:t>
            </w:r>
            <w:proofErr w:type="spellEnd"/>
          </w:p>
        </w:tc>
      </w:tr>
      <w:tr w:rsidR="00DE4A27">
        <w:trPr>
          <w:trHeight w:hRule="exact" w:val="189"/>
        </w:trPr>
        <w:tc>
          <w:tcPr>
            <w:tcW w:w="766" w:type="dxa"/>
          </w:tcPr>
          <w:p w:rsidR="00DE4A27" w:rsidRDefault="00DE4A27"/>
        </w:tc>
        <w:tc>
          <w:tcPr>
            <w:tcW w:w="228" w:type="dxa"/>
          </w:tcPr>
          <w:p w:rsidR="00DE4A27" w:rsidRDefault="00DE4A27"/>
        </w:tc>
        <w:tc>
          <w:tcPr>
            <w:tcW w:w="710" w:type="dxa"/>
          </w:tcPr>
          <w:p w:rsidR="00DE4A27" w:rsidRDefault="00DE4A27"/>
        </w:tc>
        <w:tc>
          <w:tcPr>
            <w:tcW w:w="2836" w:type="dxa"/>
          </w:tcPr>
          <w:p w:rsidR="00DE4A27" w:rsidRDefault="00DE4A27"/>
        </w:tc>
        <w:tc>
          <w:tcPr>
            <w:tcW w:w="993" w:type="dxa"/>
          </w:tcPr>
          <w:p w:rsidR="00DE4A27" w:rsidRDefault="00DE4A27"/>
        </w:tc>
        <w:tc>
          <w:tcPr>
            <w:tcW w:w="710" w:type="dxa"/>
          </w:tcPr>
          <w:p w:rsidR="00DE4A27" w:rsidRDefault="00DE4A27"/>
        </w:tc>
        <w:tc>
          <w:tcPr>
            <w:tcW w:w="1135" w:type="dxa"/>
          </w:tcPr>
          <w:p w:rsidR="00DE4A27" w:rsidRDefault="00DE4A27"/>
        </w:tc>
        <w:tc>
          <w:tcPr>
            <w:tcW w:w="1277" w:type="dxa"/>
          </w:tcPr>
          <w:p w:rsidR="00DE4A27" w:rsidRDefault="00DE4A27"/>
        </w:tc>
        <w:tc>
          <w:tcPr>
            <w:tcW w:w="710" w:type="dxa"/>
          </w:tcPr>
          <w:p w:rsidR="00DE4A27" w:rsidRDefault="00DE4A27"/>
        </w:tc>
        <w:tc>
          <w:tcPr>
            <w:tcW w:w="426" w:type="dxa"/>
          </w:tcPr>
          <w:p w:rsidR="00DE4A27" w:rsidRDefault="00DE4A27"/>
        </w:tc>
        <w:tc>
          <w:tcPr>
            <w:tcW w:w="993" w:type="dxa"/>
          </w:tcPr>
          <w:p w:rsidR="00DE4A27" w:rsidRDefault="00DE4A27"/>
        </w:tc>
      </w:tr>
      <w:tr w:rsidR="00DE4A27" w:rsidRPr="008D2D9F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4A27" w:rsidRPr="00F33667" w:rsidRDefault="00F336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F33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F33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DE4A27" w:rsidRPr="008D2D9F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ОПК-3: Способен принимать решения в области профессиональной деятельности, применяя нормативную правовую базу, теоретические основы и опыт производства и эксплуатации транспорта</w:t>
            </w:r>
          </w:p>
        </w:tc>
      </w:tr>
      <w:tr w:rsidR="00DE4A2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E4A27" w:rsidRPr="008D2D9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теории и конструкции объектов подвижного состава, жизненный цикл и стратегии развития.</w:t>
            </w:r>
          </w:p>
        </w:tc>
      </w:tr>
      <w:tr w:rsidR="00DE4A2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E4A27" w:rsidRPr="008D2D9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сравнительный анализ технико-экономических характеристик узлов, агрегатов и оборудования объектов подвижного состава, соответствующих специализации обучения.</w:t>
            </w:r>
          </w:p>
        </w:tc>
      </w:tr>
      <w:tr w:rsidR="00DE4A27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DE4A27" w:rsidRPr="008D2D9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проведения сравнительного анализа технико-экономических характеристик узлов, агрегатов и оборудования объектов подвижного состава</w:t>
            </w:r>
          </w:p>
        </w:tc>
      </w:tr>
      <w:tr w:rsidR="00DE4A27" w:rsidRPr="008D2D9F">
        <w:trPr>
          <w:trHeight w:hRule="exact" w:val="138"/>
        </w:trPr>
        <w:tc>
          <w:tcPr>
            <w:tcW w:w="766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</w:tr>
      <w:tr w:rsidR="00DE4A27" w:rsidRPr="008D2D9F">
        <w:trPr>
          <w:trHeight w:hRule="exact" w:val="46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DE4A27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4A27" w:rsidRPr="00F33667" w:rsidRDefault="00F336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DE4A27">
        <w:trPr>
          <w:trHeight w:hRule="exact" w:val="228"/>
        </w:trPr>
        <w:tc>
          <w:tcPr>
            <w:tcW w:w="766" w:type="dxa"/>
          </w:tcPr>
          <w:p w:rsidR="00DE4A27" w:rsidRDefault="00DE4A27"/>
        </w:tc>
        <w:tc>
          <w:tcPr>
            <w:tcW w:w="228" w:type="dxa"/>
          </w:tcPr>
          <w:p w:rsidR="00DE4A27" w:rsidRDefault="00DE4A27"/>
        </w:tc>
        <w:tc>
          <w:tcPr>
            <w:tcW w:w="710" w:type="dxa"/>
          </w:tcPr>
          <w:p w:rsidR="00DE4A27" w:rsidRDefault="00DE4A27"/>
        </w:tc>
        <w:tc>
          <w:tcPr>
            <w:tcW w:w="2836" w:type="dxa"/>
          </w:tcPr>
          <w:p w:rsidR="00DE4A27" w:rsidRDefault="00DE4A27"/>
        </w:tc>
        <w:tc>
          <w:tcPr>
            <w:tcW w:w="993" w:type="dxa"/>
          </w:tcPr>
          <w:p w:rsidR="00DE4A27" w:rsidRDefault="00DE4A27"/>
        </w:tc>
        <w:tc>
          <w:tcPr>
            <w:tcW w:w="710" w:type="dxa"/>
          </w:tcPr>
          <w:p w:rsidR="00DE4A27" w:rsidRDefault="00DE4A27"/>
        </w:tc>
        <w:tc>
          <w:tcPr>
            <w:tcW w:w="1135" w:type="dxa"/>
          </w:tcPr>
          <w:p w:rsidR="00DE4A27" w:rsidRDefault="00DE4A27"/>
        </w:tc>
        <w:tc>
          <w:tcPr>
            <w:tcW w:w="1277" w:type="dxa"/>
          </w:tcPr>
          <w:p w:rsidR="00DE4A27" w:rsidRDefault="00DE4A27"/>
        </w:tc>
        <w:tc>
          <w:tcPr>
            <w:tcW w:w="710" w:type="dxa"/>
          </w:tcPr>
          <w:p w:rsidR="00DE4A27" w:rsidRDefault="00DE4A27"/>
        </w:tc>
        <w:tc>
          <w:tcPr>
            <w:tcW w:w="426" w:type="dxa"/>
          </w:tcPr>
          <w:p w:rsidR="00DE4A27" w:rsidRDefault="00DE4A27"/>
        </w:tc>
        <w:tc>
          <w:tcPr>
            <w:tcW w:w="993" w:type="dxa"/>
          </w:tcPr>
          <w:p w:rsidR="00DE4A27" w:rsidRDefault="00DE4A27"/>
        </w:tc>
      </w:tr>
      <w:tr w:rsidR="00DE4A27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Лекционные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</w:tr>
      <w:tr w:rsidR="00DE4A2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Классификация и основные элементы конструкции вагонов.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Габариты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</w:tr>
      <w:tr w:rsidR="00DE4A27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Назначение, устройство и основные размеры колесных пар. Назначение, устройство буксовых узлов.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</w:tr>
      <w:tr w:rsidR="00DE4A2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Назначение, состав и классификация рессорного подвешивания.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</w:tr>
      <w:tr w:rsidR="00DE4A27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Упругие элементы и возвращающие устройства, гасители колебаний.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</w:tr>
      <w:tr w:rsidR="00DE4A27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Упругие свойства элементов рессорного подвешивания. Основные схемы и параметры рессорного подвешивания.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</w:tr>
    </w:tbl>
    <w:p w:rsidR="00DE4A27" w:rsidRDefault="00F33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7"/>
        <w:gridCol w:w="3380"/>
        <w:gridCol w:w="909"/>
        <w:gridCol w:w="686"/>
        <w:gridCol w:w="1089"/>
        <w:gridCol w:w="1276"/>
        <w:gridCol w:w="658"/>
        <w:gridCol w:w="377"/>
        <w:gridCol w:w="928"/>
      </w:tblGrid>
      <w:tr w:rsidR="00DE4A27">
        <w:trPr>
          <w:trHeight w:hRule="exact" w:val="416"/>
        </w:trPr>
        <w:tc>
          <w:tcPr>
            <w:tcW w:w="993" w:type="dxa"/>
          </w:tcPr>
          <w:p w:rsidR="00DE4A27" w:rsidRDefault="00DE4A27"/>
        </w:tc>
        <w:tc>
          <w:tcPr>
            <w:tcW w:w="3545" w:type="dxa"/>
          </w:tcPr>
          <w:p w:rsidR="00DE4A27" w:rsidRDefault="00DE4A27"/>
        </w:tc>
        <w:tc>
          <w:tcPr>
            <w:tcW w:w="993" w:type="dxa"/>
          </w:tcPr>
          <w:p w:rsidR="00DE4A27" w:rsidRDefault="00DE4A27"/>
        </w:tc>
        <w:tc>
          <w:tcPr>
            <w:tcW w:w="710" w:type="dxa"/>
          </w:tcPr>
          <w:p w:rsidR="00DE4A27" w:rsidRDefault="00DE4A27"/>
        </w:tc>
        <w:tc>
          <w:tcPr>
            <w:tcW w:w="1135" w:type="dxa"/>
          </w:tcPr>
          <w:p w:rsidR="00DE4A27" w:rsidRDefault="00DE4A27"/>
        </w:tc>
        <w:tc>
          <w:tcPr>
            <w:tcW w:w="1277" w:type="dxa"/>
          </w:tcPr>
          <w:p w:rsidR="00DE4A27" w:rsidRDefault="00DE4A27"/>
        </w:tc>
        <w:tc>
          <w:tcPr>
            <w:tcW w:w="710" w:type="dxa"/>
          </w:tcPr>
          <w:p w:rsidR="00DE4A27" w:rsidRDefault="00DE4A27"/>
        </w:tc>
        <w:tc>
          <w:tcPr>
            <w:tcW w:w="426" w:type="dxa"/>
          </w:tcPr>
          <w:p w:rsidR="00DE4A27" w:rsidRDefault="00DE4A2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DE4A2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Тележки грузовых и пассажирских вагонов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</w:tr>
      <w:tr w:rsidR="00DE4A2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Автосцепные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устройства. Устройство и работа механизма автосцепки.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Поглощающие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аппараты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грузовых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пассажирских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</w:tr>
      <w:tr w:rsidR="00DE4A2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Упругие переходные площадки и амортизирующие устройства пассажирских вагонов.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</w:tr>
      <w:tr w:rsidR="00DE4A2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Грузовые вагоны и контейнеры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</w:tr>
      <w:tr w:rsidR="00DE4A2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и классификация кузовов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</w:tr>
      <w:tr w:rsidR="00DE4A2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Крытые вагоны, полувагоны, платформы, транспортеры, цистерны, контейнеры.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надписи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</w:tr>
      <w:tr w:rsidR="00DE4A2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Назначение и классификация изотермического подвижного состава.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</w:tr>
      <w:tr w:rsidR="00DE4A2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Конструкция кузовов пассажирских вагонов.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</w:tr>
      <w:tr w:rsidR="00DE4A2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 безопасности и жизнеобеспечения пассажирских вагонов.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</w:tr>
      <w:tr w:rsidR="00DE4A2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Грузовые и пассажирские вагоны специального назначения.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</w:tr>
      <w:tr w:rsidR="00DE4A2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</w:tr>
      <w:tr w:rsidR="00DE4A2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Ознакомление с габаритами подвижного состава и приближения строений. /</w:t>
            </w:r>
            <w:proofErr w:type="spellStart"/>
            <w:proofErr w:type="gramStart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</w:tr>
      <w:tr w:rsidR="00DE4A2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Определение технико-экономических параметров вагонов /</w:t>
            </w:r>
            <w:proofErr w:type="spellStart"/>
            <w:proofErr w:type="gramStart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</w:tr>
      <w:tr w:rsidR="00DE4A2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Вписывание вагона в габарит и определение допускаемых размеров.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</w:t>
            </w:r>
          </w:p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</w:tr>
      <w:tr w:rsidR="00DE4A2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качественных и количественных показателей использования грузовых вагонов. /</w:t>
            </w:r>
            <w:proofErr w:type="spellStart"/>
            <w:proofErr w:type="gramStart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 Л3.3 Л3.4</w:t>
            </w:r>
          </w:p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</w:tr>
      <w:tr w:rsidR="00DE4A2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качественных и количественных показателей использования пассажирских вагонов. /</w:t>
            </w:r>
            <w:proofErr w:type="spellStart"/>
            <w:proofErr w:type="gramStart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Л3.3 Л3.4</w:t>
            </w:r>
          </w:p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</w:tr>
      <w:tr w:rsidR="00DE4A2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Расчет наличного и инвентарного парка грузовых и пассажирских вагонов. /</w:t>
            </w:r>
            <w:proofErr w:type="spellStart"/>
            <w:proofErr w:type="gramStart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Л1.1Л2.1Л3.3</w:t>
            </w:r>
          </w:p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</w:tr>
      <w:tr w:rsidR="00DE4A2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конструкции колесных пар. Изучение конструкции буксового узла. /</w:t>
            </w:r>
            <w:proofErr w:type="spellStart"/>
            <w:proofErr w:type="gramStart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 Л3.3</w:t>
            </w:r>
          </w:p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</w:tr>
      <w:tr w:rsidR="00DE4A2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конструкции и назначения ударно-тяговых приборов. /</w:t>
            </w:r>
            <w:proofErr w:type="spellStart"/>
            <w:proofErr w:type="gramStart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 Л3.3</w:t>
            </w:r>
          </w:p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</w:tr>
      <w:tr w:rsidR="00DE4A2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</w:tr>
      <w:tr w:rsidR="00DE4A27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 Л3.3 Л3.4</w:t>
            </w:r>
          </w:p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</w:tr>
      <w:tr w:rsidR="00DE4A27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 Л3.3 Л3.4</w:t>
            </w:r>
          </w:p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</w:tr>
      <w:tr w:rsidR="00DE4A27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Промежуточная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аттестация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</w:tr>
    </w:tbl>
    <w:p w:rsidR="00DE4A27" w:rsidRDefault="00F3366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8"/>
        <w:gridCol w:w="252"/>
        <w:gridCol w:w="271"/>
        <w:gridCol w:w="1606"/>
        <w:gridCol w:w="1637"/>
        <w:gridCol w:w="898"/>
        <w:gridCol w:w="651"/>
        <w:gridCol w:w="1082"/>
        <w:gridCol w:w="710"/>
        <w:gridCol w:w="580"/>
        <w:gridCol w:w="723"/>
        <w:gridCol w:w="408"/>
        <w:gridCol w:w="984"/>
      </w:tblGrid>
      <w:tr w:rsidR="00DE4A27">
        <w:trPr>
          <w:trHeight w:hRule="exact" w:val="416"/>
        </w:trPr>
        <w:tc>
          <w:tcPr>
            <w:tcW w:w="436" w:type="dxa"/>
          </w:tcPr>
          <w:p w:rsidR="00DE4A27" w:rsidRDefault="00DE4A27"/>
        </w:tc>
        <w:tc>
          <w:tcPr>
            <w:tcW w:w="275" w:type="dxa"/>
          </w:tcPr>
          <w:p w:rsidR="00DE4A27" w:rsidRDefault="00DE4A27"/>
        </w:tc>
        <w:tc>
          <w:tcPr>
            <w:tcW w:w="285" w:type="dxa"/>
          </w:tcPr>
          <w:p w:rsidR="00DE4A27" w:rsidRDefault="00DE4A27"/>
        </w:tc>
        <w:tc>
          <w:tcPr>
            <w:tcW w:w="1702" w:type="dxa"/>
          </w:tcPr>
          <w:p w:rsidR="00DE4A27" w:rsidRDefault="00DE4A27"/>
        </w:tc>
        <w:tc>
          <w:tcPr>
            <w:tcW w:w="1844" w:type="dxa"/>
          </w:tcPr>
          <w:p w:rsidR="00DE4A27" w:rsidRDefault="00DE4A27"/>
        </w:tc>
        <w:tc>
          <w:tcPr>
            <w:tcW w:w="993" w:type="dxa"/>
          </w:tcPr>
          <w:p w:rsidR="00DE4A27" w:rsidRDefault="00DE4A27"/>
        </w:tc>
        <w:tc>
          <w:tcPr>
            <w:tcW w:w="710" w:type="dxa"/>
          </w:tcPr>
          <w:p w:rsidR="00DE4A27" w:rsidRDefault="00DE4A27"/>
        </w:tc>
        <w:tc>
          <w:tcPr>
            <w:tcW w:w="1135" w:type="dxa"/>
          </w:tcPr>
          <w:p w:rsidR="00DE4A27" w:rsidRDefault="00DE4A27"/>
        </w:tc>
        <w:tc>
          <w:tcPr>
            <w:tcW w:w="710" w:type="dxa"/>
          </w:tcPr>
          <w:p w:rsidR="00DE4A27" w:rsidRDefault="00DE4A27"/>
        </w:tc>
        <w:tc>
          <w:tcPr>
            <w:tcW w:w="568" w:type="dxa"/>
          </w:tcPr>
          <w:p w:rsidR="00DE4A27" w:rsidRDefault="00DE4A27"/>
        </w:tc>
        <w:tc>
          <w:tcPr>
            <w:tcW w:w="710" w:type="dxa"/>
          </w:tcPr>
          <w:p w:rsidR="00DE4A27" w:rsidRDefault="00DE4A27"/>
        </w:tc>
        <w:tc>
          <w:tcPr>
            <w:tcW w:w="426" w:type="dxa"/>
          </w:tcPr>
          <w:p w:rsidR="00DE4A27" w:rsidRDefault="00DE4A27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DE4A27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Л1.1Л2.1Л3.1 Л3.2 Л3.3 Л3.4</w:t>
            </w:r>
          </w:p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</w:tr>
      <w:tr w:rsidR="00DE4A27">
        <w:trPr>
          <w:trHeight w:hRule="exact" w:val="277"/>
        </w:trPr>
        <w:tc>
          <w:tcPr>
            <w:tcW w:w="436" w:type="dxa"/>
          </w:tcPr>
          <w:p w:rsidR="00DE4A27" w:rsidRDefault="00DE4A27"/>
        </w:tc>
        <w:tc>
          <w:tcPr>
            <w:tcW w:w="275" w:type="dxa"/>
          </w:tcPr>
          <w:p w:rsidR="00DE4A27" w:rsidRDefault="00DE4A27"/>
        </w:tc>
        <w:tc>
          <w:tcPr>
            <w:tcW w:w="285" w:type="dxa"/>
          </w:tcPr>
          <w:p w:rsidR="00DE4A27" w:rsidRDefault="00DE4A27"/>
        </w:tc>
        <w:tc>
          <w:tcPr>
            <w:tcW w:w="1702" w:type="dxa"/>
          </w:tcPr>
          <w:p w:rsidR="00DE4A27" w:rsidRDefault="00DE4A27"/>
        </w:tc>
        <w:tc>
          <w:tcPr>
            <w:tcW w:w="1844" w:type="dxa"/>
          </w:tcPr>
          <w:p w:rsidR="00DE4A27" w:rsidRDefault="00DE4A27"/>
        </w:tc>
        <w:tc>
          <w:tcPr>
            <w:tcW w:w="993" w:type="dxa"/>
          </w:tcPr>
          <w:p w:rsidR="00DE4A27" w:rsidRDefault="00DE4A27"/>
        </w:tc>
        <w:tc>
          <w:tcPr>
            <w:tcW w:w="710" w:type="dxa"/>
          </w:tcPr>
          <w:p w:rsidR="00DE4A27" w:rsidRDefault="00DE4A27"/>
        </w:tc>
        <w:tc>
          <w:tcPr>
            <w:tcW w:w="1135" w:type="dxa"/>
          </w:tcPr>
          <w:p w:rsidR="00DE4A27" w:rsidRDefault="00DE4A27"/>
        </w:tc>
        <w:tc>
          <w:tcPr>
            <w:tcW w:w="710" w:type="dxa"/>
          </w:tcPr>
          <w:p w:rsidR="00DE4A27" w:rsidRDefault="00DE4A27"/>
        </w:tc>
        <w:tc>
          <w:tcPr>
            <w:tcW w:w="568" w:type="dxa"/>
          </w:tcPr>
          <w:p w:rsidR="00DE4A27" w:rsidRDefault="00DE4A27"/>
        </w:tc>
        <w:tc>
          <w:tcPr>
            <w:tcW w:w="710" w:type="dxa"/>
          </w:tcPr>
          <w:p w:rsidR="00DE4A27" w:rsidRDefault="00DE4A27"/>
        </w:tc>
        <w:tc>
          <w:tcPr>
            <w:tcW w:w="426" w:type="dxa"/>
          </w:tcPr>
          <w:p w:rsidR="00DE4A27" w:rsidRDefault="00DE4A27"/>
        </w:tc>
        <w:tc>
          <w:tcPr>
            <w:tcW w:w="993" w:type="dxa"/>
          </w:tcPr>
          <w:p w:rsidR="00DE4A27" w:rsidRDefault="00DE4A27"/>
        </w:tc>
      </w:tr>
      <w:tr w:rsidR="00DE4A27" w:rsidRPr="008D2D9F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4A27" w:rsidRPr="00F33667" w:rsidRDefault="00F336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DE4A2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DE4A27">
        <w:trPr>
          <w:trHeight w:hRule="exact" w:val="277"/>
        </w:trPr>
        <w:tc>
          <w:tcPr>
            <w:tcW w:w="436" w:type="dxa"/>
          </w:tcPr>
          <w:p w:rsidR="00DE4A27" w:rsidRDefault="00DE4A27"/>
        </w:tc>
        <w:tc>
          <w:tcPr>
            <w:tcW w:w="275" w:type="dxa"/>
          </w:tcPr>
          <w:p w:rsidR="00DE4A27" w:rsidRDefault="00DE4A27"/>
        </w:tc>
        <w:tc>
          <w:tcPr>
            <w:tcW w:w="285" w:type="dxa"/>
          </w:tcPr>
          <w:p w:rsidR="00DE4A27" w:rsidRDefault="00DE4A27"/>
        </w:tc>
        <w:tc>
          <w:tcPr>
            <w:tcW w:w="1702" w:type="dxa"/>
          </w:tcPr>
          <w:p w:rsidR="00DE4A27" w:rsidRDefault="00DE4A27"/>
        </w:tc>
        <w:tc>
          <w:tcPr>
            <w:tcW w:w="1844" w:type="dxa"/>
          </w:tcPr>
          <w:p w:rsidR="00DE4A27" w:rsidRDefault="00DE4A27"/>
        </w:tc>
        <w:tc>
          <w:tcPr>
            <w:tcW w:w="993" w:type="dxa"/>
          </w:tcPr>
          <w:p w:rsidR="00DE4A27" w:rsidRDefault="00DE4A27"/>
        </w:tc>
        <w:tc>
          <w:tcPr>
            <w:tcW w:w="710" w:type="dxa"/>
          </w:tcPr>
          <w:p w:rsidR="00DE4A27" w:rsidRDefault="00DE4A27"/>
        </w:tc>
        <w:tc>
          <w:tcPr>
            <w:tcW w:w="1135" w:type="dxa"/>
          </w:tcPr>
          <w:p w:rsidR="00DE4A27" w:rsidRDefault="00DE4A27"/>
        </w:tc>
        <w:tc>
          <w:tcPr>
            <w:tcW w:w="710" w:type="dxa"/>
          </w:tcPr>
          <w:p w:rsidR="00DE4A27" w:rsidRDefault="00DE4A27"/>
        </w:tc>
        <w:tc>
          <w:tcPr>
            <w:tcW w:w="568" w:type="dxa"/>
          </w:tcPr>
          <w:p w:rsidR="00DE4A27" w:rsidRDefault="00DE4A27"/>
        </w:tc>
        <w:tc>
          <w:tcPr>
            <w:tcW w:w="710" w:type="dxa"/>
          </w:tcPr>
          <w:p w:rsidR="00DE4A27" w:rsidRDefault="00DE4A27"/>
        </w:tc>
        <w:tc>
          <w:tcPr>
            <w:tcW w:w="426" w:type="dxa"/>
          </w:tcPr>
          <w:p w:rsidR="00DE4A27" w:rsidRDefault="00DE4A27"/>
        </w:tc>
        <w:tc>
          <w:tcPr>
            <w:tcW w:w="993" w:type="dxa"/>
          </w:tcPr>
          <w:p w:rsidR="00DE4A27" w:rsidRDefault="00DE4A27"/>
        </w:tc>
      </w:tr>
      <w:tr w:rsidR="00DE4A27" w:rsidRPr="008D2D9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4A27" w:rsidRPr="00F33667" w:rsidRDefault="00F336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DE4A2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DE4A27" w:rsidRPr="008D2D9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DE4A2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E4A2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Андреева О.Н., Тагирова Т.Н.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2018,</w:t>
            </w:r>
          </w:p>
        </w:tc>
      </w:tr>
      <w:tr w:rsidR="00DE4A27" w:rsidRPr="008D2D9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DE4A2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E4A27" w:rsidRPr="008D2D9F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Конструирование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вагонов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gramStart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</w:t>
            </w:r>
            <w:proofErr w:type="gram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ЖДТ (бывший ""Маршрут", 2011,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</w:t>
            </w: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ele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ment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?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</w:t>
            </w: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=58879</w:t>
            </w:r>
          </w:p>
        </w:tc>
      </w:tr>
      <w:tr w:rsidR="00DE4A27" w:rsidRPr="008D2D9F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F33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33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DE4A2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DE4A27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Харитонов М.И., Панкин В.Н.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конструкций упругих элементов рессорного подвешивания вагонов: метод</w:t>
            </w:r>
            <w:proofErr w:type="gramStart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лабораторной работы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  <w:tr w:rsidR="00DE4A2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Панкин В.Н., Лаптева И.И.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конструкций тележек грузовых вагонов: метод</w:t>
            </w:r>
            <w:proofErr w:type="gramStart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2018,</w:t>
            </w:r>
          </w:p>
        </w:tc>
      </w:tr>
      <w:tr w:rsidR="00DE4A2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Лаптева И.И., Панкин В.Н.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конструкций тележек пассажирских вагонов: метод</w:t>
            </w:r>
            <w:proofErr w:type="gramStart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2018,</w:t>
            </w:r>
          </w:p>
        </w:tc>
      </w:tr>
      <w:tr w:rsidR="00DE4A27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Лаптева И.И., Панкин В.Н.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конструкции автосцепки и работы механизма: метод</w:t>
            </w:r>
            <w:proofErr w:type="gramStart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 по выполнению лабораторной работы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DE4A27" w:rsidRPr="008D2D9F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4A27" w:rsidRPr="00F33667" w:rsidRDefault="00F336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DE4A2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УМЦ ЖДТ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https://umczdt.ru/</w:t>
            </w:r>
          </w:p>
        </w:tc>
      </w:tr>
      <w:tr w:rsidR="00DE4A2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Вагонник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vagonnik.net.ru</w:t>
            </w:r>
          </w:p>
        </w:tc>
      </w:tr>
      <w:tr w:rsidR="00DE4A27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http://do.dvgups.ru/</w:t>
            </w:r>
          </w:p>
        </w:tc>
      </w:tr>
      <w:tr w:rsidR="00DE4A27" w:rsidRPr="008D2D9F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3366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DE4A2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DE4A27" w:rsidRPr="008D2D9F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DE4A27" w:rsidRPr="008D2D9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DE4A27" w:rsidRPr="008D2D9F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DE4A27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DE4A27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DE4A27" w:rsidRPr="008D2D9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DE4A27"/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E4A27" w:rsidRPr="008D2D9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E4A27" w:rsidRPr="008D2D9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E4A27" w:rsidRPr="008D2D9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DE4A27" w:rsidRPr="008D2D9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DE4A27" w:rsidRPr="008D2D9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E4A27" w:rsidRPr="008D2D9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E4A27" w:rsidRPr="008D2D9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DE4A27" w:rsidRPr="008D2D9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10350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DE4A27" w:rsidRPr="00F33667" w:rsidRDefault="00F33667">
      <w:pPr>
        <w:rPr>
          <w:sz w:val="0"/>
          <w:szCs w:val="0"/>
          <w:lang w:val="ru-RU"/>
        </w:rPr>
      </w:pPr>
      <w:r w:rsidRPr="00F3366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5"/>
        <w:gridCol w:w="3801"/>
        <w:gridCol w:w="4353"/>
        <w:gridCol w:w="961"/>
      </w:tblGrid>
      <w:tr w:rsidR="00DE4A27" w:rsidTr="00F33667">
        <w:trPr>
          <w:trHeight w:hRule="exact" w:val="284"/>
        </w:trPr>
        <w:tc>
          <w:tcPr>
            <w:tcW w:w="1135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DE4A27">
        <w:trPr>
          <w:trHeight w:hRule="exact" w:val="145"/>
        </w:trPr>
        <w:tc>
          <w:tcPr>
            <w:tcW w:w="1135" w:type="dxa"/>
          </w:tcPr>
          <w:p w:rsidR="00DE4A27" w:rsidRDefault="00DE4A27"/>
        </w:tc>
        <w:tc>
          <w:tcPr>
            <w:tcW w:w="3970" w:type="dxa"/>
          </w:tcPr>
          <w:p w:rsidR="00DE4A27" w:rsidRDefault="00DE4A27"/>
        </w:tc>
        <w:tc>
          <w:tcPr>
            <w:tcW w:w="4679" w:type="dxa"/>
          </w:tcPr>
          <w:p w:rsidR="00DE4A27" w:rsidRDefault="00DE4A27"/>
        </w:tc>
        <w:tc>
          <w:tcPr>
            <w:tcW w:w="993" w:type="dxa"/>
          </w:tcPr>
          <w:p w:rsidR="00DE4A27" w:rsidRDefault="00DE4A27"/>
        </w:tc>
      </w:tr>
      <w:tr w:rsidR="00DE4A27" w:rsidRPr="008D2D9F">
        <w:trPr>
          <w:trHeight w:hRule="exact" w:val="54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4A27" w:rsidRPr="00F33667" w:rsidRDefault="00F336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DE4A27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DE4A27" w:rsidRPr="008D2D9F">
        <w:trPr>
          <w:trHeight w:hRule="exact" w:val="3079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108""б""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8"/>
                <w:szCs w:val="18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Лаборатория технического обслуживания и ремонта подвижного состава.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полигон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F336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Торсионный вал, поршень ФГК, корпус бесчелюстной буксы,  крышка буксы эластичная, </w:t>
            </w:r>
            <w:proofErr w:type="spellStart"/>
            <w:r w:rsidRPr="00F336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шес-терня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сборе, сектор </w:t>
            </w:r>
            <w:proofErr w:type="spellStart"/>
            <w:r w:rsidRPr="00F336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распредели-тельного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топливного вала, колесо компрессора нагревателя 2 </w:t>
            </w:r>
            <w:proofErr w:type="spellStart"/>
            <w:r w:rsidRPr="00F336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сту-пени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букса бесчелюстная,  сектор зубчатого колеса колесной пары,   буксовый опорный </w:t>
            </w:r>
            <w:proofErr w:type="spellStart"/>
            <w:r w:rsidRPr="00F336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под-шипник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поршневая втулка 10Д-100 с шатуном, колесо </w:t>
            </w:r>
            <w:proofErr w:type="spellStart"/>
            <w:r w:rsidRPr="00F336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вентиля-тора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охлаждения ТЭМ-2, </w:t>
            </w:r>
            <w:proofErr w:type="spellStart"/>
            <w:r w:rsidRPr="00F336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шестер-ня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вертикальной передачи, ротор турбокомпрессора ТК-34, </w:t>
            </w:r>
            <w:proofErr w:type="spellStart"/>
            <w:r w:rsidRPr="00F336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пор-шень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10Д-100,  </w:t>
            </w:r>
            <w:proofErr w:type="spellStart"/>
            <w:r w:rsidRPr="00F336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валопроворотный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механизм дизеля 10Д-100, реверс контроллера машиниста, </w:t>
            </w:r>
            <w:proofErr w:type="spellStart"/>
            <w:r w:rsidRPr="00F336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ком-плект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пружин рессорного </w:t>
            </w:r>
            <w:proofErr w:type="spellStart"/>
            <w:r w:rsidRPr="00F336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подве-шивания</w:t>
            </w:r>
            <w:proofErr w:type="spellEnd"/>
            <w:proofErr w:type="gramEnd"/>
            <w:r w:rsidRPr="00F336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секция </w:t>
            </w:r>
            <w:proofErr w:type="spellStart"/>
            <w:r w:rsidRPr="00F336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отопительно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вентиляционного агрегата, </w:t>
            </w:r>
            <w:proofErr w:type="spellStart"/>
            <w:r w:rsidRPr="00F336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маке-ты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тяговая территория основного локомотивного депо ст</w:t>
            </w:r>
            <w:proofErr w:type="gramStart"/>
            <w:r w:rsidRPr="00F336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.Т</w:t>
            </w:r>
            <w:proofErr w:type="gramEnd"/>
            <w:r w:rsidRPr="00F336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ында, автосцепка СА-3, комплект плакатов, комплект учебно-методической и нормативной документации, компьютер</w:t>
            </w:r>
          </w:p>
          <w:p w:rsidR="00DE4A27" w:rsidRPr="00F33667" w:rsidRDefault="00F3366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-Дизель ПД1М, дизель 10</w:t>
            </w:r>
            <w:proofErr w:type="gramStart"/>
            <w:r w:rsidRPr="00F336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</w:t>
            </w:r>
            <w:proofErr w:type="gramEnd"/>
            <w:r w:rsidRPr="00F336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100, дизель Д49, бесчелюстная </w:t>
            </w:r>
            <w:proofErr w:type="spellStart"/>
            <w:r w:rsidRPr="00F336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тележ-ка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автосцепка СА-3, тепловозная тележка</w:t>
            </w:r>
          </w:p>
        </w:tc>
      </w:tr>
      <w:tr w:rsidR="00DE4A27" w:rsidRPr="008D2D9F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Default="00F3366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F336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F336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F336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F336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DE4A27" w:rsidRPr="008D2D9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DE4A27">
            <w:pPr>
              <w:rPr>
                <w:lang w:val="ru-RU"/>
              </w:rPr>
            </w:pPr>
          </w:p>
        </w:tc>
      </w:tr>
      <w:tr w:rsidR="00DE4A27" w:rsidRPr="008D2D9F">
        <w:trPr>
          <w:trHeight w:hRule="exact" w:val="277"/>
        </w:trPr>
        <w:tc>
          <w:tcPr>
            <w:tcW w:w="1135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4A27" w:rsidRPr="00F33667" w:rsidRDefault="00DE4A27">
            <w:pPr>
              <w:rPr>
                <w:lang w:val="ru-RU"/>
              </w:rPr>
            </w:pPr>
          </w:p>
        </w:tc>
      </w:tr>
      <w:tr w:rsidR="00DE4A27" w:rsidRPr="008D2D9F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DE4A27" w:rsidRPr="00F33667" w:rsidRDefault="00F3366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F33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3366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DE4A27" w:rsidRPr="008D2D9F" w:rsidTr="00F33667">
        <w:trPr>
          <w:trHeight w:hRule="exact" w:val="9020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продуктивного изучения дисциплины и успешного прохождения контрольных испытаний (текущих и промежуточных) студенту рекомендуется:</w:t>
            </w:r>
          </w:p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В самом начале учебного курса познакомиться со следующей учебно-методической документацией:</w:t>
            </w:r>
          </w:p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программа дисциплины;</w:t>
            </w:r>
          </w:p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знаний, умений и навыков, которыми студент должен владеть;</w:t>
            </w:r>
          </w:p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тематические планы лекций, практических;</w:t>
            </w:r>
          </w:p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контрольные мероприятия;</w:t>
            </w:r>
          </w:p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список основной и дополнительной литературы, а также электронных ресурсов;</w:t>
            </w:r>
          </w:p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перечень вопросов к зачету.</w:t>
            </w:r>
          </w:p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 этого у студента должно сформироваться четкое представление об объеме и характере знаний, умений и навыков, которыми надо будет овладеть в процессе освоения дисциплины.</w:t>
            </w:r>
          </w:p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Лекция</w:t>
            </w:r>
          </w:p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Написание 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</w:t>
            </w:r>
            <w:proofErr w:type="gram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Проверка терминов, понятий с помощью словарей, справочников с выписыванием толкований в тетрадь. Обозначить вопросы, термины, материал, который вызывает трудности, пометить и попытаться найти ответ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 лабораторном или практическом занятии.</w:t>
            </w:r>
          </w:p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работа</w:t>
            </w:r>
          </w:p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Проработка рабочей программы, уделяя особое внимание целям и задачам структуре и содержанию дисциплины. Конспектирование источников. Работа с конспектом лекций, подготовка ответов  к контрольным вопросам, просмотр рекомендуемой литературы, решение задач по разделам курса. Задания и инструкция по выполнению практических работ находится в методических материалах по дисциплине.</w:t>
            </w:r>
          </w:p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</w:t>
            </w:r>
          </w:p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к зачету  необходимо ориентироваться на конспекты лекций, рекомендуемую литературу и др. Уметь воспроизводить устно и письменно основную теоретическую </w:t>
            </w:r>
            <w:proofErr w:type="spellStart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базу</w:t>
            </w:r>
            <w:proofErr w:type="gramStart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ля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освоения дисциплины необходимо:</w:t>
            </w:r>
          </w:p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 изучить лекционный материал;</w:t>
            </w:r>
          </w:p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 выполнить практические работы на практических занятиях.</w:t>
            </w:r>
          </w:p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Освоение дисциплины оценивается на промежуточной аттестации в форме тестирования на сайте "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do</w:t>
            </w: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" или в устной форме, путем диалога «преподаватель – студент» на основании вытянутого экзаменационного билета.</w:t>
            </w:r>
          </w:p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 результатам тестирования или устного диалога, студент получает дифференцированную оценку по дисциплине.</w:t>
            </w:r>
          </w:p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DE4A27" w:rsidRPr="00F33667" w:rsidRDefault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DE4A27" w:rsidRDefault="00F3366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  <w:p w:rsidR="00F33667" w:rsidRPr="00F33667" w:rsidRDefault="00F33667" w:rsidP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F33667" w:rsidRPr="00F33667" w:rsidRDefault="00F33667" w:rsidP="00F3366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3366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</w:tc>
      </w:tr>
    </w:tbl>
    <w:p w:rsidR="00F33667" w:rsidRPr="00F33667" w:rsidRDefault="00F33667">
      <w:pPr>
        <w:rPr>
          <w:sz w:val="0"/>
          <w:szCs w:val="0"/>
          <w:lang w:val="ru-RU"/>
        </w:rPr>
      </w:pPr>
      <w:r w:rsidRPr="00F33667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613"/>
        <w:gridCol w:w="136"/>
        <w:gridCol w:w="1613"/>
        <w:gridCol w:w="407"/>
        <w:gridCol w:w="21"/>
        <w:gridCol w:w="1461"/>
        <w:gridCol w:w="542"/>
        <w:gridCol w:w="140"/>
        <w:gridCol w:w="1991"/>
        <w:gridCol w:w="8"/>
        <w:gridCol w:w="2342"/>
      </w:tblGrid>
      <w:tr w:rsidR="00F33667" w:rsidTr="00855779">
        <w:trPr>
          <w:trHeight w:hRule="exact" w:val="55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33667" w:rsidRPr="00F33667" w:rsidRDefault="00F33667" w:rsidP="0085577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33667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F33667" w:rsidRDefault="00F33667" w:rsidP="0085577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F33667" w:rsidTr="00F33667">
        <w:trPr>
          <w:trHeight w:hRule="exact" w:val="277"/>
        </w:trPr>
        <w:tc>
          <w:tcPr>
            <w:tcW w:w="851" w:type="pct"/>
            <w:gridSpan w:val="2"/>
          </w:tcPr>
          <w:p w:rsidR="00F33667" w:rsidRPr="000B6640" w:rsidRDefault="00F33667" w:rsidP="00855779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F33667" w:rsidRPr="000B6640" w:rsidRDefault="00F33667" w:rsidP="00855779">
            <w:pPr>
              <w:rPr>
                <w:highlight w:val="yellow"/>
              </w:rPr>
            </w:pPr>
          </w:p>
        </w:tc>
        <w:tc>
          <w:tcPr>
            <w:tcW w:w="198" w:type="pct"/>
          </w:tcPr>
          <w:p w:rsidR="00F33667" w:rsidRPr="000B6640" w:rsidRDefault="00F33667" w:rsidP="00855779">
            <w:pPr>
              <w:rPr>
                <w:highlight w:val="yellow"/>
              </w:rPr>
            </w:pPr>
          </w:p>
        </w:tc>
        <w:tc>
          <w:tcPr>
            <w:tcW w:w="720" w:type="pct"/>
            <w:gridSpan w:val="2"/>
          </w:tcPr>
          <w:p w:rsidR="00F33667" w:rsidRPr="000B6640" w:rsidRDefault="00F33667" w:rsidP="00855779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F33667" w:rsidRDefault="00F33667" w:rsidP="00855779"/>
        </w:tc>
        <w:tc>
          <w:tcPr>
            <w:tcW w:w="1037" w:type="pct"/>
            <w:gridSpan w:val="2"/>
          </w:tcPr>
          <w:p w:rsidR="00F33667" w:rsidRDefault="00F33667" w:rsidP="00855779"/>
        </w:tc>
        <w:tc>
          <w:tcPr>
            <w:tcW w:w="1145" w:type="pct"/>
            <w:gridSpan w:val="2"/>
          </w:tcPr>
          <w:p w:rsidR="00F33667" w:rsidRDefault="00F33667" w:rsidP="00855779"/>
        </w:tc>
      </w:tr>
      <w:tr w:rsidR="00F33667" w:rsidRPr="001D2C9A" w:rsidTr="00F33667">
        <w:trPr>
          <w:trHeight w:hRule="exact" w:val="581"/>
        </w:trPr>
        <w:tc>
          <w:tcPr>
            <w:tcW w:w="2555" w:type="pct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Pr="00F46ECF" w:rsidRDefault="00F33667" w:rsidP="008557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45" w:type="pct"/>
            <w:gridSpan w:val="5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Pr="00CA1634" w:rsidRDefault="00F33667" w:rsidP="008557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Подвижной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состав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F33667" w:rsidRPr="008D2D9F" w:rsidTr="00855779">
        <w:trPr>
          <w:trHeight w:hRule="exact" w:val="689"/>
        </w:trPr>
        <w:tc>
          <w:tcPr>
            <w:tcW w:w="1636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33667" w:rsidRDefault="00F33667" w:rsidP="008557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64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33667" w:rsidRPr="00F33667" w:rsidRDefault="00F33667" w:rsidP="008557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sz w:val="20"/>
                <w:szCs w:val="20"/>
                <w:lang w:val="ru-RU"/>
              </w:rPr>
              <w:t>Локомотивы</w:t>
            </w:r>
          </w:p>
          <w:p w:rsidR="00F33667" w:rsidRPr="00F33667" w:rsidRDefault="00F33667" w:rsidP="008557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sz w:val="20"/>
                <w:szCs w:val="20"/>
                <w:lang w:val="ru-RU"/>
              </w:rPr>
              <w:t>Грузовые вагоны</w:t>
            </w:r>
          </w:p>
          <w:p w:rsidR="00F33667" w:rsidRPr="00F33667" w:rsidRDefault="00F33667" w:rsidP="0085577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sz w:val="20"/>
                <w:szCs w:val="20"/>
                <w:lang w:val="ru-RU"/>
              </w:rPr>
              <w:t>Пассажирские вагоны</w:t>
            </w:r>
          </w:p>
        </w:tc>
      </w:tr>
      <w:tr w:rsidR="00F33667" w:rsidRPr="008D2D9F" w:rsidTr="00855779">
        <w:trPr>
          <w:trHeight w:hRule="exact" w:val="277"/>
        </w:trPr>
        <w:tc>
          <w:tcPr>
            <w:tcW w:w="851" w:type="pct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33667" w:rsidRPr="00565585" w:rsidRDefault="00F33667" w:rsidP="008557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149" w:type="pct"/>
            <w:gridSpan w:val="9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Pr="00F33667" w:rsidRDefault="00F33667" w:rsidP="00855779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F33667">
              <w:rPr>
                <w:rFonts w:ascii="Arial" w:hAnsi="Arial" w:cs="Arial"/>
                <w:color w:val="000000"/>
                <w:sz w:val="24"/>
                <w:szCs w:val="24"/>
                <w:lang w:val="ru-RU"/>
              </w:rPr>
              <w:t>Подвижной состав железных дорог (вагоны)</w:t>
            </w:r>
          </w:p>
        </w:tc>
      </w:tr>
      <w:tr w:rsidR="00F33667" w:rsidRPr="008D2D9F" w:rsidTr="00F33667">
        <w:trPr>
          <w:trHeight w:hRule="exact" w:val="453"/>
        </w:trPr>
        <w:tc>
          <w:tcPr>
            <w:tcW w:w="851" w:type="pct"/>
            <w:gridSpan w:val="2"/>
          </w:tcPr>
          <w:p w:rsidR="00F33667" w:rsidRPr="00F33667" w:rsidRDefault="00F33667" w:rsidP="00855779">
            <w:pPr>
              <w:rPr>
                <w:lang w:val="ru-RU"/>
              </w:rPr>
            </w:pPr>
          </w:p>
        </w:tc>
        <w:tc>
          <w:tcPr>
            <w:tcW w:w="785" w:type="pct"/>
          </w:tcPr>
          <w:p w:rsidR="00F33667" w:rsidRPr="00F33667" w:rsidRDefault="00F33667" w:rsidP="00855779">
            <w:pPr>
              <w:rPr>
                <w:lang w:val="ru-RU"/>
              </w:rPr>
            </w:pPr>
          </w:p>
        </w:tc>
        <w:tc>
          <w:tcPr>
            <w:tcW w:w="198" w:type="pct"/>
          </w:tcPr>
          <w:p w:rsidR="00F33667" w:rsidRPr="00F33667" w:rsidRDefault="00F33667" w:rsidP="00855779">
            <w:pPr>
              <w:rPr>
                <w:lang w:val="ru-RU"/>
              </w:rPr>
            </w:pPr>
          </w:p>
        </w:tc>
        <w:tc>
          <w:tcPr>
            <w:tcW w:w="720" w:type="pct"/>
            <w:gridSpan w:val="2"/>
          </w:tcPr>
          <w:p w:rsidR="00F33667" w:rsidRPr="00F33667" w:rsidRDefault="00F33667" w:rsidP="00855779">
            <w:pPr>
              <w:rPr>
                <w:rFonts w:ascii="Arial" w:hAnsi="Arial" w:cs="Arial"/>
                <w:highlight w:val="yellow"/>
                <w:lang w:val="ru-RU"/>
              </w:rPr>
            </w:pPr>
          </w:p>
        </w:tc>
        <w:tc>
          <w:tcPr>
            <w:tcW w:w="264" w:type="pct"/>
          </w:tcPr>
          <w:p w:rsidR="00F33667" w:rsidRPr="00F33667" w:rsidRDefault="00F33667" w:rsidP="00855779">
            <w:pPr>
              <w:rPr>
                <w:lang w:val="ru-RU"/>
              </w:rPr>
            </w:pPr>
          </w:p>
        </w:tc>
        <w:tc>
          <w:tcPr>
            <w:tcW w:w="1037" w:type="pct"/>
            <w:gridSpan w:val="2"/>
          </w:tcPr>
          <w:p w:rsidR="00F33667" w:rsidRPr="00F33667" w:rsidRDefault="00F33667" w:rsidP="00855779">
            <w:pPr>
              <w:rPr>
                <w:lang w:val="ru-RU"/>
              </w:rPr>
            </w:pPr>
          </w:p>
        </w:tc>
        <w:tc>
          <w:tcPr>
            <w:tcW w:w="1145" w:type="pct"/>
            <w:gridSpan w:val="2"/>
          </w:tcPr>
          <w:p w:rsidR="00F33667" w:rsidRPr="00F33667" w:rsidRDefault="00F33667" w:rsidP="00855779">
            <w:pPr>
              <w:rPr>
                <w:lang w:val="ru-RU"/>
              </w:rPr>
            </w:pPr>
          </w:p>
        </w:tc>
      </w:tr>
      <w:tr w:rsidR="00F33667" w:rsidTr="00855779">
        <w:trPr>
          <w:trHeight w:hRule="exact" w:val="277"/>
        </w:trPr>
        <w:tc>
          <w:tcPr>
            <w:tcW w:w="1834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33667" w:rsidRPr="00565585" w:rsidRDefault="00F33667" w:rsidP="0085577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166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33667" w:rsidRPr="00565585" w:rsidRDefault="00F33667" w:rsidP="00855779">
            <w:pPr>
              <w:spacing w:after="0" w:line="240" w:lineRule="auto"/>
              <w:rPr>
                <w:sz w:val="20"/>
                <w:szCs w:val="20"/>
              </w:rPr>
            </w:pPr>
            <w:r w:rsidRPr="003F773A">
              <w:rPr>
                <w:rFonts w:ascii="Arial" w:hAnsi="Arial" w:cs="Arial"/>
                <w:color w:val="000000"/>
                <w:sz w:val="20"/>
                <w:szCs w:val="20"/>
              </w:rPr>
              <w:t>ОПК-3</w:t>
            </w:r>
          </w:p>
        </w:tc>
      </w:tr>
      <w:tr w:rsidR="00F33667" w:rsidRPr="008D2D9F" w:rsidTr="00855779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33667" w:rsidRPr="00073A22" w:rsidRDefault="00F33667" w:rsidP="00855779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F33667" w:rsidRPr="008D2D9F" w:rsidTr="00855779">
        <w:trPr>
          <w:trHeight w:hRule="exact" w:val="277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33667" w:rsidRPr="00F33667" w:rsidRDefault="00F33667" w:rsidP="0085577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F33667" w:rsidTr="00F33667">
        <w:trPr>
          <w:trHeight w:hRule="exact" w:val="694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18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F33667" w:rsidRPr="008D2D9F" w:rsidTr="00F33667">
        <w:trPr>
          <w:trHeight w:hRule="exact" w:val="1045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P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F33667" w:rsidRP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F33667" w:rsidRP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18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P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F33667" w:rsidRP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F33667" w:rsidRPr="008D2D9F" w:rsidTr="00855779">
        <w:trPr>
          <w:trHeight w:hRule="exact" w:val="416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33667" w:rsidRPr="00F33667" w:rsidRDefault="00F33667" w:rsidP="0085577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F33667" w:rsidRPr="008D2D9F" w:rsidTr="00F33667">
        <w:trPr>
          <w:trHeight w:hRule="exact" w:val="972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P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F33667" w:rsidRP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F33667" w:rsidTr="00F33667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667" w:rsidRPr="0012389B" w:rsidRDefault="00F33667" w:rsidP="008557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33667" w:rsidRPr="00893660" w:rsidRDefault="00F33667" w:rsidP="008557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F33667" w:rsidRPr="00893660" w:rsidRDefault="00F33667" w:rsidP="008557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F33667" w:rsidRPr="00893660" w:rsidRDefault="00F33667" w:rsidP="00855779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F33667" w:rsidTr="00F33667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667" w:rsidRPr="00DE12A6" w:rsidRDefault="00F33667" w:rsidP="0085577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33667" w:rsidRPr="00893660" w:rsidRDefault="00F33667" w:rsidP="0085577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F33667" w:rsidRPr="00893660" w:rsidRDefault="00F33667" w:rsidP="0085577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F33667" w:rsidRPr="00893660" w:rsidRDefault="00F33667" w:rsidP="0085577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F33667" w:rsidRPr="00893660" w:rsidRDefault="00F33667" w:rsidP="00855779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F33667" w:rsidTr="00F33667"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667" w:rsidRPr="00DE12A6" w:rsidRDefault="00F33667" w:rsidP="0085577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33667" w:rsidRPr="00893660" w:rsidRDefault="00F33667" w:rsidP="0085577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F33667" w:rsidRPr="00893660" w:rsidRDefault="00F33667" w:rsidP="0085577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F33667" w:rsidRPr="00893660" w:rsidRDefault="00F33667" w:rsidP="0085577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F33667" w:rsidRPr="00893660" w:rsidRDefault="00F33667" w:rsidP="0085577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F33667" w:rsidRPr="00893660" w:rsidRDefault="00F33667" w:rsidP="00855779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способен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 </w:t>
            </w: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самостоятельному пополнению знаний по учебно-программному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F33667" w:rsidTr="00F33667">
        <w:trPr>
          <w:trHeight w:hRule="exact" w:val="2361"/>
        </w:trPr>
        <w:tc>
          <w:tcPr>
            <w:tcW w:w="85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Pr="00893660" w:rsidRDefault="00F33667" w:rsidP="008557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F33667" w:rsidRPr="00893660" w:rsidRDefault="00F33667" w:rsidP="008557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4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667" w:rsidRPr="00893660" w:rsidRDefault="00F33667" w:rsidP="008557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33667" w:rsidRPr="00893660" w:rsidRDefault="00F33667" w:rsidP="0085577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F33667" w:rsidRPr="00893660" w:rsidRDefault="00F33667" w:rsidP="0085577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F33667" w:rsidRPr="00893660" w:rsidRDefault="00F33667" w:rsidP="0085577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F33667" w:rsidRPr="00893660" w:rsidRDefault="00F33667" w:rsidP="0085577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F33667" w:rsidRPr="00893660" w:rsidRDefault="00F33667" w:rsidP="0085577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Pr="00893660" w:rsidRDefault="00F33667" w:rsidP="008557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F33667" w:rsidRPr="008D2D9F" w:rsidTr="00855779">
        <w:trPr>
          <w:trHeight w:hRule="exact" w:val="485"/>
        </w:trPr>
        <w:tc>
          <w:tcPr>
            <w:tcW w:w="5000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33667" w:rsidRPr="00F33667" w:rsidRDefault="00F33667" w:rsidP="00855779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F33667" w:rsidTr="00F33667">
        <w:trPr>
          <w:trHeight w:hRule="exact" w:val="972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7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F33667" w:rsidTr="00F33667">
        <w:trPr>
          <w:trHeight w:hRule="exact" w:val="2575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667" w:rsidRPr="00DE12A6" w:rsidRDefault="00F33667" w:rsidP="0085577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33667" w:rsidRPr="00893660" w:rsidRDefault="00F33667" w:rsidP="0085577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F33667" w:rsidRPr="00893660" w:rsidRDefault="00F33667" w:rsidP="0085577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F33667" w:rsidRPr="00916DB1" w:rsidRDefault="00F33667" w:rsidP="0085577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F33667" w:rsidRPr="00916DB1" w:rsidRDefault="00F33667" w:rsidP="00855779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33667" w:rsidTr="00F33667">
        <w:trPr>
          <w:trHeight w:hRule="exact" w:val="1183"/>
        </w:trPr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70" w:type="pct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667" w:rsidRPr="00DE12A6" w:rsidRDefault="00F33667" w:rsidP="0085577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F33667" w:rsidRPr="00893660" w:rsidRDefault="00F33667" w:rsidP="0085577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F33667" w:rsidRPr="00893660" w:rsidRDefault="00F33667" w:rsidP="00855779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4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33667" w:rsidTr="00F33667">
        <w:trPr>
          <w:trHeight w:hRule="exact" w:val="422"/>
        </w:trPr>
        <w:tc>
          <w:tcPr>
            <w:tcW w:w="785" w:type="pct"/>
          </w:tcPr>
          <w:p w:rsidR="00F33667" w:rsidRDefault="00F33667" w:rsidP="00855779"/>
        </w:tc>
        <w:tc>
          <w:tcPr>
            <w:tcW w:w="1059" w:type="pct"/>
            <w:gridSpan w:val="4"/>
          </w:tcPr>
          <w:p w:rsidR="00F33667" w:rsidRDefault="00F33667" w:rsidP="00855779"/>
        </w:tc>
        <w:tc>
          <w:tcPr>
            <w:tcW w:w="1043" w:type="pct"/>
            <w:gridSpan w:val="3"/>
          </w:tcPr>
          <w:p w:rsidR="00F33667" w:rsidRDefault="00F33667" w:rsidP="00855779"/>
        </w:tc>
        <w:tc>
          <w:tcPr>
            <w:tcW w:w="973" w:type="pct"/>
            <w:gridSpan w:val="2"/>
          </w:tcPr>
          <w:p w:rsidR="00F33667" w:rsidRDefault="00F33667" w:rsidP="00855779"/>
        </w:tc>
        <w:tc>
          <w:tcPr>
            <w:tcW w:w="1140" w:type="pct"/>
          </w:tcPr>
          <w:p w:rsidR="00F33667" w:rsidRDefault="00F33667" w:rsidP="00855779"/>
        </w:tc>
      </w:tr>
      <w:tr w:rsidR="00F33667" w:rsidRPr="008D2D9F" w:rsidTr="00855779">
        <w:trPr>
          <w:trHeight w:hRule="exact" w:val="555"/>
        </w:trPr>
        <w:tc>
          <w:tcPr>
            <w:tcW w:w="785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21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P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F33667" w:rsidRP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F33667" w:rsidTr="00F33667">
        <w:trPr>
          <w:trHeight w:hRule="exact" w:val="971"/>
        </w:trPr>
        <w:tc>
          <w:tcPr>
            <w:tcW w:w="785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Pr="00F33667" w:rsidRDefault="00F33667" w:rsidP="00855779">
            <w:pPr>
              <w:jc w:val="center"/>
              <w:rPr>
                <w:lang w:val="ru-RU"/>
              </w:rPr>
            </w:pPr>
          </w:p>
        </w:tc>
        <w:tc>
          <w:tcPr>
            <w:tcW w:w="105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33667" w:rsidRPr="008D2D9F" w:rsidTr="00F33667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667" w:rsidRPr="00F33667" w:rsidRDefault="00F33667" w:rsidP="008557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F33667">
              <w:rPr>
                <w:sz w:val="20"/>
                <w:szCs w:val="20"/>
                <w:lang w:val="ru-RU"/>
              </w:rPr>
              <w:t xml:space="preserve"> </w:t>
            </w: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667" w:rsidRPr="00F33667" w:rsidRDefault="00F33667" w:rsidP="008557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F33667">
              <w:rPr>
                <w:sz w:val="20"/>
                <w:szCs w:val="20"/>
                <w:lang w:val="ru-RU"/>
              </w:rPr>
              <w:t xml:space="preserve"> </w:t>
            </w: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667" w:rsidRPr="00F33667" w:rsidRDefault="00F33667" w:rsidP="008557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F33667">
              <w:rPr>
                <w:sz w:val="20"/>
                <w:szCs w:val="20"/>
                <w:lang w:val="ru-RU"/>
              </w:rPr>
              <w:t xml:space="preserve"> </w:t>
            </w: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F33667">
              <w:rPr>
                <w:sz w:val="20"/>
                <w:szCs w:val="20"/>
                <w:lang w:val="ru-RU"/>
              </w:rPr>
              <w:t xml:space="preserve"> </w:t>
            </w: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F33667" w:rsidRPr="00F33667" w:rsidRDefault="00F33667" w:rsidP="008557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667" w:rsidRPr="00F33667" w:rsidRDefault="00F33667" w:rsidP="008557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F33667" w:rsidRPr="008D2D9F" w:rsidTr="00F33667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Уметь</w:t>
            </w:r>
            <w:proofErr w:type="spellEnd"/>
          </w:p>
        </w:tc>
        <w:tc>
          <w:tcPr>
            <w:tcW w:w="105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667" w:rsidRPr="00F33667" w:rsidRDefault="00F33667" w:rsidP="008557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667" w:rsidRPr="00F33667" w:rsidRDefault="00F33667" w:rsidP="008557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умений решения учебных заданий в полном соответствии с образцом,</w:t>
            </w:r>
            <w:r w:rsidRPr="00F33667">
              <w:rPr>
                <w:sz w:val="20"/>
                <w:szCs w:val="20"/>
                <w:lang w:val="ru-RU"/>
              </w:rPr>
              <w:t xml:space="preserve"> </w:t>
            </w: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667" w:rsidRPr="00F33667" w:rsidRDefault="00F33667" w:rsidP="008557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F33667" w:rsidRPr="00F33667" w:rsidRDefault="00F33667" w:rsidP="008557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и при его </w:t>
            </w: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консультативной поддержке в части современных проблем.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667" w:rsidRPr="00F33667" w:rsidRDefault="00F33667" w:rsidP="008557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Обучающийся</w:t>
            </w:r>
            <w:proofErr w:type="gramEnd"/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</w:t>
            </w: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междисциплинарных связей.</w:t>
            </w:r>
          </w:p>
        </w:tc>
      </w:tr>
      <w:tr w:rsidR="00F33667" w:rsidRPr="008D2D9F" w:rsidTr="00F33667">
        <w:tc>
          <w:tcPr>
            <w:tcW w:w="7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Владеть</w:t>
            </w:r>
            <w:proofErr w:type="spellEnd"/>
          </w:p>
        </w:tc>
        <w:tc>
          <w:tcPr>
            <w:tcW w:w="1059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667" w:rsidRPr="00F33667" w:rsidRDefault="00F33667" w:rsidP="008557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4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667" w:rsidRPr="00F33667" w:rsidRDefault="00F33667" w:rsidP="008557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самостоятельность в применении навыка по заданиям,</w:t>
            </w:r>
            <w:r w:rsidRPr="00F33667">
              <w:rPr>
                <w:sz w:val="20"/>
                <w:szCs w:val="20"/>
                <w:lang w:val="ru-RU"/>
              </w:rPr>
              <w:t xml:space="preserve"> </w:t>
            </w: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667" w:rsidRPr="00F33667" w:rsidRDefault="00F33667" w:rsidP="008557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F33667">
              <w:rPr>
                <w:sz w:val="20"/>
                <w:szCs w:val="20"/>
                <w:lang w:val="ru-RU"/>
              </w:rPr>
              <w:t xml:space="preserve"> </w:t>
            </w: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33667" w:rsidRPr="00F33667" w:rsidRDefault="00F33667" w:rsidP="008557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</w:t>
            </w:r>
            <w:proofErr w:type="gramEnd"/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F33667" w:rsidRDefault="00F33667" w:rsidP="00F33667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F33667" w:rsidRPr="00111611" w:rsidRDefault="00F33667" w:rsidP="00F33667">
      <w:pPr>
        <w:pStyle w:val="a5"/>
        <w:numPr>
          <w:ilvl w:val="1"/>
          <w:numId w:val="7"/>
        </w:num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11611"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к зачету</w:t>
      </w:r>
    </w:p>
    <w:p w:rsidR="00F33667" w:rsidRDefault="00F33667" w:rsidP="00F33667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A774A7">
        <w:rPr>
          <w:rFonts w:ascii="Arial" w:hAnsi="Arial" w:cs="Arial"/>
          <w:color w:val="000000"/>
          <w:sz w:val="20"/>
          <w:szCs w:val="20"/>
        </w:rPr>
        <w:t>Компетенции</w:t>
      </w:r>
      <w:proofErr w:type="spellEnd"/>
      <w:r w:rsidRPr="00A774A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F773A">
        <w:rPr>
          <w:rFonts w:ascii="Arial" w:hAnsi="Arial" w:cs="Arial"/>
          <w:color w:val="000000"/>
          <w:sz w:val="20"/>
          <w:szCs w:val="20"/>
        </w:rPr>
        <w:t>ОПК-3</w:t>
      </w:r>
    </w:p>
    <w:p w:rsidR="00F33667" w:rsidRDefault="00F33667" w:rsidP="00F3366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16524">
        <w:rPr>
          <w:rFonts w:ascii="Arial" w:eastAsia="Times New Roman" w:hAnsi="Arial" w:cs="Arial"/>
          <w:color w:val="000000"/>
          <w:sz w:val="20"/>
          <w:szCs w:val="20"/>
        </w:rPr>
        <w:t>Основные сведения о вагоне</w:t>
      </w:r>
    </w:p>
    <w:p w:rsidR="00F33667" w:rsidRPr="00316524" w:rsidRDefault="00F33667" w:rsidP="00F3366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16524">
        <w:rPr>
          <w:rFonts w:ascii="Arial" w:eastAsia="Times New Roman" w:hAnsi="Arial" w:cs="Arial"/>
          <w:color w:val="000000"/>
          <w:sz w:val="20"/>
          <w:szCs w:val="20"/>
        </w:rPr>
        <w:t>Основные типы вагонов</w:t>
      </w:r>
    </w:p>
    <w:p w:rsidR="00F33667" w:rsidRPr="00111611" w:rsidRDefault="00F33667" w:rsidP="00F3366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Обобщенная схема вагона</w:t>
      </w:r>
    </w:p>
    <w:p w:rsidR="00F33667" w:rsidRPr="00111611" w:rsidRDefault="00F33667" w:rsidP="00F3366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Конструктивно - технологические блоки и модули вагонов</w:t>
      </w:r>
    </w:p>
    <w:p w:rsidR="00F33667" w:rsidRPr="00111611" w:rsidRDefault="00F33667" w:rsidP="00F3366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Понятия об основных линейных размерах вагона</w:t>
      </w:r>
    </w:p>
    <w:p w:rsidR="00F33667" w:rsidRPr="00111611" w:rsidRDefault="00F33667" w:rsidP="00F3366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Требования, предъявляемые к современному вагону</w:t>
      </w:r>
    </w:p>
    <w:p w:rsidR="00F33667" w:rsidRPr="00111611" w:rsidRDefault="00F33667" w:rsidP="00F3366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Классификация вагонов по способу передвижения</w:t>
      </w:r>
    </w:p>
    <w:p w:rsidR="00F33667" w:rsidRPr="00111611" w:rsidRDefault="00F33667" w:rsidP="00F3366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Классификация вагонов по назначению</w:t>
      </w:r>
    </w:p>
    <w:p w:rsidR="00F33667" w:rsidRPr="00111611" w:rsidRDefault="00F33667" w:rsidP="00F3366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Классификация вагонов по технической характеристике</w:t>
      </w:r>
    </w:p>
    <w:p w:rsidR="00F33667" w:rsidRPr="00111611" w:rsidRDefault="00F33667" w:rsidP="00F3366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Классификация вагонов по месту эксплуатации</w:t>
      </w:r>
    </w:p>
    <w:p w:rsidR="00F33667" w:rsidRPr="00111611" w:rsidRDefault="00F33667" w:rsidP="00F3366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Габариты</w:t>
      </w:r>
    </w:p>
    <w:p w:rsidR="00F33667" w:rsidRPr="00111611" w:rsidRDefault="00F33667" w:rsidP="00F3366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Вписывание вагонов в габарит</w:t>
      </w:r>
    </w:p>
    <w:p w:rsidR="00F33667" w:rsidRPr="00111611" w:rsidRDefault="00F33667" w:rsidP="00F3366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Колесные пары. Классификация, конструкция, соединение колес с осью</w:t>
      </w:r>
    </w:p>
    <w:p w:rsidR="00F33667" w:rsidRPr="00111611" w:rsidRDefault="00F33667" w:rsidP="00F3366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Буксовые узлы. Назначение, классификация, конструкция</w:t>
      </w:r>
    </w:p>
    <w:p w:rsidR="00F33667" w:rsidRPr="00111611" w:rsidRDefault="00F33667" w:rsidP="00F3366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Назначение, состав и классификация рессорного подвешивания</w:t>
      </w:r>
    </w:p>
    <w:p w:rsidR="00F33667" w:rsidRPr="00111611" w:rsidRDefault="00F33667" w:rsidP="00F3366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Упругие элементы и возвращающие устройства</w:t>
      </w:r>
    </w:p>
    <w:p w:rsidR="00F33667" w:rsidRPr="00111611" w:rsidRDefault="00F33667" w:rsidP="00F3366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Гасители колебаний</w:t>
      </w:r>
    </w:p>
    <w:p w:rsidR="00F33667" w:rsidRPr="00111611" w:rsidRDefault="00F33667" w:rsidP="00F3366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Назначение и классификация тележек</w:t>
      </w:r>
    </w:p>
    <w:p w:rsidR="00F33667" w:rsidRPr="00111611" w:rsidRDefault="00F33667" w:rsidP="00F3366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Тележки грузовых вагонов</w:t>
      </w:r>
    </w:p>
    <w:p w:rsidR="00F33667" w:rsidRPr="00111611" w:rsidRDefault="00F33667" w:rsidP="00F3366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Тележки грузовых вагонов</w:t>
      </w:r>
    </w:p>
    <w:p w:rsidR="00F33667" w:rsidRPr="00111611" w:rsidRDefault="00F33667" w:rsidP="00F3366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Тележки  пассажирских  вагонов</w:t>
      </w:r>
    </w:p>
    <w:p w:rsidR="00F33667" w:rsidRPr="00111611" w:rsidRDefault="00F33667" w:rsidP="00F3366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111611">
        <w:rPr>
          <w:rFonts w:ascii="Arial" w:eastAsia="Times New Roman" w:hAnsi="Arial" w:cs="Arial"/>
          <w:color w:val="000000"/>
          <w:sz w:val="20"/>
          <w:szCs w:val="20"/>
        </w:rPr>
        <w:t>Автосцепное</w:t>
      </w:r>
      <w:proofErr w:type="spellEnd"/>
      <w:r w:rsidRPr="00111611">
        <w:rPr>
          <w:rFonts w:ascii="Arial" w:eastAsia="Times New Roman" w:hAnsi="Arial" w:cs="Arial"/>
          <w:color w:val="000000"/>
          <w:sz w:val="20"/>
          <w:szCs w:val="20"/>
        </w:rPr>
        <w:t xml:space="preserve"> устройство вагонов</w:t>
      </w:r>
    </w:p>
    <w:p w:rsidR="00F33667" w:rsidRPr="00111611" w:rsidRDefault="00F33667" w:rsidP="00F3366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Автосцепка СА-3</w:t>
      </w:r>
    </w:p>
    <w:p w:rsidR="00F33667" w:rsidRPr="00111611" w:rsidRDefault="00F33667" w:rsidP="00F3366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Поглощающие аппараты</w:t>
      </w:r>
    </w:p>
    <w:p w:rsidR="00F33667" w:rsidRPr="00111611" w:rsidRDefault="00F33667" w:rsidP="00F3366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Назначение и сфера применения платформ и полувагонов</w:t>
      </w:r>
    </w:p>
    <w:p w:rsidR="00F33667" w:rsidRPr="00111611" w:rsidRDefault="00F33667" w:rsidP="00F3366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Типы платформ</w:t>
      </w:r>
    </w:p>
    <w:p w:rsidR="00F33667" w:rsidRPr="00111611" w:rsidRDefault="00F33667" w:rsidP="00F3366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Конструкция рамы платформы</w:t>
      </w:r>
    </w:p>
    <w:p w:rsidR="00F33667" w:rsidRPr="00111611" w:rsidRDefault="00F33667" w:rsidP="00F3366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Конструкция кузова платформы</w:t>
      </w:r>
    </w:p>
    <w:p w:rsidR="00F33667" w:rsidRPr="00111611" w:rsidRDefault="00F33667" w:rsidP="00F3366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Назначение и сфера применения крытых вагонов</w:t>
      </w:r>
    </w:p>
    <w:p w:rsidR="00F33667" w:rsidRPr="00111611" w:rsidRDefault="00F33667" w:rsidP="00F3366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Конструкция кузова крытого вагона</w:t>
      </w:r>
    </w:p>
    <w:p w:rsidR="00F33667" w:rsidRPr="00111611" w:rsidRDefault="00F33667" w:rsidP="00F3366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Конструкция рамы крытого вагона</w:t>
      </w:r>
    </w:p>
    <w:p w:rsidR="00F33667" w:rsidRPr="00111611" w:rsidRDefault="00F33667" w:rsidP="00F3366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Классификация цистерн</w:t>
      </w:r>
    </w:p>
    <w:p w:rsidR="00F33667" w:rsidRPr="00111611" w:rsidRDefault="00F33667" w:rsidP="00F3366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Конструкция котлов цистерн</w:t>
      </w:r>
    </w:p>
    <w:p w:rsidR="00F33667" w:rsidRPr="00111611" w:rsidRDefault="00F33667" w:rsidP="00F3366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Конструкция рам цистерн</w:t>
      </w:r>
    </w:p>
    <w:p w:rsidR="00F33667" w:rsidRPr="00111611" w:rsidRDefault="00F33667" w:rsidP="00F3366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Вагоны – хопперы</w:t>
      </w:r>
    </w:p>
    <w:p w:rsidR="00F33667" w:rsidRPr="00111611" w:rsidRDefault="00F33667" w:rsidP="00F3366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Вагоны – думпкары</w:t>
      </w:r>
    </w:p>
    <w:p w:rsidR="00F33667" w:rsidRPr="00111611" w:rsidRDefault="00F33667" w:rsidP="00F3366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Вагоны  транспортеры</w:t>
      </w:r>
    </w:p>
    <w:p w:rsidR="00F33667" w:rsidRPr="00111611" w:rsidRDefault="00F33667" w:rsidP="00F3366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Вагоны узкой колеи</w:t>
      </w:r>
    </w:p>
    <w:p w:rsidR="00F33667" w:rsidRPr="00111611" w:rsidRDefault="00F33667" w:rsidP="00F3366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Технические требования, предъявляемые к пассажирским вагонам</w:t>
      </w:r>
    </w:p>
    <w:p w:rsidR="00F33667" w:rsidRPr="00111611" w:rsidRDefault="00F33667" w:rsidP="00F3366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Основные параметры пассажирских вагонов</w:t>
      </w:r>
    </w:p>
    <w:p w:rsidR="00F33667" w:rsidRPr="00111611" w:rsidRDefault="00F33667" w:rsidP="00F3366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Планировка пассажирских вагонов</w:t>
      </w:r>
    </w:p>
    <w:p w:rsidR="00F33667" w:rsidRPr="00111611" w:rsidRDefault="00F33667" w:rsidP="00F3366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Устройство кузовов пассажирских вагонов</w:t>
      </w:r>
    </w:p>
    <w:p w:rsidR="00F33667" w:rsidRDefault="00F33667" w:rsidP="00F3366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16524">
        <w:rPr>
          <w:rFonts w:ascii="Arial" w:eastAsia="Times New Roman" w:hAnsi="Arial" w:cs="Arial"/>
          <w:color w:val="000000"/>
          <w:sz w:val="20"/>
          <w:szCs w:val="20"/>
        </w:rPr>
        <w:t>Устройство рам пассажирских вагонов</w:t>
      </w:r>
    </w:p>
    <w:p w:rsidR="00F33667" w:rsidRPr="00316524" w:rsidRDefault="00F33667" w:rsidP="00F3366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316524">
        <w:rPr>
          <w:rFonts w:ascii="Arial" w:eastAsia="Times New Roman" w:hAnsi="Arial" w:cs="Arial"/>
          <w:color w:val="000000"/>
          <w:sz w:val="20"/>
          <w:szCs w:val="20"/>
        </w:rPr>
        <w:t>Надписи на кузовах пассажирских вагонов</w:t>
      </w:r>
    </w:p>
    <w:p w:rsidR="00F33667" w:rsidRDefault="00F33667" w:rsidP="00F33667">
      <w:pPr>
        <w:pStyle w:val="a5"/>
        <w:numPr>
          <w:ilvl w:val="0"/>
          <w:numId w:val="8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111611">
        <w:rPr>
          <w:rFonts w:ascii="Arial" w:eastAsia="Times New Roman" w:hAnsi="Arial" w:cs="Arial"/>
          <w:color w:val="000000"/>
          <w:sz w:val="20"/>
          <w:szCs w:val="20"/>
        </w:rPr>
        <w:t>Внутреннее оборудование пассажирских вагонов</w:t>
      </w:r>
    </w:p>
    <w:p w:rsidR="00F33667" w:rsidRDefault="00F33667" w:rsidP="00F336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33667" w:rsidRPr="009C1677" w:rsidRDefault="00F33667" w:rsidP="00F33667">
      <w:pPr>
        <w:pStyle w:val="a5"/>
        <w:numPr>
          <w:ilvl w:val="1"/>
          <w:numId w:val="7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b/>
          <w:color w:val="000000"/>
          <w:sz w:val="20"/>
          <w:szCs w:val="20"/>
        </w:rPr>
        <w:t>Перечень вопросов к практическим работам</w:t>
      </w:r>
    </w:p>
    <w:p w:rsidR="00F33667" w:rsidRPr="00F33667" w:rsidRDefault="00F33667" w:rsidP="00F336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gramStart"/>
      <w:r w:rsidRPr="00F33667">
        <w:rPr>
          <w:rFonts w:ascii="Arial" w:eastAsia="Times New Roman" w:hAnsi="Arial" w:cs="Arial"/>
          <w:color w:val="000000"/>
          <w:sz w:val="20"/>
          <w:szCs w:val="20"/>
          <w:lang w:val="ru-RU"/>
        </w:rPr>
        <w:t>ПР</w:t>
      </w:r>
      <w:proofErr w:type="gramEnd"/>
      <w:r w:rsidRPr="00F3366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«Изучение основных технико-экономических параметров вагонов» и «Определение технико-экономических параметров вагонов»</w:t>
      </w:r>
    </w:p>
    <w:p w:rsidR="00F33667" w:rsidRPr="009C1677" w:rsidRDefault="00F33667" w:rsidP="00F3366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Что относится к абсолютным параметрам?</w:t>
      </w:r>
    </w:p>
    <w:p w:rsidR="00F33667" w:rsidRPr="009C1677" w:rsidRDefault="00F33667" w:rsidP="00F3366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Что относится к относительным параметрам?</w:t>
      </w:r>
    </w:p>
    <w:p w:rsidR="00F33667" w:rsidRPr="009C1677" w:rsidRDefault="00F33667" w:rsidP="00F3366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9C1677">
        <w:rPr>
          <w:rFonts w:ascii="Arial" w:eastAsia="Times New Roman" w:hAnsi="Arial" w:cs="Arial"/>
          <w:color w:val="000000"/>
          <w:sz w:val="20"/>
          <w:szCs w:val="20"/>
        </w:rPr>
        <w:t>Грузоподьемность</w:t>
      </w:r>
      <w:proofErr w:type="spellEnd"/>
      <w:r w:rsidRPr="009C1677">
        <w:rPr>
          <w:rFonts w:ascii="Arial" w:eastAsia="Times New Roman" w:hAnsi="Arial" w:cs="Arial"/>
          <w:color w:val="000000"/>
          <w:sz w:val="20"/>
          <w:szCs w:val="20"/>
        </w:rPr>
        <w:t xml:space="preserve"> это - ….</w:t>
      </w:r>
    </w:p>
    <w:p w:rsidR="00F33667" w:rsidRPr="009C1677" w:rsidRDefault="00F33667" w:rsidP="00F3366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Осевая нагрузка это - ….</w:t>
      </w:r>
    </w:p>
    <w:p w:rsidR="00F33667" w:rsidRPr="009C1677" w:rsidRDefault="00F33667" w:rsidP="00F3366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Погонная нагрузка это - ….</w:t>
      </w:r>
    </w:p>
    <w:p w:rsidR="00F33667" w:rsidRPr="009C1677" w:rsidRDefault="00F33667" w:rsidP="00F3366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Коэффициент тары это - ….</w:t>
      </w:r>
    </w:p>
    <w:p w:rsidR="00F33667" w:rsidRPr="009C1677" w:rsidRDefault="00F33667" w:rsidP="00F3366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Масса тары это - ….</w:t>
      </w:r>
    </w:p>
    <w:p w:rsidR="00F33667" w:rsidRPr="009C1677" w:rsidRDefault="00F33667" w:rsidP="00F3366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9C1677">
        <w:rPr>
          <w:rFonts w:ascii="Arial" w:eastAsia="Times New Roman" w:hAnsi="Arial" w:cs="Arial"/>
          <w:color w:val="000000"/>
          <w:sz w:val="20"/>
          <w:szCs w:val="20"/>
        </w:rPr>
        <w:t>Удельный</w:t>
      </w:r>
      <w:proofErr w:type="gramEnd"/>
      <w:r w:rsidRPr="009C167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9C1677">
        <w:rPr>
          <w:rFonts w:ascii="Arial" w:eastAsia="Times New Roman" w:hAnsi="Arial" w:cs="Arial"/>
          <w:color w:val="000000"/>
          <w:sz w:val="20"/>
          <w:szCs w:val="20"/>
        </w:rPr>
        <w:t>обьем</w:t>
      </w:r>
      <w:proofErr w:type="spellEnd"/>
      <w:r w:rsidRPr="009C1677">
        <w:rPr>
          <w:rFonts w:ascii="Arial" w:eastAsia="Times New Roman" w:hAnsi="Arial" w:cs="Arial"/>
          <w:color w:val="000000"/>
          <w:sz w:val="20"/>
          <w:szCs w:val="20"/>
        </w:rPr>
        <w:t xml:space="preserve"> кузова это - ….</w:t>
      </w:r>
    </w:p>
    <w:p w:rsidR="00F33667" w:rsidRPr="009C1677" w:rsidRDefault="00F33667" w:rsidP="00F3366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Что относится к линейным размерам вагона?</w:t>
      </w:r>
    </w:p>
    <w:p w:rsidR="00F33667" w:rsidRPr="009C1677" w:rsidRDefault="00F33667" w:rsidP="00F3366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Порядок выбора  параметров пассажирского вагона.</w:t>
      </w:r>
    </w:p>
    <w:p w:rsidR="00F33667" w:rsidRPr="009C1677" w:rsidRDefault="00F33667" w:rsidP="00F3366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Порядок выбора  параметров грузового вагона.</w:t>
      </w:r>
    </w:p>
    <w:p w:rsidR="00F33667" w:rsidRPr="009C1677" w:rsidRDefault="00F33667" w:rsidP="00F3366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Формула определения технического коэффициента тары.</w:t>
      </w:r>
    </w:p>
    <w:p w:rsidR="00F33667" w:rsidRPr="009C1677" w:rsidRDefault="00F33667" w:rsidP="00F3366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Формула определения эксплуатационного коэффициента тары.</w:t>
      </w:r>
    </w:p>
    <w:p w:rsidR="00F33667" w:rsidRPr="009C1677" w:rsidRDefault="00F33667" w:rsidP="00F3366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Формула определения погрузочного коэффициента тары.</w:t>
      </w:r>
    </w:p>
    <w:p w:rsidR="00F33667" w:rsidRPr="009C1677" w:rsidRDefault="00F33667" w:rsidP="00F3366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Формула определения удельного объема кузова.</w:t>
      </w:r>
    </w:p>
    <w:p w:rsidR="00F33667" w:rsidRPr="009C1677" w:rsidRDefault="00F33667" w:rsidP="00F3366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Формула определения удельной площади пола.</w:t>
      </w:r>
    </w:p>
    <w:p w:rsidR="00F33667" w:rsidRPr="009C1677" w:rsidRDefault="00F33667" w:rsidP="00F33667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Формула определения номинальной грузоподъемности вагона.</w:t>
      </w:r>
    </w:p>
    <w:p w:rsidR="00F33667" w:rsidRPr="00F33667" w:rsidRDefault="00F33667" w:rsidP="00F336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:rsidR="00F33667" w:rsidRPr="00F33667" w:rsidRDefault="00F33667" w:rsidP="00F336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gramStart"/>
      <w:r w:rsidRPr="00F33667">
        <w:rPr>
          <w:rFonts w:ascii="Arial" w:eastAsia="Times New Roman" w:hAnsi="Arial" w:cs="Arial"/>
          <w:color w:val="000000"/>
          <w:sz w:val="20"/>
          <w:szCs w:val="20"/>
          <w:lang w:val="ru-RU"/>
        </w:rPr>
        <w:t>ПР</w:t>
      </w:r>
      <w:proofErr w:type="gramEnd"/>
      <w:r w:rsidRPr="00F3366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«Ознакомление с габаритами подвижного состава и приближения строений» и «Вписывание вагона в габарит и определение допускаемых размеров»</w:t>
      </w:r>
    </w:p>
    <w:p w:rsidR="00F33667" w:rsidRPr="009C1677" w:rsidRDefault="00F33667" w:rsidP="00F3366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Определение  габарита приближения строений.</w:t>
      </w:r>
    </w:p>
    <w:p w:rsidR="00F33667" w:rsidRPr="009C1677" w:rsidRDefault="00F33667" w:rsidP="00F3366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Определение  габарита подвижного состава.</w:t>
      </w:r>
    </w:p>
    <w:p w:rsidR="00F33667" w:rsidRPr="009C1677" w:rsidRDefault="00F33667" w:rsidP="00F3366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Виды габаритов подвижного состава.</w:t>
      </w:r>
    </w:p>
    <w:p w:rsidR="00F33667" w:rsidRPr="009C1677" w:rsidRDefault="00F33667" w:rsidP="00F3366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Какие типы подвижного состава вписывают в габарит</w:t>
      </w:r>
      <w:proofErr w:type="gramStart"/>
      <w:r w:rsidRPr="009C1677">
        <w:rPr>
          <w:rFonts w:ascii="Arial" w:eastAsia="Times New Roman" w:hAnsi="Arial" w:cs="Arial"/>
          <w:color w:val="000000"/>
          <w:sz w:val="20"/>
          <w:szCs w:val="20"/>
        </w:rPr>
        <w:t xml:space="preserve"> Т</w:t>
      </w:r>
      <w:proofErr w:type="gramEnd"/>
      <w:r w:rsidRPr="009C1677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F33667" w:rsidRPr="009C1677" w:rsidRDefault="00F33667" w:rsidP="00F3366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Какие типы подвижного состава вписывают в габарит 1-Т?</w:t>
      </w:r>
    </w:p>
    <w:p w:rsidR="00F33667" w:rsidRPr="009C1677" w:rsidRDefault="00F33667" w:rsidP="00F3366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Какие типы подвижного состава вписывают в габарит 1-ВМ?</w:t>
      </w:r>
    </w:p>
    <w:p w:rsidR="00F33667" w:rsidRPr="009C1677" w:rsidRDefault="00F33667" w:rsidP="00F3366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Какие типы подвижного состава вписывают в габарит 0 -ВМ?</w:t>
      </w:r>
    </w:p>
    <w:p w:rsidR="00F33667" w:rsidRPr="009C1677" w:rsidRDefault="00F33667" w:rsidP="00F3366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Какие типы подвижного состава вписывают в габарит02 -ВМ?</w:t>
      </w:r>
    </w:p>
    <w:p w:rsidR="00F33667" w:rsidRPr="009C1677" w:rsidRDefault="00F33667" w:rsidP="00F3366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Какие типы подвижного состава вписывают в габарит03 -ВМ?</w:t>
      </w:r>
    </w:p>
    <w:p w:rsidR="00F33667" w:rsidRPr="009C1677" w:rsidRDefault="00F33667" w:rsidP="00F3366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Взаимное расположение габарита приближения строений и габарита подвижного состава.</w:t>
      </w:r>
    </w:p>
    <w:p w:rsidR="00F33667" w:rsidRPr="009C1677" w:rsidRDefault="00F33667" w:rsidP="00F3366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Цель введения габаритов.</w:t>
      </w:r>
    </w:p>
    <w:p w:rsidR="00F33667" w:rsidRPr="009C1677" w:rsidRDefault="00F33667" w:rsidP="00F3366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Объяснить, почему пространство между габаритами приближения строений и подвижного состава (а для двух путных линий также между габаритами смежных подвижных составов) называют эксплуатационным габаритом?</w:t>
      </w:r>
    </w:p>
    <w:p w:rsidR="00F33667" w:rsidRPr="009C1677" w:rsidRDefault="00F33667" w:rsidP="00F33667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Порядок вписывания вагона в габарит.</w:t>
      </w:r>
    </w:p>
    <w:p w:rsidR="00F33667" w:rsidRPr="00F33667" w:rsidRDefault="00F33667" w:rsidP="00F336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:rsidR="00F33667" w:rsidRPr="00F33667" w:rsidRDefault="00F33667" w:rsidP="00F336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gramStart"/>
      <w:r w:rsidRPr="00F33667">
        <w:rPr>
          <w:rFonts w:ascii="Arial" w:eastAsia="Times New Roman" w:hAnsi="Arial" w:cs="Arial"/>
          <w:color w:val="000000"/>
          <w:sz w:val="20"/>
          <w:szCs w:val="20"/>
          <w:lang w:val="ru-RU"/>
        </w:rPr>
        <w:t>ПР</w:t>
      </w:r>
      <w:proofErr w:type="gramEnd"/>
      <w:r w:rsidRPr="00F3366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«Расчет качественных и количественных показателей использования грузовых вагонов» и «Расчет качественных и количественных показателей использования пассажирских вагонов»</w:t>
      </w:r>
    </w:p>
    <w:p w:rsidR="00F33667" w:rsidRPr="009C1677" w:rsidRDefault="00F33667" w:rsidP="00F3366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 xml:space="preserve">Какие показатели использования грузовых вагонов относятся к </w:t>
      </w:r>
      <w:proofErr w:type="gramStart"/>
      <w:r w:rsidRPr="009C1677">
        <w:rPr>
          <w:rFonts w:ascii="Arial" w:eastAsia="Times New Roman" w:hAnsi="Arial" w:cs="Arial"/>
          <w:color w:val="000000"/>
          <w:sz w:val="20"/>
          <w:szCs w:val="20"/>
        </w:rPr>
        <w:t>количественным</w:t>
      </w:r>
      <w:proofErr w:type="gramEnd"/>
      <w:r w:rsidRPr="009C1677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F33667" w:rsidRPr="009C1677" w:rsidRDefault="00F33667" w:rsidP="00F3366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 xml:space="preserve">Какие показатели использования грузовых вагонов относятся к </w:t>
      </w:r>
      <w:proofErr w:type="gramStart"/>
      <w:r w:rsidRPr="009C1677">
        <w:rPr>
          <w:rFonts w:ascii="Arial" w:eastAsia="Times New Roman" w:hAnsi="Arial" w:cs="Arial"/>
          <w:color w:val="000000"/>
          <w:sz w:val="20"/>
          <w:szCs w:val="20"/>
        </w:rPr>
        <w:t>качественным</w:t>
      </w:r>
      <w:proofErr w:type="gramEnd"/>
      <w:r w:rsidRPr="009C1677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F33667" w:rsidRPr="009C1677" w:rsidRDefault="00F33667" w:rsidP="00F3366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 xml:space="preserve">Какие показатели использования пассажирских вагонов относятся к </w:t>
      </w:r>
      <w:proofErr w:type="gramStart"/>
      <w:r w:rsidRPr="009C1677">
        <w:rPr>
          <w:rFonts w:ascii="Arial" w:eastAsia="Times New Roman" w:hAnsi="Arial" w:cs="Arial"/>
          <w:color w:val="000000"/>
          <w:sz w:val="20"/>
          <w:szCs w:val="20"/>
        </w:rPr>
        <w:t>количественным</w:t>
      </w:r>
      <w:proofErr w:type="gramEnd"/>
      <w:r w:rsidRPr="009C1677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F33667" w:rsidRPr="009C1677" w:rsidRDefault="00F33667" w:rsidP="00F3366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 xml:space="preserve">Какие показатели использования пассажирских вагонов относятся к </w:t>
      </w:r>
      <w:proofErr w:type="gramStart"/>
      <w:r w:rsidRPr="009C1677">
        <w:rPr>
          <w:rFonts w:ascii="Arial" w:eastAsia="Times New Roman" w:hAnsi="Arial" w:cs="Arial"/>
          <w:color w:val="000000"/>
          <w:sz w:val="20"/>
          <w:szCs w:val="20"/>
        </w:rPr>
        <w:t>качественным</w:t>
      </w:r>
      <w:proofErr w:type="gramEnd"/>
      <w:r w:rsidRPr="009C1677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F33667" w:rsidRPr="009C1677" w:rsidRDefault="00F33667" w:rsidP="00F3366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Как определяется общий пробег  грузовых вагонов?</w:t>
      </w:r>
    </w:p>
    <w:p w:rsidR="00F33667" w:rsidRPr="009C1677" w:rsidRDefault="00F33667" w:rsidP="00F3366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Что называют коэффициентом порожнего пробега?</w:t>
      </w:r>
    </w:p>
    <w:p w:rsidR="00F33667" w:rsidRPr="009C1677" w:rsidRDefault="00F33667" w:rsidP="00F3366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Что называется работой дороги?</w:t>
      </w:r>
    </w:p>
    <w:p w:rsidR="00F33667" w:rsidRPr="009C1677" w:rsidRDefault="00F33667" w:rsidP="00F3366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Как определяется полный рейс вагона.</w:t>
      </w:r>
    </w:p>
    <w:p w:rsidR="00F33667" w:rsidRPr="009C1677" w:rsidRDefault="00F33667" w:rsidP="00F3366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Как определяется время оборота  грузового вагона.</w:t>
      </w:r>
    </w:p>
    <w:p w:rsidR="00F33667" w:rsidRPr="009C1677" w:rsidRDefault="00F33667" w:rsidP="00F3366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Как определяется среднесуточный пробег вагонов.</w:t>
      </w:r>
    </w:p>
    <w:p w:rsidR="00F33667" w:rsidRPr="009C1677" w:rsidRDefault="00F33667" w:rsidP="00F3366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Что показывает статическая нагрузка?</w:t>
      </w:r>
    </w:p>
    <w:p w:rsidR="00F33667" w:rsidRPr="009C1677" w:rsidRDefault="00F33667" w:rsidP="00F3366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Что называется динамической нагрузкой груженого вагона?</w:t>
      </w:r>
    </w:p>
    <w:p w:rsidR="00F33667" w:rsidRPr="009C1677" w:rsidRDefault="00F33667" w:rsidP="00F3366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Как определяется время оборота  пассажирского вагона.</w:t>
      </w:r>
    </w:p>
    <w:p w:rsidR="00F33667" w:rsidRPr="009C1677" w:rsidRDefault="00F33667" w:rsidP="00F3366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Как определяется общий пробег  пассажирских вагонов?</w:t>
      </w:r>
    </w:p>
    <w:p w:rsidR="00F33667" w:rsidRPr="009C1677" w:rsidRDefault="00F33667" w:rsidP="00F3366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Как определяется среднесуточный пробег пассажирского состава?</w:t>
      </w:r>
    </w:p>
    <w:p w:rsidR="00F33667" w:rsidRPr="009C1677" w:rsidRDefault="00F33667" w:rsidP="00F33667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Как определяется населенность пассажирского вагона?</w:t>
      </w:r>
    </w:p>
    <w:p w:rsidR="00F33667" w:rsidRPr="00F33667" w:rsidRDefault="00F33667" w:rsidP="00F336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:rsidR="00F33667" w:rsidRPr="00F33667" w:rsidRDefault="00F33667" w:rsidP="00F336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gramStart"/>
      <w:r w:rsidRPr="00F33667">
        <w:rPr>
          <w:rFonts w:ascii="Arial" w:eastAsia="Times New Roman" w:hAnsi="Arial" w:cs="Arial"/>
          <w:color w:val="000000"/>
          <w:sz w:val="20"/>
          <w:szCs w:val="20"/>
          <w:lang w:val="ru-RU"/>
        </w:rPr>
        <w:t>ПР</w:t>
      </w:r>
      <w:proofErr w:type="gramEnd"/>
      <w:r w:rsidRPr="00F3366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«Расчет наличного и инвентарного парка грузовых и пассажирских вагонов» </w:t>
      </w:r>
    </w:p>
    <w:p w:rsidR="00F33667" w:rsidRPr="009C1677" w:rsidRDefault="00F33667" w:rsidP="00F3366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Что называется инвентарным парком?</w:t>
      </w:r>
    </w:p>
    <w:p w:rsidR="00F33667" w:rsidRPr="009C1677" w:rsidRDefault="00F33667" w:rsidP="00F3366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Что называется наличным парком?</w:t>
      </w:r>
    </w:p>
    <w:p w:rsidR="00F33667" w:rsidRPr="009C1677" w:rsidRDefault="00F33667" w:rsidP="00F3366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Что называется рабочим парком?</w:t>
      </w:r>
    </w:p>
    <w:p w:rsidR="00F33667" w:rsidRPr="009C1677" w:rsidRDefault="00F33667" w:rsidP="00F3366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Что называется нерабочим парком?</w:t>
      </w:r>
    </w:p>
    <w:p w:rsidR="00F33667" w:rsidRPr="009C1677" w:rsidRDefault="00F33667" w:rsidP="00F3366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Как определяют наличный парк грузовых вагонов?</w:t>
      </w:r>
    </w:p>
    <w:p w:rsidR="00F33667" w:rsidRPr="009C1677" w:rsidRDefault="00F33667" w:rsidP="00F3366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Как определяют инвентарный парк грузовых вагонов?</w:t>
      </w:r>
    </w:p>
    <w:p w:rsidR="00F33667" w:rsidRPr="009C1677" w:rsidRDefault="00F33667" w:rsidP="00F3366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Как определяют рабочий парк грузовых вагонов?</w:t>
      </w:r>
    </w:p>
    <w:p w:rsidR="00F33667" w:rsidRPr="009C1677" w:rsidRDefault="00F33667" w:rsidP="00F3366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t>Как определяют инвентарный парк пассажирских вагонов?</w:t>
      </w:r>
    </w:p>
    <w:p w:rsidR="00F33667" w:rsidRPr="009C1677" w:rsidRDefault="00F33667" w:rsidP="00F3366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9C1677">
        <w:rPr>
          <w:rFonts w:ascii="Arial" w:eastAsia="Times New Roman" w:hAnsi="Arial" w:cs="Arial"/>
          <w:color w:val="000000"/>
          <w:sz w:val="20"/>
          <w:szCs w:val="20"/>
        </w:rPr>
        <w:lastRenderedPageBreak/>
        <w:t>Как определяют рабочий парк пассажирских вагонов?</w:t>
      </w:r>
    </w:p>
    <w:p w:rsidR="00F33667" w:rsidRPr="00F33667" w:rsidRDefault="00F33667" w:rsidP="00F336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:rsidR="00F33667" w:rsidRPr="00F33667" w:rsidRDefault="00F33667" w:rsidP="00F336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gramStart"/>
      <w:r w:rsidRPr="00F33667">
        <w:rPr>
          <w:rFonts w:ascii="Arial" w:eastAsia="Times New Roman" w:hAnsi="Arial" w:cs="Arial"/>
          <w:color w:val="000000"/>
          <w:sz w:val="20"/>
          <w:szCs w:val="20"/>
          <w:lang w:val="ru-RU"/>
        </w:rPr>
        <w:t>ПР</w:t>
      </w:r>
      <w:proofErr w:type="gramEnd"/>
      <w:r w:rsidRPr="00F3366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«Изучение конструкции колесных пар»</w:t>
      </w:r>
    </w:p>
    <w:p w:rsidR="00F33667" w:rsidRPr="00B412D3" w:rsidRDefault="00F33667" w:rsidP="00F33667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Назначение и конструкция колесной пары. </w:t>
      </w:r>
    </w:p>
    <w:p w:rsidR="00F33667" w:rsidRPr="00B412D3" w:rsidRDefault="00F33667" w:rsidP="00F33667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Типы колесных пар, их отличительные особенности. </w:t>
      </w:r>
    </w:p>
    <w:p w:rsidR="00F33667" w:rsidRPr="00B412D3" w:rsidRDefault="00F33667" w:rsidP="00F33667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Назначение и конструкция оси. </w:t>
      </w:r>
    </w:p>
    <w:p w:rsidR="00F33667" w:rsidRPr="00B412D3" w:rsidRDefault="00F33667" w:rsidP="00F33667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Типы осей их отличительные особенности. </w:t>
      </w:r>
    </w:p>
    <w:p w:rsidR="00F33667" w:rsidRPr="00B412D3" w:rsidRDefault="00F33667" w:rsidP="00F33667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Какие знаки и клейма наносятся на торцах оси, как отличить правую сторону оси. </w:t>
      </w:r>
    </w:p>
    <w:p w:rsidR="00F33667" w:rsidRPr="00B412D3" w:rsidRDefault="00F33667" w:rsidP="00F33667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Назначение  и  конструкция  колес,  составные  части  цельнокатаного колеса. </w:t>
      </w:r>
    </w:p>
    <w:p w:rsidR="00F33667" w:rsidRPr="00B412D3" w:rsidRDefault="00F33667" w:rsidP="00F33667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Какие  знаки  и  клейма  наносятся  на  наружной  грани  обода </w:t>
      </w:r>
    </w:p>
    <w:p w:rsidR="00F33667" w:rsidRPr="00B412D3" w:rsidRDefault="00F33667" w:rsidP="00F33667">
      <w:pPr>
        <w:pStyle w:val="a5"/>
        <w:numPr>
          <w:ilvl w:val="0"/>
          <w:numId w:val="13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цельнокатаного колеса. </w:t>
      </w:r>
    </w:p>
    <w:p w:rsidR="00F33667" w:rsidRPr="00B412D3" w:rsidRDefault="00F33667" w:rsidP="00F33667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Отличительные особенности твердосплавных колес. </w:t>
      </w:r>
    </w:p>
    <w:p w:rsidR="00F33667" w:rsidRPr="00B412D3" w:rsidRDefault="00F33667" w:rsidP="00F33667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Какие требования предъявляются к колесным парам в эксплуатации. </w:t>
      </w:r>
    </w:p>
    <w:p w:rsidR="00F33667" w:rsidRPr="00B412D3" w:rsidRDefault="00F33667" w:rsidP="00F33667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Назначение колесных пар. Основные требования к их конструкции. </w:t>
      </w:r>
    </w:p>
    <w:p w:rsidR="00F33667" w:rsidRPr="00B412D3" w:rsidRDefault="00F33667" w:rsidP="00F33667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Классификация колесных пар. </w:t>
      </w:r>
    </w:p>
    <w:p w:rsidR="00F33667" w:rsidRPr="00B412D3" w:rsidRDefault="00F33667" w:rsidP="00F33667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Конструкция колесной пары типа РУ1-950. </w:t>
      </w:r>
    </w:p>
    <w:p w:rsidR="00F33667" w:rsidRPr="00B412D3" w:rsidRDefault="00F33667" w:rsidP="00F33667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Конструкция колесной пары типа РУ1Ш-950. </w:t>
      </w:r>
    </w:p>
    <w:p w:rsidR="00F33667" w:rsidRPr="00B412D3" w:rsidRDefault="00F33667" w:rsidP="00F33667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История развития конструкций колесных пар и их элементов. </w:t>
      </w:r>
    </w:p>
    <w:p w:rsidR="00F33667" w:rsidRPr="00B412D3" w:rsidRDefault="00F33667" w:rsidP="00F33667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Расстояние между внутренними гранями колес колесных пар в зависимости от скорости движения. </w:t>
      </w:r>
    </w:p>
    <w:p w:rsidR="00F33667" w:rsidRPr="00B412D3" w:rsidRDefault="00F33667" w:rsidP="00F33667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Допускаемая разность диаметров колес одной колесной пары. 17. Допускаемая величина дисбаланса в зависимости от скорости движения. </w:t>
      </w:r>
    </w:p>
    <w:p w:rsidR="00F33667" w:rsidRPr="00B412D3" w:rsidRDefault="00F33667" w:rsidP="00F33667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Допускаемая разность расстояний между торцами шеек оси и внутренними гранями ободьев колес. </w:t>
      </w:r>
    </w:p>
    <w:p w:rsidR="00F33667" w:rsidRPr="00B412D3" w:rsidRDefault="00F33667" w:rsidP="00F33667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Конструкция колесной пары с дисковыми тормозами. </w:t>
      </w:r>
    </w:p>
    <w:p w:rsidR="00F33667" w:rsidRPr="00B412D3" w:rsidRDefault="00F33667" w:rsidP="00F33667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Конструкция колесной пары моторного вагона электропоезда. </w:t>
      </w:r>
    </w:p>
    <w:p w:rsidR="00F33667" w:rsidRPr="00B412D3" w:rsidRDefault="00F33667" w:rsidP="00F33667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Конструкция колесной пары с раздвижными колесами. </w:t>
      </w:r>
    </w:p>
    <w:p w:rsidR="00F33667" w:rsidRPr="00B412D3" w:rsidRDefault="00F33667" w:rsidP="00F33667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Конструкция оси типа РУ</w:t>
      </w:r>
      <w:proofErr w:type="gramStart"/>
      <w:r w:rsidRPr="00B412D3">
        <w:rPr>
          <w:rFonts w:ascii="Arial" w:eastAsia="Times New Roman" w:hAnsi="Arial" w:cs="Arial"/>
          <w:color w:val="000000"/>
          <w:sz w:val="20"/>
          <w:szCs w:val="20"/>
        </w:rPr>
        <w:t>1</w:t>
      </w:r>
      <w:proofErr w:type="gramEnd"/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F33667" w:rsidRPr="00B412D3" w:rsidRDefault="00F33667" w:rsidP="00F33667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Конструкция оси типа РУ1Ш (сплошной). </w:t>
      </w:r>
    </w:p>
    <w:p w:rsidR="00F33667" w:rsidRPr="00B412D3" w:rsidRDefault="00F33667" w:rsidP="00F33667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Конструкция оси типа РУ1Ш (полой). </w:t>
      </w:r>
    </w:p>
    <w:p w:rsidR="00F33667" w:rsidRPr="00B412D3" w:rsidRDefault="00F33667" w:rsidP="00F33667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Материал вагонных осей. </w:t>
      </w:r>
    </w:p>
    <w:p w:rsidR="00F33667" w:rsidRPr="00B412D3" w:rsidRDefault="00F33667" w:rsidP="00F33667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Классификация колес. </w:t>
      </w:r>
    </w:p>
    <w:p w:rsidR="00F33667" w:rsidRPr="00B412D3" w:rsidRDefault="00F33667" w:rsidP="00F33667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Конструкция цельнокатаного колеса. </w:t>
      </w:r>
    </w:p>
    <w:p w:rsidR="00F33667" w:rsidRPr="00B412D3" w:rsidRDefault="00F33667" w:rsidP="00F33667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Материал колес. </w:t>
      </w:r>
    </w:p>
    <w:p w:rsidR="00F33667" w:rsidRPr="00B412D3" w:rsidRDefault="00F33667" w:rsidP="00F33667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Профиль  катания  вагонных  колес  для  скоростей  движения  до 160 км/ч. </w:t>
      </w:r>
    </w:p>
    <w:p w:rsidR="00F33667" w:rsidRDefault="00F33667" w:rsidP="00F33667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Профиль катания вагонных колес пассажирских вагонов для скоростей движения более 160 км/ч. </w:t>
      </w:r>
    </w:p>
    <w:p w:rsidR="00F33667" w:rsidRDefault="00F33667" w:rsidP="00F33667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Конструкция упругих колес. </w:t>
      </w:r>
    </w:p>
    <w:p w:rsidR="00F33667" w:rsidRDefault="00F33667" w:rsidP="00F33667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Соединение колес с осью. Прессовая посадка. </w:t>
      </w:r>
    </w:p>
    <w:p w:rsidR="00F33667" w:rsidRPr="00B412D3" w:rsidRDefault="00F33667" w:rsidP="00F33667">
      <w:pPr>
        <w:pStyle w:val="a5"/>
        <w:numPr>
          <w:ilvl w:val="0"/>
          <w:numId w:val="14"/>
        </w:num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Тепловая посадка (сущность, преимущества, недостатки). </w:t>
      </w:r>
    </w:p>
    <w:p w:rsidR="00F33667" w:rsidRPr="00F33667" w:rsidRDefault="00F33667" w:rsidP="00F336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:rsidR="00F33667" w:rsidRPr="00F33667" w:rsidRDefault="00F33667" w:rsidP="00F336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gramStart"/>
      <w:r w:rsidRPr="00F33667">
        <w:rPr>
          <w:rFonts w:ascii="Arial" w:eastAsia="Times New Roman" w:hAnsi="Arial" w:cs="Arial"/>
          <w:color w:val="000000"/>
          <w:sz w:val="20"/>
          <w:szCs w:val="20"/>
          <w:lang w:val="ru-RU"/>
        </w:rPr>
        <w:t>ПР</w:t>
      </w:r>
      <w:proofErr w:type="gramEnd"/>
      <w:r w:rsidRPr="00F3366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«Изучение конструкции буксового узла»</w:t>
      </w:r>
    </w:p>
    <w:p w:rsidR="00F33667" w:rsidRPr="00B412D3" w:rsidRDefault="00F33667" w:rsidP="00F33667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Назначение и конструкция буксового узла. </w:t>
      </w:r>
    </w:p>
    <w:p w:rsidR="00F33667" w:rsidRPr="00B412D3" w:rsidRDefault="00F33667" w:rsidP="00F33667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Типы буксовых узлов и их отличительные особенности. </w:t>
      </w:r>
    </w:p>
    <w:p w:rsidR="00F33667" w:rsidRPr="00B412D3" w:rsidRDefault="00F33667" w:rsidP="00F33667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Смазка, применяемая в буксовых узлах, требования по применению. </w:t>
      </w:r>
    </w:p>
    <w:p w:rsidR="00F33667" w:rsidRPr="00B412D3" w:rsidRDefault="00F33667" w:rsidP="00F33667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Назовите основные причины возникновения неисправностей буксовых узлов. </w:t>
      </w:r>
    </w:p>
    <w:p w:rsidR="00F33667" w:rsidRPr="00B412D3" w:rsidRDefault="00F33667" w:rsidP="00F33667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Ослабление торцевого крепления, методы выявления, последствия. </w:t>
      </w:r>
    </w:p>
    <w:p w:rsidR="00F33667" w:rsidRPr="00B412D3" w:rsidRDefault="00F33667" w:rsidP="00F33667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Какие знаки и клейма наносятся на бирках буксовых узлов </w:t>
      </w:r>
    </w:p>
    <w:p w:rsidR="00F33667" w:rsidRPr="00B412D3" w:rsidRDefault="00F33667" w:rsidP="00F33667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Конструкция буксовых узлов с коническими подшипниками. </w:t>
      </w:r>
    </w:p>
    <w:p w:rsidR="00F33667" w:rsidRPr="00B412D3" w:rsidRDefault="00F33667" w:rsidP="00F33667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Преимущества букс с подшипниками качения.</w:t>
      </w:r>
    </w:p>
    <w:p w:rsidR="00F33667" w:rsidRPr="00B412D3" w:rsidRDefault="00F33667" w:rsidP="00F33667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Преимущества и недостатки букс с различными способами посадки подшипников.</w:t>
      </w:r>
    </w:p>
    <w:p w:rsidR="00F33667" w:rsidRPr="00B412D3" w:rsidRDefault="00F33667" w:rsidP="00F33667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Типы и конструкция подшипников, применяемых в буксовых узлах.</w:t>
      </w:r>
    </w:p>
    <w:p w:rsidR="00F33667" w:rsidRPr="00B412D3" w:rsidRDefault="00F33667" w:rsidP="00F33667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Конструкция буксы на горячей посадке.</w:t>
      </w:r>
    </w:p>
    <w:p w:rsidR="00F33667" w:rsidRPr="00B412D3" w:rsidRDefault="00F33667" w:rsidP="00F33667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Конструкция букс с упругими элементами и для вагонов скоростных поездов.</w:t>
      </w:r>
    </w:p>
    <w:p w:rsidR="00F33667" w:rsidRPr="00B412D3" w:rsidRDefault="00F33667" w:rsidP="00F33667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Основные операции монтажа роликовой буксы.</w:t>
      </w:r>
    </w:p>
    <w:p w:rsidR="00F33667" w:rsidRPr="00B412D3" w:rsidRDefault="00F33667" w:rsidP="00F33667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Конструкция корпусов букс.</w:t>
      </w:r>
    </w:p>
    <w:p w:rsidR="00F33667" w:rsidRPr="00B412D3" w:rsidRDefault="00F33667" w:rsidP="00F33667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Типы подшипников применяемых в буксах.</w:t>
      </w:r>
    </w:p>
    <w:p w:rsidR="00F33667" w:rsidRPr="00F33667" w:rsidRDefault="00F33667" w:rsidP="00F336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</w:p>
    <w:p w:rsidR="00F33667" w:rsidRPr="00F33667" w:rsidRDefault="00F33667" w:rsidP="00F336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gramStart"/>
      <w:r w:rsidRPr="00F33667">
        <w:rPr>
          <w:rFonts w:ascii="Arial" w:eastAsia="Times New Roman" w:hAnsi="Arial" w:cs="Arial"/>
          <w:color w:val="000000"/>
          <w:sz w:val="20"/>
          <w:szCs w:val="20"/>
          <w:lang w:val="ru-RU"/>
        </w:rPr>
        <w:t>ПР</w:t>
      </w:r>
      <w:proofErr w:type="gramEnd"/>
      <w:r w:rsidRPr="00F3366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«Изучение конструкций тележек вагонов»</w:t>
      </w:r>
    </w:p>
    <w:p w:rsidR="00F33667" w:rsidRPr="00B412D3" w:rsidRDefault="00F33667" w:rsidP="00F3366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По каким признакам классифицируются тележки вагонов. </w:t>
      </w:r>
    </w:p>
    <w:p w:rsidR="00F33667" w:rsidRPr="00B412D3" w:rsidRDefault="00F33667" w:rsidP="00F3366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База тележки модели 18-100 в </w:t>
      </w:r>
      <w:proofErr w:type="gramStart"/>
      <w:r w:rsidRPr="00B412D3">
        <w:rPr>
          <w:rFonts w:ascii="Arial" w:eastAsia="Times New Roman" w:hAnsi="Arial" w:cs="Arial"/>
          <w:color w:val="000000"/>
          <w:sz w:val="20"/>
          <w:szCs w:val="20"/>
        </w:rPr>
        <w:t>мм</w:t>
      </w:r>
      <w:proofErr w:type="gramEnd"/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F33667" w:rsidRPr="00B412D3" w:rsidRDefault="00F33667" w:rsidP="00F3366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Расскажите конструкцию тележки модели 18-100. </w:t>
      </w:r>
    </w:p>
    <w:p w:rsidR="00F33667" w:rsidRPr="00B412D3" w:rsidRDefault="00F33667" w:rsidP="00F3366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Отличительная особенность тележки ЦМВ от ТВЗ-5 и ТКВЗ-ЦНИИ. </w:t>
      </w:r>
    </w:p>
    <w:p w:rsidR="00F33667" w:rsidRPr="00B412D3" w:rsidRDefault="00F33667" w:rsidP="00F3366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Конструктивное отличие тележки ТВЗ-ЦНИИ от ЦМВ и ТВЗ-5. </w:t>
      </w:r>
    </w:p>
    <w:p w:rsidR="00F33667" w:rsidRPr="00B412D3" w:rsidRDefault="00F33667" w:rsidP="00F3366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Допускается ли отсутствие зазора между </w:t>
      </w:r>
      <w:proofErr w:type="spellStart"/>
      <w:r w:rsidRPr="00B412D3">
        <w:rPr>
          <w:rFonts w:ascii="Arial" w:eastAsia="Times New Roman" w:hAnsi="Arial" w:cs="Arial"/>
          <w:color w:val="000000"/>
          <w:sz w:val="20"/>
          <w:szCs w:val="20"/>
        </w:rPr>
        <w:t>скользунами</w:t>
      </w:r>
      <w:proofErr w:type="spellEnd"/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 по диагонали вагона. </w:t>
      </w:r>
    </w:p>
    <w:p w:rsidR="00F33667" w:rsidRPr="00B412D3" w:rsidRDefault="00F33667" w:rsidP="00F3366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Порядок проведения измерения суммарного зазора </w:t>
      </w:r>
      <w:proofErr w:type="spellStart"/>
      <w:r w:rsidRPr="00B412D3">
        <w:rPr>
          <w:rFonts w:ascii="Arial" w:eastAsia="Times New Roman" w:hAnsi="Arial" w:cs="Arial"/>
          <w:color w:val="000000"/>
          <w:sz w:val="20"/>
          <w:szCs w:val="20"/>
        </w:rPr>
        <w:t>скользунов</w:t>
      </w:r>
      <w:proofErr w:type="spellEnd"/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F33667" w:rsidRPr="00B412D3" w:rsidRDefault="00F33667" w:rsidP="00F3366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Зазор между рамой тележки ЦМВ и потолком букс в эксплуатации. </w:t>
      </w:r>
    </w:p>
    <w:p w:rsidR="00F33667" w:rsidRPr="00B412D3" w:rsidRDefault="00F33667" w:rsidP="00F3366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Зазор между </w:t>
      </w:r>
      <w:proofErr w:type="spellStart"/>
      <w:r w:rsidRPr="00B412D3">
        <w:rPr>
          <w:rFonts w:ascii="Arial" w:eastAsia="Times New Roman" w:hAnsi="Arial" w:cs="Arial"/>
          <w:color w:val="000000"/>
          <w:sz w:val="20"/>
          <w:szCs w:val="20"/>
        </w:rPr>
        <w:t>надрессорной</w:t>
      </w:r>
      <w:proofErr w:type="spellEnd"/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 балкой и рамой тележки ТВЗ-5 и ТВЗ-ЦНИИ. </w:t>
      </w:r>
    </w:p>
    <w:p w:rsidR="00F33667" w:rsidRPr="00B412D3" w:rsidRDefault="00F33667" w:rsidP="00F3366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Допускается  ли  зазор  между  втулкой  </w:t>
      </w:r>
      <w:proofErr w:type="spellStart"/>
      <w:r w:rsidRPr="00B412D3">
        <w:rPr>
          <w:rFonts w:ascii="Arial" w:eastAsia="Times New Roman" w:hAnsi="Arial" w:cs="Arial"/>
          <w:color w:val="000000"/>
          <w:sz w:val="20"/>
          <w:szCs w:val="20"/>
        </w:rPr>
        <w:t>шпинтона</w:t>
      </w:r>
      <w:proofErr w:type="spellEnd"/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  и  затянутой  корончатой гайкой в тележках пассажирских вагонов. </w:t>
      </w:r>
    </w:p>
    <w:p w:rsidR="00F33667" w:rsidRPr="00B412D3" w:rsidRDefault="00F33667" w:rsidP="00F3366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Назовите  характерную  конструктивную  особенность  тележки  ТВЗ-5  в отличие от ТВЗ-ЦНИИ. </w:t>
      </w:r>
    </w:p>
    <w:p w:rsidR="00F33667" w:rsidRPr="00B412D3" w:rsidRDefault="00F33667" w:rsidP="00F3366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Назначение поводковых устройств в тележке ТВЗ-ЦНИИ. </w:t>
      </w:r>
    </w:p>
    <w:p w:rsidR="00F33667" w:rsidRPr="00B412D3" w:rsidRDefault="00F33667" w:rsidP="00F3366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Назовите признаки возникновения трещин в литых деталях тележки. </w:t>
      </w:r>
    </w:p>
    <w:p w:rsidR="00F33667" w:rsidRPr="00B412D3" w:rsidRDefault="00F33667" w:rsidP="00F3366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Назовите  наиболее  вероятные  места  возникновения  трещин  в </w:t>
      </w:r>
      <w:proofErr w:type="spellStart"/>
      <w:r w:rsidRPr="00B412D3">
        <w:rPr>
          <w:rFonts w:ascii="Arial" w:eastAsia="Times New Roman" w:hAnsi="Arial" w:cs="Arial"/>
          <w:color w:val="000000"/>
          <w:sz w:val="20"/>
          <w:szCs w:val="20"/>
        </w:rPr>
        <w:t>надрессорных</w:t>
      </w:r>
      <w:proofErr w:type="spellEnd"/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 балках и боковых рамах. </w:t>
      </w:r>
    </w:p>
    <w:p w:rsidR="00F33667" w:rsidRPr="00B412D3" w:rsidRDefault="00F33667" w:rsidP="00F3366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Для чего на боковых рамах устанавливаются износостойкие прокладки.</w:t>
      </w:r>
    </w:p>
    <w:p w:rsidR="00F33667" w:rsidRPr="00B412D3" w:rsidRDefault="00F33667" w:rsidP="00F3366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Конструкция тележки КВЗ-И2.</w:t>
      </w:r>
    </w:p>
    <w:p w:rsidR="00F33667" w:rsidRPr="00B412D3" w:rsidRDefault="00F33667" w:rsidP="00F3366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Конструкция тележки ТВЗ-ЦНИИ.</w:t>
      </w:r>
    </w:p>
    <w:p w:rsidR="00F33667" w:rsidRPr="00B412D3" w:rsidRDefault="00F33667" w:rsidP="00F3366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Конструкция рессорного подвешивания тележки ТВЗ-ЦНИИ.</w:t>
      </w:r>
    </w:p>
    <w:p w:rsidR="00F33667" w:rsidRPr="00B412D3" w:rsidRDefault="00F33667" w:rsidP="00F3366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Основные типы гасителей колебаний. Конструкция гидравлического гасителя колебаний.</w:t>
      </w:r>
    </w:p>
    <w:p w:rsidR="00F33667" w:rsidRPr="00B412D3" w:rsidRDefault="00F33667" w:rsidP="00F3366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Упругие элементы рессорного подвешивания.</w:t>
      </w:r>
    </w:p>
    <w:p w:rsidR="00F33667" w:rsidRPr="00B412D3" w:rsidRDefault="00F33667" w:rsidP="00F3366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Конструктивные особенности тележки ТСК для скоростных вагонов.</w:t>
      </w:r>
    </w:p>
    <w:p w:rsidR="00F33667" w:rsidRPr="00B412D3" w:rsidRDefault="00F33667" w:rsidP="00F3366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Устройство гидравлического гасителя колебаний.</w:t>
      </w:r>
    </w:p>
    <w:p w:rsidR="00F33667" w:rsidRPr="00B412D3" w:rsidRDefault="00F33667" w:rsidP="00F3366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Что применяется в качестве упругих элементов рессорного подвешивания тележек?</w:t>
      </w:r>
    </w:p>
    <w:p w:rsidR="00F33667" w:rsidRPr="00B412D3" w:rsidRDefault="00F33667" w:rsidP="00F3366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Особенности тележки ТВЗ-ЦНИИМ.</w:t>
      </w:r>
    </w:p>
    <w:p w:rsidR="00F33667" w:rsidRPr="00B412D3" w:rsidRDefault="00F33667" w:rsidP="00F3366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Особенности тележки ТВЗ-ЦНИИ-</w:t>
      </w:r>
      <w:proofErr w:type="gramStart"/>
      <w:r w:rsidRPr="00B412D3">
        <w:rPr>
          <w:rFonts w:ascii="Arial" w:eastAsia="Times New Roman" w:hAnsi="Arial" w:cs="Arial"/>
          <w:color w:val="000000"/>
          <w:sz w:val="20"/>
          <w:szCs w:val="20"/>
        </w:rPr>
        <w:t>II</w:t>
      </w:r>
      <w:proofErr w:type="gramEnd"/>
      <w:r w:rsidRPr="00B412D3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33667" w:rsidRPr="00B412D3" w:rsidRDefault="00F33667" w:rsidP="00F3366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Устройство  центрального рессорного подвешивания ТВЗ-ЦНИИ.</w:t>
      </w:r>
    </w:p>
    <w:p w:rsidR="00F33667" w:rsidRPr="00B412D3" w:rsidRDefault="00F33667" w:rsidP="00F33667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Отличия тележки 68-7007 от ТВЗ-ЦНИИ</w:t>
      </w:r>
    </w:p>
    <w:p w:rsidR="00F33667" w:rsidRDefault="00F33667" w:rsidP="00F336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</w:p>
    <w:p w:rsidR="00F33667" w:rsidRPr="00F33667" w:rsidRDefault="00F33667" w:rsidP="00F336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proofErr w:type="gramStart"/>
      <w:r w:rsidRPr="00F33667">
        <w:rPr>
          <w:rFonts w:ascii="Arial" w:eastAsia="Times New Roman" w:hAnsi="Arial" w:cs="Arial"/>
          <w:color w:val="000000"/>
          <w:sz w:val="20"/>
          <w:szCs w:val="20"/>
          <w:lang w:val="ru-RU"/>
        </w:rPr>
        <w:t>ПР</w:t>
      </w:r>
      <w:proofErr w:type="gramEnd"/>
      <w:r w:rsidRPr="00F33667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«Изучение конструкции и назначения ударно-тяговых приборов»</w:t>
      </w:r>
    </w:p>
    <w:p w:rsidR="00F33667" w:rsidRPr="00B412D3" w:rsidRDefault="00F33667" w:rsidP="00F3366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Назначение ударно-тягового (</w:t>
      </w:r>
      <w:proofErr w:type="spellStart"/>
      <w:r w:rsidRPr="00B412D3">
        <w:rPr>
          <w:rFonts w:ascii="Arial" w:eastAsia="Times New Roman" w:hAnsi="Arial" w:cs="Arial"/>
          <w:color w:val="000000"/>
          <w:sz w:val="20"/>
          <w:szCs w:val="20"/>
        </w:rPr>
        <w:t>автосцепного</w:t>
      </w:r>
      <w:proofErr w:type="spellEnd"/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) устройства. </w:t>
      </w:r>
    </w:p>
    <w:p w:rsidR="00F33667" w:rsidRPr="00B412D3" w:rsidRDefault="00F33667" w:rsidP="00F3366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Из каких частей состоит ударно-тяговое (</w:t>
      </w:r>
      <w:proofErr w:type="spellStart"/>
      <w:r w:rsidRPr="00B412D3">
        <w:rPr>
          <w:rFonts w:ascii="Arial" w:eastAsia="Times New Roman" w:hAnsi="Arial" w:cs="Arial"/>
          <w:color w:val="000000"/>
          <w:sz w:val="20"/>
          <w:szCs w:val="20"/>
        </w:rPr>
        <w:t>автосцепное</w:t>
      </w:r>
      <w:proofErr w:type="spellEnd"/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) устройство. </w:t>
      </w:r>
    </w:p>
    <w:p w:rsidR="00F33667" w:rsidRPr="00B412D3" w:rsidRDefault="00F33667" w:rsidP="00F3366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Типы автосцепок. </w:t>
      </w:r>
    </w:p>
    <w:p w:rsidR="00F33667" w:rsidRPr="00B412D3" w:rsidRDefault="00F33667" w:rsidP="00F3366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Из каких частей состоит ударно-тяговое (</w:t>
      </w:r>
      <w:proofErr w:type="spellStart"/>
      <w:r w:rsidRPr="00B412D3">
        <w:rPr>
          <w:rFonts w:ascii="Arial" w:eastAsia="Times New Roman" w:hAnsi="Arial" w:cs="Arial"/>
          <w:color w:val="000000"/>
          <w:sz w:val="20"/>
          <w:szCs w:val="20"/>
        </w:rPr>
        <w:t>автосцепное</w:t>
      </w:r>
      <w:proofErr w:type="spellEnd"/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) устройство их назначение. </w:t>
      </w:r>
    </w:p>
    <w:p w:rsidR="00F33667" w:rsidRPr="00B412D3" w:rsidRDefault="00F33667" w:rsidP="00F3366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Из каких деталей состоит автосцепка. </w:t>
      </w:r>
    </w:p>
    <w:p w:rsidR="00F33667" w:rsidRPr="00B412D3" w:rsidRDefault="00F33667" w:rsidP="00F3366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Назначение деталей автосцепки. </w:t>
      </w:r>
    </w:p>
    <w:p w:rsidR="00F33667" w:rsidRPr="00B412D3" w:rsidRDefault="00F33667" w:rsidP="00F3366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Взаимодействие деталей при сцеплении. </w:t>
      </w:r>
    </w:p>
    <w:p w:rsidR="00F33667" w:rsidRPr="00B412D3" w:rsidRDefault="00F33667" w:rsidP="00F3366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Взаимодействие деталей при расцеплении. </w:t>
      </w:r>
    </w:p>
    <w:p w:rsidR="00F33667" w:rsidRPr="00B412D3" w:rsidRDefault="00F33667" w:rsidP="00F3366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Порядок сборки и разборки автосцепки. </w:t>
      </w:r>
    </w:p>
    <w:p w:rsidR="00F33667" w:rsidRPr="00B412D3" w:rsidRDefault="00F33667" w:rsidP="00F3366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Типы поглощающих аппаратов. </w:t>
      </w:r>
    </w:p>
    <w:p w:rsidR="00F33667" w:rsidRPr="00B412D3" w:rsidRDefault="00F33667" w:rsidP="00F3366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Методы  выявления  неисправностей  ударно-тягового (</w:t>
      </w:r>
      <w:proofErr w:type="spellStart"/>
      <w:r w:rsidRPr="00B412D3">
        <w:rPr>
          <w:rFonts w:ascii="Arial" w:eastAsia="Times New Roman" w:hAnsi="Arial" w:cs="Arial"/>
          <w:color w:val="000000"/>
          <w:sz w:val="20"/>
          <w:szCs w:val="20"/>
        </w:rPr>
        <w:t>автосцепного</w:t>
      </w:r>
      <w:proofErr w:type="spellEnd"/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) устройства. </w:t>
      </w:r>
    </w:p>
    <w:p w:rsidR="00F33667" w:rsidRPr="00B412D3" w:rsidRDefault="00F33667" w:rsidP="00F3366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Конструкция автосцепки СА-3.</w:t>
      </w:r>
    </w:p>
    <w:p w:rsidR="00F33667" w:rsidRPr="00B412D3" w:rsidRDefault="00F33667" w:rsidP="00F3366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Устройство ударно-центрирующего прибора и </w:t>
      </w:r>
      <w:proofErr w:type="spellStart"/>
      <w:r w:rsidRPr="00B412D3">
        <w:rPr>
          <w:rFonts w:ascii="Arial" w:eastAsia="Times New Roman" w:hAnsi="Arial" w:cs="Arial"/>
          <w:color w:val="000000"/>
          <w:sz w:val="20"/>
          <w:szCs w:val="20"/>
        </w:rPr>
        <w:t>расцепного</w:t>
      </w:r>
      <w:proofErr w:type="spellEnd"/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 привода.</w:t>
      </w:r>
    </w:p>
    <w:p w:rsidR="00F33667" w:rsidRPr="00B412D3" w:rsidRDefault="00F33667" w:rsidP="00F3366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Упряжное устройство </w:t>
      </w:r>
      <w:proofErr w:type="spellStart"/>
      <w:r w:rsidRPr="00B412D3">
        <w:rPr>
          <w:rFonts w:ascii="Arial" w:eastAsia="Times New Roman" w:hAnsi="Arial" w:cs="Arial"/>
          <w:color w:val="000000"/>
          <w:sz w:val="20"/>
          <w:szCs w:val="20"/>
        </w:rPr>
        <w:t>автосцепного</w:t>
      </w:r>
      <w:proofErr w:type="spellEnd"/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 оборудования.</w:t>
      </w:r>
    </w:p>
    <w:p w:rsidR="00F33667" w:rsidRPr="00B412D3" w:rsidRDefault="00F33667" w:rsidP="00F3366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Конструкция и назначение пружинно-фрикционного поглощающего аппарата.</w:t>
      </w:r>
    </w:p>
    <w:p w:rsidR="00F33667" w:rsidRPr="00B412D3" w:rsidRDefault="00F33667" w:rsidP="00F3366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Конструктивные особенности поглощающих аппаратов пассажирских вагонов и гидравлических поглощающих аппаратов.</w:t>
      </w:r>
    </w:p>
    <w:p w:rsidR="00F33667" w:rsidRPr="00B412D3" w:rsidRDefault="00F33667" w:rsidP="00F3366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Детали ударно-центрирующего и упряжного устройства.</w:t>
      </w:r>
    </w:p>
    <w:p w:rsidR="00F33667" w:rsidRPr="00B412D3" w:rsidRDefault="00F33667" w:rsidP="00F3366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Процесс сцепления автосцепок соседних вагонов.</w:t>
      </w:r>
    </w:p>
    <w:p w:rsidR="00F33667" w:rsidRPr="00B412D3" w:rsidRDefault="00F33667" w:rsidP="00F3366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Размещение деталей механизма внутри автосцепки.</w:t>
      </w:r>
    </w:p>
    <w:p w:rsidR="00F33667" w:rsidRPr="00B412D3" w:rsidRDefault="00F33667" w:rsidP="00F3366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Назначение замка автосцепки.</w:t>
      </w:r>
    </w:p>
    <w:p w:rsidR="00F33667" w:rsidRPr="00B412D3" w:rsidRDefault="00F33667" w:rsidP="00F3366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Причины </w:t>
      </w:r>
      <w:proofErr w:type="spellStart"/>
      <w:r w:rsidRPr="00B412D3">
        <w:rPr>
          <w:rFonts w:ascii="Arial" w:eastAsia="Times New Roman" w:hAnsi="Arial" w:cs="Arial"/>
          <w:color w:val="000000"/>
          <w:sz w:val="20"/>
          <w:szCs w:val="20"/>
        </w:rPr>
        <w:t>саморасцепа</w:t>
      </w:r>
      <w:proofErr w:type="spellEnd"/>
      <w:r w:rsidRPr="00B412D3">
        <w:rPr>
          <w:rFonts w:ascii="Arial" w:eastAsia="Times New Roman" w:hAnsi="Arial" w:cs="Arial"/>
          <w:color w:val="000000"/>
          <w:sz w:val="20"/>
          <w:szCs w:val="20"/>
        </w:rPr>
        <w:t xml:space="preserve"> автосцепок.</w:t>
      </w:r>
    </w:p>
    <w:p w:rsidR="00F33667" w:rsidRPr="00B412D3" w:rsidRDefault="00F33667" w:rsidP="00F3366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Отличия СА-3 от СА-3М.</w:t>
      </w:r>
    </w:p>
    <w:p w:rsidR="00F33667" w:rsidRPr="00B412D3" w:rsidRDefault="00F33667" w:rsidP="00F3366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B412D3">
        <w:rPr>
          <w:rFonts w:ascii="Arial" w:eastAsia="Times New Roman" w:hAnsi="Arial" w:cs="Arial"/>
          <w:color w:val="000000"/>
          <w:sz w:val="20"/>
          <w:szCs w:val="20"/>
        </w:rPr>
        <w:t>Процесс разъединения двух соседних автосцепок.</w:t>
      </w:r>
    </w:p>
    <w:p w:rsidR="00F33667" w:rsidRPr="00F33667" w:rsidRDefault="00F33667" w:rsidP="00F33667">
      <w:pPr>
        <w:spacing w:before="120" w:after="0" w:line="240" w:lineRule="auto"/>
        <w:rPr>
          <w:b/>
          <w:sz w:val="20"/>
          <w:szCs w:val="20"/>
          <w:lang w:val="ru-RU"/>
        </w:rPr>
      </w:pPr>
      <w:r w:rsidRPr="00F33667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F33667" w:rsidRPr="00F33667" w:rsidRDefault="00F33667" w:rsidP="00F33667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F33667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F33667" w:rsidRPr="00F33667" w:rsidRDefault="00F33667" w:rsidP="00F3366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33667">
        <w:rPr>
          <w:rFonts w:ascii="Arial" w:hAnsi="Arial" w:cs="Arial"/>
          <w:sz w:val="20"/>
          <w:szCs w:val="20"/>
          <w:lang w:val="ru-RU"/>
        </w:rPr>
        <w:t>Компетенции ОПК-3</w:t>
      </w:r>
    </w:p>
    <w:p w:rsidR="00F33667" w:rsidRPr="00F33667" w:rsidRDefault="00F33667" w:rsidP="00F3366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33667">
        <w:rPr>
          <w:rFonts w:ascii="Arial" w:hAnsi="Arial" w:cs="Arial"/>
          <w:sz w:val="20"/>
          <w:szCs w:val="20"/>
          <w:lang w:val="ru-RU"/>
        </w:rPr>
        <w:t xml:space="preserve">Задание 1. Последовательность процесса сцепления автосцепок </w:t>
      </w:r>
    </w:p>
    <w:p w:rsidR="00F33667" w:rsidRPr="00F33667" w:rsidRDefault="00F33667" w:rsidP="00F3366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33667">
        <w:rPr>
          <w:rFonts w:ascii="Arial" w:hAnsi="Arial" w:cs="Arial"/>
          <w:sz w:val="20"/>
          <w:szCs w:val="20"/>
          <w:lang w:val="ru-RU"/>
        </w:rPr>
        <w:t>1: при соударении автосцепок их замки нажимают друг на друга</w:t>
      </w:r>
    </w:p>
    <w:p w:rsidR="00F33667" w:rsidRPr="00F33667" w:rsidRDefault="00F33667" w:rsidP="00F3366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33667">
        <w:rPr>
          <w:rFonts w:ascii="Arial" w:hAnsi="Arial" w:cs="Arial"/>
          <w:sz w:val="20"/>
          <w:szCs w:val="20"/>
          <w:lang w:val="ru-RU"/>
        </w:rPr>
        <w:t xml:space="preserve">2: верхнее плечо предохранителя  скользит по полочке и проходит над противовесом </w:t>
      </w:r>
      <w:proofErr w:type="spellStart"/>
      <w:r w:rsidRPr="00F33667">
        <w:rPr>
          <w:rFonts w:ascii="Arial" w:hAnsi="Arial" w:cs="Arial"/>
          <w:sz w:val="20"/>
          <w:szCs w:val="20"/>
          <w:lang w:val="ru-RU"/>
        </w:rPr>
        <w:t>замкодержателя</w:t>
      </w:r>
      <w:proofErr w:type="spellEnd"/>
    </w:p>
    <w:p w:rsidR="00F33667" w:rsidRPr="00F33667" w:rsidRDefault="00F33667" w:rsidP="00F3366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33667">
        <w:rPr>
          <w:rFonts w:ascii="Arial" w:hAnsi="Arial" w:cs="Arial"/>
          <w:sz w:val="20"/>
          <w:szCs w:val="20"/>
          <w:lang w:val="ru-RU"/>
        </w:rPr>
        <w:t xml:space="preserve">3: замки  </w:t>
      </w:r>
      <w:proofErr w:type="gramStart"/>
      <w:r w:rsidRPr="00F33667">
        <w:rPr>
          <w:rFonts w:ascii="Arial" w:hAnsi="Arial" w:cs="Arial"/>
          <w:sz w:val="20"/>
          <w:szCs w:val="20"/>
          <w:lang w:val="ru-RU"/>
        </w:rPr>
        <w:t>перемещаются внутрь корпуса и одновременно с этим малый зуб каждой из них нажимает</w:t>
      </w:r>
      <w:proofErr w:type="gramEnd"/>
      <w:r w:rsidRPr="00F33667">
        <w:rPr>
          <w:rFonts w:ascii="Arial" w:hAnsi="Arial" w:cs="Arial"/>
          <w:sz w:val="20"/>
          <w:szCs w:val="20"/>
          <w:lang w:val="ru-RU"/>
        </w:rPr>
        <w:t xml:space="preserve"> на лапу </w:t>
      </w:r>
      <w:proofErr w:type="spellStart"/>
      <w:r w:rsidRPr="00F33667">
        <w:rPr>
          <w:rFonts w:ascii="Arial" w:hAnsi="Arial" w:cs="Arial"/>
          <w:sz w:val="20"/>
          <w:szCs w:val="20"/>
          <w:lang w:val="ru-RU"/>
        </w:rPr>
        <w:t>замкодержателя</w:t>
      </w:r>
      <w:proofErr w:type="spellEnd"/>
      <w:r w:rsidRPr="00F33667">
        <w:rPr>
          <w:rFonts w:ascii="Arial" w:hAnsi="Arial" w:cs="Arial"/>
          <w:sz w:val="20"/>
          <w:szCs w:val="20"/>
          <w:lang w:val="ru-RU"/>
        </w:rPr>
        <w:t xml:space="preserve"> и утапливает его </w:t>
      </w:r>
    </w:p>
    <w:p w:rsidR="00F33667" w:rsidRPr="00F33667" w:rsidRDefault="00F33667" w:rsidP="00F3366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33667">
        <w:rPr>
          <w:rFonts w:ascii="Arial" w:hAnsi="Arial" w:cs="Arial"/>
          <w:sz w:val="20"/>
          <w:szCs w:val="20"/>
          <w:lang w:val="ru-RU"/>
        </w:rPr>
        <w:t xml:space="preserve">4: </w:t>
      </w:r>
      <w:proofErr w:type="spellStart"/>
      <w:r w:rsidRPr="00F33667">
        <w:rPr>
          <w:rFonts w:ascii="Arial" w:hAnsi="Arial" w:cs="Arial"/>
          <w:sz w:val="20"/>
          <w:szCs w:val="20"/>
          <w:lang w:val="ru-RU"/>
        </w:rPr>
        <w:t>замкодержатель</w:t>
      </w:r>
      <w:proofErr w:type="spellEnd"/>
      <w:r w:rsidRPr="00F33667">
        <w:rPr>
          <w:rFonts w:ascii="Arial" w:hAnsi="Arial" w:cs="Arial"/>
          <w:sz w:val="20"/>
          <w:szCs w:val="20"/>
          <w:lang w:val="ru-RU"/>
        </w:rPr>
        <w:t xml:space="preserve"> поворачивается на шипе, его противовес поднимает предохранитель </w:t>
      </w:r>
    </w:p>
    <w:p w:rsidR="00F33667" w:rsidRPr="00F33667" w:rsidRDefault="00F33667" w:rsidP="00F3366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33667">
        <w:rPr>
          <w:rFonts w:ascii="Arial" w:hAnsi="Arial" w:cs="Arial"/>
          <w:sz w:val="20"/>
          <w:szCs w:val="20"/>
          <w:lang w:val="ru-RU"/>
        </w:rPr>
        <w:t xml:space="preserve">5: замки, освободившись от </w:t>
      </w:r>
      <w:proofErr w:type="gramStart"/>
      <w:r w:rsidRPr="00F33667">
        <w:rPr>
          <w:rFonts w:ascii="Arial" w:hAnsi="Arial" w:cs="Arial"/>
          <w:sz w:val="20"/>
          <w:szCs w:val="20"/>
          <w:lang w:val="ru-RU"/>
        </w:rPr>
        <w:t>нажатия</w:t>
      </w:r>
      <w:proofErr w:type="gramEnd"/>
      <w:r w:rsidRPr="00F33667">
        <w:rPr>
          <w:rFonts w:ascii="Arial" w:hAnsi="Arial" w:cs="Arial"/>
          <w:sz w:val="20"/>
          <w:szCs w:val="20"/>
          <w:lang w:val="ru-RU"/>
        </w:rPr>
        <w:t xml:space="preserve"> друг на друга, опускаются и располагаются в пространстве между малыми зубьями</w:t>
      </w:r>
    </w:p>
    <w:p w:rsidR="00F33667" w:rsidRPr="00F33667" w:rsidRDefault="00F33667" w:rsidP="00F3366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33667">
        <w:rPr>
          <w:rFonts w:ascii="Arial" w:hAnsi="Arial" w:cs="Arial"/>
          <w:sz w:val="20"/>
          <w:szCs w:val="20"/>
          <w:lang w:val="ru-RU"/>
        </w:rPr>
        <w:t>Задание 2. Вставить пропущенное слово</w:t>
      </w:r>
    </w:p>
    <w:p w:rsidR="00F33667" w:rsidRPr="00F33667" w:rsidRDefault="00F33667" w:rsidP="00F3366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33667">
        <w:rPr>
          <w:rFonts w:ascii="Arial" w:hAnsi="Arial" w:cs="Arial"/>
          <w:sz w:val="20"/>
          <w:szCs w:val="20"/>
          <w:lang w:val="ru-RU"/>
        </w:rPr>
        <w:t>____________ предназначены для перевозки каменного угля, руды, леса, проката металлов, а также других сыпучих и штучных грузов, не требующих защиты от атмосферных осадков.</w:t>
      </w:r>
    </w:p>
    <w:p w:rsidR="00F33667" w:rsidRPr="00F33667" w:rsidRDefault="00F33667" w:rsidP="00F3366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33667">
        <w:rPr>
          <w:rFonts w:ascii="Arial" w:hAnsi="Arial" w:cs="Arial"/>
          <w:sz w:val="20"/>
          <w:szCs w:val="20"/>
          <w:lang w:val="ru-RU"/>
        </w:rPr>
        <w:t>Задание 3. Выбрать правильный ответ</w:t>
      </w:r>
    </w:p>
    <w:p w:rsidR="00F33667" w:rsidRPr="00F33667" w:rsidRDefault="00F33667" w:rsidP="00F3366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33667">
        <w:rPr>
          <w:rFonts w:ascii="Arial" w:hAnsi="Arial" w:cs="Arial"/>
          <w:sz w:val="20"/>
          <w:szCs w:val="20"/>
          <w:lang w:val="ru-RU"/>
        </w:rPr>
        <w:t xml:space="preserve">Вагоном называется единица подвижного состава, предназначенная для перевозки </w:t>
      </w:r>
    </w:p>
    <w:p w:rsidR="00F33667" w:rsidRPr="00F33667" w:rsidRDefault="00F33667" w:rsidP="00F3366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proofErr w:type="gramStart"/>
      <w:r w:rsidRPr="00111611">
        <w:rPr>
          <w:rFonts w:ascii="Arial" w:hAnsi="Arial" w:cs="Arial"/>
          <w:sz w:val="20"/>
          <w:szCs w:val="20"/>
        </w:rPr>
        <w:t></w:t>
      </w:r>
      <w:r w:rsidRPr="00F33667">
        <w:rPr>
          <w:rFonts w:ascii="Arial" w:hAnsi="Arial" w:cs="Arial"/>
          <w:sz w:val="20"/>
          <w:szCs w:val="20"/>
          <w:lang w:val="ru-RU"/>
        </w:rPr>
        <w:t xml:space="preserve">  пассажиров</w:t>
      </w:r>
      <w:proofErr w:type="gramEnd"/>
      <w:r w:rsidRPr="00F33667">
        <w:rPr>
          <w:rFonts w:ascii="Arial" w:hAnsi="Arial" w:cs="Arial"/>
          <w:sz w:val="20"/>
          <w:szCs w:val="20"/>
          <w:lang w:val="ru-RU"/>
        </w:rPr>
        <w:t xml:space="preserve"> и груза</w:t>
      </w:r>
    </w:p>
    <w:p w:rsidR="00F33667" w:rsidRPr="00F33667" w:rsidRDefault="00F33667" w:rsidP="00F3366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proofErr w:type="gramStart"/>
      <w:r w:rsidRPr="00111611">
        <w:rPr>
          <w:rFonts w:ascii="Arial" w:hAnsi="Arial" w:cs="Arial"/>
          <w:sz w:val="20"/>
          <w:szCs w:val="20"/>
        </w:rPr>
        <w:t></w:t>
      </w:r>
      <w:r w:rsidRPr="00F33667">
        <w:rPr>
          <w:rFonts w:ascii="Arial" w:hAnsi="Arial" w:cs="Arial"/>
          <w:sz w:val="20"/>
          <w:szCs w:val="20"/>
          <w:lang w:val="ru-RU"/>
        </w:rPr>
        <w:t xml:space="preserve">  пассажиров</w:t>
      </w:r>
      <w:proofErr w:type="gramEnd"/>
    </w:p>
    <w:p w:rsidR="00F33667" w:rsidRPr="00F33667" w:rsidRDefault="00F33667" w:rsidP="00F3366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proofErr w:type="gramStart"/>
      <w:r w:rsidRPr="00111611">
        <w:rPr>
          <w:rFonts w:ascii="Arial" w:hAnsi="Arial" w:cs="Arial"/>
          <w:sz w:val="20"/>
          <w:szCs w:val="20"/>
        </w:rPr>
        <w:t></w:t>
      </w:r>
      <w:r w:rsidRPr="00F33667">
        <w:rPr>
          <w:rFonts w:ascii="Arial" w:hAnsi="Arial" w:cs="Arial"/>
          <w:sz w:val="20"/>
          <w:szCs w:val="20"/>
          <w:lang w:val="ru-RU"/>
        </w:rPr>
        <w:t xml:space="preserve">  пассажиров</w:t>
      </w:r>
      <w:proofErr w:type="gramEnd"/>
      <w:r w:rsidRPr="00F33667">
        <w:rPr>
          <w:rFonts w:ascii="Arial" w:hAnsi="Arial" w:cs="Arial"/>
          <w:sz w:val="20"/>
          <w:szCs w:val="20"/>
          <w:lang w:val="ru-RU"/>
        </w:rPr>
        <w:t xml:space="preserve"> и хранения грузов</w:t>
      </w:r>
    </w:p>
    <w:p w:rsidR="00F33667" w:rsidRPr="00F33667" w:rsidRDefault="00F33667" w:rsidP="00F3366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proofErr w:type="gramStart"/>
      <w:r w:rsidRPr="00111611">
        <w:rPr>
          <w:rFonts w:ascii="Arial" w:hAnsi="Arial" w:cs="Arial"/>
          <w:sz w:val="20"/>
          <w:szCs w:val="20"/>
        </w:rPr>
        <w:t></w:t>
      </w:r>
      <w:r w:rsidRPr="00F33667">
        <w:rPr>
          <w:rFonts w:ascii="Arial" w:hAnsi="Arial" w:cs="Arial"/>
          <w:sz w:val="20"/>
          <w:szCs w:val="20"/>
          <w:lang w:val="ru-RU"/>
        </w:rPr>
        <w:t xml:space="preserve">  пассажиров</w:t>
      </w:r>
      <w:proofErr w:type="gramEnd"/>
      <w:r w:rsidRPr="00F33667">
        <w:rPr>
          <w:rFonts w:ascii="Arial" w:hAnsi="Arial" w:cs="Arial"/>
          <w:sz w:val="20"/>
          <w:szCs w:val="20"/>
          <w:lang w:val="ru-RU"/>
        </w:rPr>
        <w:t xml:space="preserve"> и грузов, а так же погрузки и выгрузки грузов и багажа.</w:t>
      </w:r>
    </w:p>
    <w:p w:rsidR="00F33667" w:rsidRPr="00F33667" w:rsidRDefault="00F33667" w:rsidP="00F3366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33667">
        <w:rPr>
          <w:rFonts w:ascii="Arial" w:hAnsi="Arial" w:cs="Arial"/>
          <w:sz w:val="20"/>
          <w:szCs w:val="20"/>
          <w:lang w:val="ru-RU"/>
        </w:rPr>
        <w:t>Задание 4. Вставить пропущенное слово.</w:t>
      </w:r>
    </w:p>
    <w:p w:rsidR="00F33667" w:rsidRPr="00F33667" w:rsidRDefault="00F33667" w:rsidP="00F3366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33667">
        <w:rPr>
          <w:rFonts w:ascii="Arial" w:hAnsi="Arial" w:cs="Arial"/>
          <w:sz w:val="20"/>
          <w:szCs w:val="20"/>
          <w:lang w:val="ru-RU"/>
        </w:rPr>
        <w:t>Размер вагона, обозначенный литерой "б" называется ___</w:t>
      </w:r>
    </w:p>
    <w:p w:rsidR="00F33667" w:rsidRPr="00111611" w:rsidRDefault="00F33667" w:rsidP="00F3366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3588385" cy="1889125"/>
            <wp:effectExtent l="19050" t="0" r="0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-3951" b="11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188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667" w:rsidRPr="00F33667" w:rsidRDefault="00F33667" w:rsidP="00F3366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proofErr w:type="gramStart"/>
      <w:r w:rsidRPr="00F33667">
        <w:rPr>
          <w:rFonts w:ascii="Arial" w:hAnsi="Arial" w:cs="Arial"/>
          <w:sz w:val="20"/>
          <w:szCs w:val="20"/>
          <w:lang w:val="ru-RU"/>
        </w:rPr>
        <w:t>правильные варианты ответа: база вагона; База вагона; Базой вагона; базой вагона; база; База; базой; Базой;</w:t>
      </w:r>
      <w:proofErr w:type="gramEnd"/>
    </w:p>
    <w:p w:rsidR="00F33667" w:rsidRPr="00F33667" w:rsidRDefault="00F33667" w:rsidP="00F3366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33667">
        <w:rPr>
          <w:rFonts w:ascii="Arial" w:hAnsi="Arial" w:cs="Arial"/>
          <w:sz w:val="20"/>
          <w:szCs w:val="20"/>
          <w:lang w:val="ru-RU"/>
        </w:rPr>
        <w:t>Задание 5. Соответствие конструктивных элементов типового буксового узла с цилиндрическими роликовыми подшипниками:</w:t>
      </w:r>
    </w:p>
    <w:p w:rsidR="00F33667" w:rsidRPr="00B412D3" w:rsidRDefault="00F33667" w:rsidP="00F3366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412D3">
        <w:rPr>
          <w:rFonts w:ascii="Arial" w:hAnsi="Arial" w:cs="Arial"/>
          <w:noProof/>
          <w:sz w:val="20"/>
          <w:szCs w:val="20"/>
          <w:lang w:val="ru-RU" w:eastAsia="ru-RU"/>
        </w:rPr>
        <w:drawing>
          <wp:inline distT="0" distB="0" distL="0" distR="0">
            <wp:extent cx="1946910" cy="1905000"/>
            <wp:effectExtent l="19050" t="0" r="0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91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667" w:rsidRPr="00B412D3" w:rsidRDefault="00F33667" w:rsidP="00F33667">
      <w:pPr>
        <w:pStyle w:val="a5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12D3">
        <w:rPr>
          <w:rFonts w:ascii="Arial" w:hAnsi="Arial" w:cs="Arial"/>
          <w:sz w:val="20"/>
          <w:szCs w:val="20"/>
        </w:rPr>
        <w:t>корпус</w:t>
      </w:r>
    </w:p>
    <w:p w:rsidR="00F33667" w:rsidRPr="00B412D3" w:rsidRDefault="00F33667" w:rsidP="00F33667">
      <w:pPr>
        <w:pStyle w:val="a5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12D3">
        <w:rPr>
          <w:rFonts w:ascii="Arial" w:hAnsi="Arial" w:cs="Arial"/>
          <w:sz w:val="20"/>
          <w:szCs w:val="20"/>
        </w:rPr>
        <w:t>передний подшипник</w:t>
      </w:r>
    </w:p>
    <w:p w:rsidR="00F33667" w:rsidRPr="00B412D3" w:rsidRDefault="00F33667" w:rsidP="00F33667">
      <w:pPr>
        <w:pStyle w:val="a5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12D3">
        <w:rPr>
          <w:rFonts w:ascii="Arial" w:hAnsi="Arial" w:cs="Arial"/>
          <w:sz w:val="20"/>
          <w:szCs w:val="20"/>
        </w:rPr>
        <w:t>задний подшипник</w:t>
      </w:r>
    </w:p>
    <w:p w:rsidR="00F33667" w:rsidRPr="00B412D3" w:rsidRDefault="00F33667" w:rsidP="00F33667">
      <w:pPr>
        <w:pStyle w:val="a5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12D3">
        <w:rPr>
          <w:rFonts w:ascii="Arial" w:hAnsi="Arial" w:cs="Arial"/>
          <w:sz w:val="20"/>
          <w:szCs w:val="20"/>
        </w:rPr>
        <w:t>лабиринтное уплотнение</w:t>
      </w:r>
    </w:p>
    <w:p w:rsidR="00F33667" w:rsidRPr="00B412D3" w:rsidRDefault="00F33667" w:rsidP="00F33667">
      <w:pPr>
        <w:pStyle w:val="a5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12D3">
        <w:rPr>
          <w:rFonts w:ascii="Arial" w:hAnsi="Arial" w:cs="Arial"/>
          <w:sz w:val="20"/>
          <w:szCs w:val="20"/>
        </w:rPr>
        <w:t>крепительная крышка</w:t>
      </w:r>
    </w:p>
    <w:p w:rsidR="00F33667" w:rsidRPr="00B412D3" w:rsidRDefault="00F33667" w:rsidP="00F33667">
      <w:pPr>
        <w:pStyle w:val="a5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12D3">
        <w:rPr>
          <w:rFonts w:ascii="Arial" w:hAnsi="Arial" w:cs="Arial"/>
          <w:sz w:val="20"/>
          <w:szCs w:val="20"/>
        </w:rPr>
        <w:t>корончатая гайка</w:t>
      </w:r>
    </w:p>
    <w:p w:rsidR="00F33667" w:rsidRPr="00B412D3" w:rsidRDefault="00F33667" w:rsidP="00F33667">
      <w:pPr>
        <w:pStyle w:val="a5"/>
        <w:numPr>
          <w:ilvl w:val="0"/>
          <w:numId w:val="18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B412D3">
        <w:rPr>
          <w:rFonts w:ascii="Arial" w:hAnsi="Arial" w:cs="Arial"/>
          <w:sz w:val="20"/>
          <w:szCs w:val="20"/>
        </w:rPr>
        <w:t>смотровая крышка</w:t>
      </w:r>
    </w:p>
    <w:p w:rsidR="00F33667" w:rsidRDefault="00F33667" w:rsidP="00F3366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33667" w:rsidRPr="00F33667" w:rsidRDefault="00F33667" w:rsidP="00F3366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33667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F33667" w:rsidRPr="00F33667" w:rsidRDefault="00F33667" w:rsidP="00F33667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F33667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F33667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F33667" w:rsidRPr="008D2D9F" w:rsidTr="00855779">
        <w:trPr>
          <w:trHeight w:hRule="exact" w:val="159"/>
        </w:trPr>
        <w:tc>
          <w:tcPr>
            <w:tcW w:w="2424" w:type="dxa"/>
          </w:tcPr>
          <w:p w:rsidR="00F33667" w:rsidRPr="00F33667" w:rsidRDefault="00F33667" w:rsidP="0085577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F33667" w:rsidRPr="00F33667" w:rsidRDefault="00F33667" w:rsidP="0085577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F33667" w:rsidRPr="00F33667" w:rsidRDefault="00F33667" w:rsidP="0085577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F33667" w:rsidRPr="00F33667" w:rsidRDefault="00F33667" w:rsidP="0085577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F33667" w:rsidRPr="00F33667" w:rsidRDefault="00F33667" w:rsidP="0085577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F33667" w:rsidRPr="00F33667" w:rsidRDefault="00F33667" w:rsidP="0085577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F33667" w:rsidRPr="00F33667" w:rsidRDefault="00F33667" w:rsidP="00855779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F33667" w:rsidRPr="00F33667" w:rsidRDefault="00F33667" w:rsidP="00855779">
            <w:pPr>
              <w:spacing w:after="0" w:line="240" w:lineRule="auto"/>
              <w:rPr>
                <w:lang w:val="ru-RU"/>
              </w:rPr>
            </w:pPr>
          </w:p>
        </w:tc>
      </w:tr>
      <w:tr w:rsidR="00F33667" w:rsidTr="00855779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F33667" w:rsidTr="00855779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33667" w:rsidTr="00855779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33667" w:rsidTr="00855779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33667" w:rsidTr="00855779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F33667" w:rsidRPr="008D2D9F" w:rsidTr="00855779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33667" w:rsidRPr="00F33667" w:rsidRDefault="00F33667" w:rsidP="008557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F33667" w:rsidRPr="008D2D9F" w:rsidTr="00855779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33667" w:rsidRPr="00F33667" w:rsidRDefault="00F33667" w:rsidP="0085577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F33667" w:rsidTr="00855779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F33667" w:rsidTr="00855779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F33667" w:rsidTr="00855779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F33667" w:rsidTr="00F33667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Pr="00F33667" w:rsidRDefault="00F33667" w:rsidP="008557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 xml:space="preserve">Соответствие ответов формулировкам </w:t>
            </w: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Pr="00F33667" w:rsidRDefault="00F33667" w:rsidP="008557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 xml:space="preserve">Полное несоответствие по </w:t>
            </w: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Default="00F33667" w:rsidP="00855779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F33667" w:rsidRPr="008D2D9F" w:rsidTr="00F33667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Pr="00F33667" w:rsidRDefault="00F33667" w:rsidP="0085577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Pr="00F828A2" w:rsidRDefault="00F33667" w:rsidP="0085577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Pr="00F828A2" w:rsidRDefault="00F33667" w:rsidP="0085577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Pr="00F828A2" w:rsidRDefault="00F33667" w:rsidP="0085577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Pr="00F33667" w:rsidRDefault="00F33667" w:rsidP="0085577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F33667" w:rsidRPr="008D2D9F" w:rsidTr="00F33667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Pr="00F33667" w:rsidRDefault="00F33667" w:rsidP="008557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Pr="00F33667" w:rsidRDefault="00F33667" w:rsidP="008557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Pr="00F33667" w:rsidRDefault="00F33667" w:rsidP="008557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Pr="00F33667" w:rsidRDefault="00F33667" w:rsidP="008557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Pr="00F33667" w:rsidRDefault="00F33667" w:rsidP="008557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F33667" w:rsidRPr="008D2D9F" w:rsidTr="00F33667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Pr="00F33667" w:rsidRDefault="00F33667" w:rsidP="008557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увязывать теорию с практикой,</w:t>
            </w:r>
            <w:r w:rsidRPr="00F33667">
              <w:rPr>
                <w:sz w:val="20"/>
                <w:szCs w:val="20"/>
                <w:lang w:val="ru-RU"/>
              </w:rPr>
              <w:t xml:space="preserve"> </w:t>
            </w: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Pr="00F33667" w:rsidRDefault="00F33667" w:rsidP="008557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Pr="00F33667" w:rsidRDefault="00F33667" w:rsidP="008557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Pr="00F33667" w:rsidRDefault="00F33667" w:rsidP="008557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Pr="00F33667" w:rsidRDefault="00F33667" w:rsidP="008557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F33667" w:rsidRPr="008D2D9F" w:rsidTr="00F33667"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Pr="00F33667" w:rsidRDefault="00F33667" w:rsidP="008557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Pr="00F33667" w:rsidRDefault="00F33667" w:rsidP="008557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Pr="00F33667" w:rsidRDefault="00F33667" w:rsidP="008557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Pr="00F33667" w:rsidRDefault="00F33667" w:rsidP="008557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F33667" w:rsidRPr="00F33667" w:rsidRDefault="00F33667" w:rsidP="008557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33667" w:rsidRPr="00F33667" w:rsidRDefault="00F33667" w:rsidP="008557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F33667" w:rsidRPr="008D2D9F" w:rsidTr="00855779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33667" w:rsidRPr="00F33667" w:rsidRDefault="00F33667" w:rsidP="0085577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F33667" w:rsidRPr="00F33667" w:rsidRDefault="00F33667" w:rsidP="0085577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33667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F33667" w:rsidRPr="00F33667" w:rsidRDefault="00F33667" w:rsidP="00F33667">
      <w:pPr>
        <w:rPr>
          <w:lang w:val="ru-RU"/>
        </w:rPr>
      </w:pPr>
    </w:p>
    <w:p w:rsidR="00DE4A27" w:rsidRPr="00F33667" w:rsidRDefault="00DE4A27">
      <w:pPr>
        <w:rPr>
          <w:lang w:val="ru-RU"/>
        </w:rPr>
      </w:pPr>
    </w:p>
    <w:sectPr w:rsidR="00DE4A27" w:rsidRPr="00F33667" w:rsidSect="00DE4A2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433C3F"/>
    <w:multiLevelType w:val="hybridMultilevel"/>
    <w:tmpl w:val="F334B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A3811"/>
    <w:multiLevelType w:val="hybridMultilevel"/>
    <w:tmpl w:val="27CAD6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9E60CD"/>
    <w:multiLevelType w:val="hybridMultilevel"/>
    <w:tmpl w:val="DB224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4556F0"/>
    <w:multiLevelType w:val="hybridMultilevel"/>
    <w:tmpl w:val="13CCF3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65C1EA0"/>
    <w:multiLevelType w:val="hybridMultilevel"/>
    <w:tmpl w:val="0BB45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30031F"/>
    <w:multiLevelType w:val="hybridMultilevel"/>
    <w:tmpl w:val="F6A0F6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EC2923"/>
    <w:multiLevelType w:val="hybridMultilevel"/>
    <w:tmpl w:val="B290D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6CF6015"/>
    <w:multiLevelType w:val="hybridMultilevel"/>
    <w:tmpl w:val="7B34EC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1E7392"/>
    <w:multiLevelType w:val="hybridMultilevel"/>
    <w:tmpl w:val="801C30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8EB2AAF4">
      <w:start w:val="1"/>
      <w:numFmt w:val="decimal"/>
      <w:lvlText w:val="%2"/>
      <w:lvlJc w:val="left"/>
      <w:pPr>
        <w:ind w:left="142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2AA4473"/>
    <w:multiLevelType w:val="hybridMultilevel"/>
    <w:tmpl w:val="1D62A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4777A"/>
    <w:multiLevelType w:val="hybridMultilevel"/>
    <w:tmpl w:val="6102E8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11"/>
  </w:num>
  <w:num w:numId="5">
    <w:abstractNumId w:val="12"/>
  </w:num>
  <w:num w:numId="6">
    <w:abstractNumId w:val="4"/>
  </w:num>
  <w:num w:numId="7">
    <w:abstractNumId w:val="13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  <w:num w:numId="12">
    <w:abstractNumId w:val="2"/>
  </w:num>
  <w:num w:numId="13">
    <w:abstractNumId w:val="10"/>
  </w:num>
  <w:num w:numId="14">
    <w:abstractNumId w:val="16"/>
  </w:num>
  <w:num w:numId="15">
    <w:abstractNumId w:val="14"/>
  </w:num>
  <w:num w:numId="16">
    <w:abstractNumId w:val="15"/>
  </w:num>
  <w:num w:numId="17">
    <w:abstractNumId w:val="17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325FD"/>
    <w:rsid w:val="008D2D9F"/>
    <w:rsid w:val="00D31453"/>
    <w:rsid w:val="00DE4A27"/>
    <w:rsid w:val="00E209E2"/>
    <w:rsid w:val="00F33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66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3667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5664</Words>
  <Characters>32289</Characters>
  <Application>Microsoft Office Word</Application>
  <DocSecurity>0</DocSecurity>
  <Lines>269</Lines>
  <Paragraphs>75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37878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2022-2023_z23_05_03_ПСЖД_(Л;ГВ;ПВ)_2022_Фты_plx_Подвижной состав железных дорог (вагоны)_Грузовые вагоны</dc:title>
  <dc:creator>FastReport.NET</dc:creator>
  <cp:lastModifiedBy>User</cp:lastModifiedBy>
  <cp:revision>3</cp:revision>
  <dcterms:created xsi:type="dcterms:W3CDTF">2022-12-13T00:08:00Z</dcterms:created>
  <dcterms:modified xsi:type="dcterms:W3CDTF">2022-12-13T23:19:00Z</dcterms:modified>
</cp:coreProperties>
</file>