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0A765E" w:rsidTr="00CF70D3">
        <w:trPr>
          <w:trHeight w:hRule="exact" w:val="277"/>
        </w:trPr>
        <w:tc>
          <w:tcPr>
            <w:tcW w:w="10257" w:type="dxa"/>
            <w:gridSpan w:val="13"/>
            <w:shd w:val="clear" w:color="FFFFFF" w:fill="FFFFFF"/>
            <w:tcMar>
              <w:left w:w="34" w:type="dxa"/>
              <w:right w:w="34" w:type="dxa"/>
            </w:tcMar>
          </w:tcPr>
          <w:p w:rsidR="000A765E" w:rsidRDefault="00B80156">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0A765E" w:rsidTr="00CF70D3">
        <w:trPr>
          <w:trHeight w:hRule="exact" w:val="138"/>
        </w:trPr>
        <w:tc>
          <w:tcPr>
            <w:tcW w:w="10257" w:type="dxa"/>
            <w:gridSpan w:val="13"/>
            <w:shd w:val="clear" w:color="FFFFFF" w:fill="FFFFFF"/>
            <w:tcMar>
              <w:left w:w="34" w:type="dxa"/>
              <w:right w:w="34" w:type="dxa"/>
            </w:tcMar>
          </w:tcPr>
          <w:p w:rsidR="000A765E" w:rsidRDefault="00B80156">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0A765E" w:rsidTr="00CF70D3">
        <w:trPr>
          <w:trHeight w:hRule="exact" w:val="138"/>
        </w:trPr>
        <w:tc>
          <w:tcPr>
            <w:tcW w:w="723" w:type="dxa"/>
            <w:shd w:val="clear" w:color="FFFFFF" w:fill="FFFFFF"/>
            <w:tcMar>
              <w:left w:w="34" w:type="dxa"/>
              <w:right w:w="34" w:type="dxa"/>
            </w:tcMar>
          </w:tcPr>
          <w:p w:rsidR="000A765E" w:rsidRDefault="000A765E"/>
        </w:tc>
        <w:tc>
          <w:tcPr>
            <w:tcW w:w="9534" w:type="dxa"/>
            <w:gridSpan w:val="12"/>
            <w:vMerge w:val="restart"/>
            <w:shd w:val="clear" w:color="000000" w:fill="FFFFFF"/>
            <w:tcMar>
              <w:left w:w="34" w:type="dxa"/>
              <w:right w:w="34" w:type="dxa"/>
            </w:tcMar>
          </w:tcPr>
          <w:p w:rsidR="000A765E" w:rsidRPr="00B80156" w:rsidRDefault="00B80156">
            <w:pPr>
              <w:spacing w:after="0" w:line="240" w:lineRule="auto"/>
              <w:jc w:val="center"/>
              <w:rPr>
                <w:sz w:val="24"/>
                <w:szCs w:val="24"/>
                <w:lang w:val="ru-RU"/>
              </w:rPr>
            </w:pPr>
            <w:r w:rsidRPr="00B80156">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0A765E" w:rsidRPr="00B80156" w:rsidRDefault="00B80156">
            <w:pPr>
              <w:spacing w:after="0" w:line="240" w:lineRule="auto"/>
              <w:jc w:val="center"/>
              <w:rPr>
                <w:sz w:val="24"/>
                <w:szCs w:val="24"/>
                <w:lang w:val="ru-RU"/>
              </w:rPr>
            </w:pPr>
            <w:r w:rsidRPr="00B80156">
              <w:rPr>
                <w:rFonts w:ascii="Times New Roman" w:hAnsi="Times New Roman" w:cs="Times New Roman"/>
                <w:color w:val="000000"/>
                <w:sz w:val="24"/>
                <w:szCs w:val="24"/>
                <w:lang w:val="ru-RU"/>
              </w:rPr>
              <w:t>высшего образования</w:t>
            </w:r>
          </w:p>
          <w:p w:rsidR="000A765E" w:rsidRPr="00B80156" w:rsidRDefault="00B80156">
            <w:pPr>
              <w:spacing w:after="0" w:line="240" w:lineRule="auto"/>
              <w:jc w:val="center"/>
              <w:rPr>
                <w:sz w:val="24"/>
                <w:szCs w:val="24"/>
                <w:lang w:val="ru-RU"/>
              </w:rPr>
            </w:pPr>
            <w:r w:rsidRPr="00B80156">
              <w:rPr>
                <w:rFonts w:ascii="Times New Roman" w:hAnsi="Times New Roman" w:cs="Times New Roman"/>
                <w:color w:val="000000"/>
                <w:sz w:val="24"/>
                <w:szCs w:val="24"/>
                <w:lang w:val="ru-RU"/>
              </w:rPr>
              <w:t>"Дальневосточный государственный университет путей сообщения"</w:t>
            </w:r>
          </w:p>
          <w:p w:rsidR="000A765E" w:rsidRDefault="00B80156">
            <w:pPr>
              <w:spacing w:after="0" w:line="240" w:lineRule="auto"/>
              <w:jc w:val="center"/>
              <w:rPr>
                <w:sz w:val="24"/>
                <w:szCs w:val="24"/>
              </w:rPr>
            </w:pPr>
            <w:r>
              <w:rPr>
                <w:rFonts w:ascii="Times New Roman" w:hAnsi="Times New Roman" w:cs="Times New Roman"/>
                <w:color w:val="000000"/>
                <w:sz w:val="24"/>
                <w:szCs w:val="24"/>
              </w:rPr>
              <w:t>(ДВГУПС)</w:t>
            </w:r>
          </w:p>
        </w:tc>
      </w:tr>
      <w:tr w:rsidR="000A765E" w:rsidTr="00CF70D3">
        <w:trPr>
          <w:trHeight w:hRule="exact" w:val="986"/>
        </w:trPr>
        <w:tc>
          <w:tcPr>
            <w:tcW w:w="723" w:type="dxa"/>
          </w:tcPr>
          <w:p w:rsidR="000A765E" w:rsidRDefault="000A765E"/>
        </w:tc>
        <w:tc>
          <w:tcPr>
            <w:tcW w:w="9534" w:type="dxa"/>
            <w:gridSpan w:val="12"/>
            <w:vMerge/>
            <w:shd w:val="clear" w:color="000000" w:fill="FFFFFF"/>
            <w:tcMar>
              <w:left w:w="34" w:type="dxa"/>
              <w:right w:w="34" w:type="dxa"/>
            </w:tcMar>
          </w:tcPr>
          <w:p w:rsidR="000A765E" w:rsidRDefault="000A765E"/>
        </w:tc>
      </w:tr>
      <w:tr w:rsidR="000A765E" w:rsidTr="00CF70D3">
        <w:trPr>
          <w:trHeight w:hRule="exact" w:val="138"/>
        </w:trPr>
        <w:tc>
          <w:tcPr>
            <w:tcW w:w="723" w:type="dxa"/>
          </w:tcPr>
          <w:p w:rsidR="000A765E" w:rsidRDefault="000A765E"/>
        </w:tc>
        <w:tc>
          <w:tcPr>
            <w:tcW w:w="853" w:type="dxa"/>
          </w:tcPr>
          <w:p w:rsidR="000A765E" w:rsidRDefault="000A765E"/>
        </w:tc>
        <w:tc>
          <w:tcPr>
            <w:tcW w:w="284" w:type="dxa"/>
          </w:tcPr>
          <w:p w:rsidR="000A765E" w:rsidRDefault="000A765E"/>
        </w:tc>
        <w:tc>
          <w:tcPr>
            <w:tcW w:w="1969" w:type="dxa"/>
          </w:tcPr>
          <w:p w:rsidR="000A765E" w:rsidRDefault="000A765E"/>
        </w:tc>
        <w:tc>
          <w:tcPr>
            <w:tcW w:w="16" w:type="dxa"/>
          </w:tcPr>
          <w:p w:rsidR="000A765E" w:rsidRDefault="000A765E"/>
        </w:tc>
        <w:tc>
          <w:tcPr>
            <w:tcW w:w="1556" w:type="dxa"/>
          </w:tcPr>
          <w:p w:rsidR="000A765E" w:rsidRDefault="000A765E"/>
        </w:tc>
        <w:tc>
          <w:tcPr>
            <w:tcW w:w="574" w:type="dxa"/>
          </w:tcPr>
          <w:p w:rsidR="000A765E" w:rsidRDefault="000A765E"/>
        </w:tc>
        <w:tc>
          <w:tcPr>
            <w:tcW w:w="426" w:type="dxa"/>
          </w:tcPr>
          <w:p w:rsidR="000A765E" w:rsidRDefault="000A765E"/>
        </w:tc>
        <w:tc>
          <w:tcPr>
            <w:tcW w:w="1289" w:type="dxa"/>
          </w:tcPr>
          <w:p w:rsidR="000A765E" w:rsidRDefault="000A765E"/>
        </w:tc>
        <w:tc>
          <w:tcPr>
            <w:tcW w:w="9" w:type="dxa"/>
          </w:tcPr>
          <w:p w:rsidR="000A765E" w:rsidRDefault="000A765E"/>
        </w:tc>
        <w:tc>
          <w:tcPr>
            <w:tcW w:w="1695" w:type="dxa"/>
          </w:tcPr>
          <w:p w:rsidR="000A765E" w:rsidRDefault="000A765E"/>
        </w:tc>
        <w:tc>
          <w:tcPr>
            <w:tcW w:w="722" w:type="dxa"/>
          </w:tcPr>
          <w:p w:rsidR="000A765E" w:rsidRDefault="000A765E"/>
        </w:tc>
        <w:tc>
          <w:tcPr>
            <w:tcW w:w="141" w:type="dxa"/>
          </w:tcPr>
          <w:p w:rsidR="000A765E" w:rsidRDefault="000A765E"/>
        </w:tc>
      </w:tr>
      <w:tr w:rsidR="000A765E" w:rsidRPr="00CF70D3" w:rsidTr="00CF70D3">
        <w:trPr>
          <w:trHeight w:hRule="exact" w:val="855"/>
        </w:trPr>
        <w:tc>
          <w:tcPr>
            <w:tcW w:w="10257" w:type="dxa"/>
            <w:gridSpan w:val="13"/>
            <w:shd w:val="clear" w:color="000000" w:fill="FFFFFF"/>
            <w:tcMar>
              <w:left w:w="34" w:type="dxa"/>
              <w:right w:w="34" w:type="dxa"/>
            </w:tcMar>
          </w:tcPr>
          <w:p w:rsidR="000A765E" w:rsidRPr="00B80156" w:rsidRDefault="00B80156">
            <w:pPr>
              <w:spacing w:after="0" w:line="240" w:lineRule="auto"/>
              <w:jc w:val="center"/>
              <w:rPr>
                <w:sz w:val="24"/>
                <w:szCs w:val="24"/>
                <w:lang w:val="ru-RU"/>
              </w:rPr>
            </w:pPr>
            <w:r w:rsidRPr="00B80156">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B80156">
              <w:rPr>
                <w:rFonts w:ascii="Times New Roman" w:hAnsi="Times New Roman" w:cs="Times New Roman"/>
                <w:color w:val="000000"/>
                <w:sz w:val="24"/>
                <w:szCs w:val="24"/>
                <w:lang w:val="ru-RU"/>
              </w:rPr>
              <w:t>г</w:t>
            </w:r>
            <w:proofErr w:type="gramEnd"/>
            <w:r w:rsidRPr="00B80156">
              <w:rPr>
                <w:rFonts w:ascii="Times New Roman" w:hAnsi="Times New Roman" w:cs="Times New Roman"/>
                <w:color w:val="000000"/>
                <w:sz w:val="24"/>
                <w:szCs w:val="24"/>
                <w:lang w:val="ru-RU"/>
              </w:rPr>
              <w:t>. Тынде</w:t>
            </w:r>
          </w:p>
        </w:tc>
      </w:tr>
      <w:tr w:rsidR="000A765E" w:rsidRPr="00CF70D3" w:rsidTr="00CF70D3">
        <w:trPr>
          <w:trHeight w:hRule="exact" w:val="304"/>
        </w:trPr>
        <w:tc>
          <w:tcPr>
            <w:tcW w:w="10257" w:type="dxa"/>
            <w:gridSpan w:val="13"/>
            <w:shd w:val="clear" w:color="000000" w:fill="FFFFFF"/>
            <w:tcMar>
              <w:left w:w="34" w:type="dxa"/>
              <w:right w:w="34" w:type="dxa"/>
            </w:tcMar>
          </w:tcPr>
          <w:p w:rsidR="000A765E" w:rsidRPr="00B80156" w:rsidRDefault="00B80156">
            <w:pPr>
              <w:spacing w:after="0" w:line="240" w:lineRule="auto"/>
              <w:jc w:val="center"/>
              <w:rPr>
                <w:sz w:val="24"/>
                <w:szCs w:val="24"/>
                <w:lang w:val="ru-RU"/>
              </w:rPr>
            </w:pPr>
            <w:r w:rsidRPr="00B80156">
              <w:rPr>
                <w:rFonts w:ascii="Times New Roman" w:hAnsi="Times New Roman" w:cs="Times New Roman"/>
                <w:color w:val="000000"/>
                <w:sz w:val="24"/>
                <w:szCs w:val="24"/>
                <w:lang w:val="ru-RU"/>
              </w:rPr>
              <w:t>(</w:t>
            </w:r>
            <w:proofErr w:type="spellStart"/>
            <w:r w:rsidRPr="00B80156">
              <w:rPr>
                <w:rFonts w:ascii="Times New Roman" w:hAnsi="Times New Roman" w:cs="Times New Roman"/>
                <w:color w:val="000000"/>
                <w:sz w:val="24"/>
                <w:szCs w:val="24"/>
                <w:lang w:val="ru-RU"/>
              </w:rPr>
              <w:t>БАмИЖТ</w:t>
            </w:r>
            <w:proofErr w:type="spellEnd"/>
            <w:r w:rsidRPr="00B80156">
              <w:rPr>
                <w:rFonts w:ascii="Times New Roman" w:hAnsi="Times New Roman" w:cs="Times New Roman"/>
                <w:color w:val="000000"/>
                <w:sz w:val="24"/>
                <w:szCs w:val="24"/>
                <w:lang w:val="ru-RU"/>
              </w:rPr>
              <w:t xml:space="preserve"> - филиал ДВГУПС в </w:t>
            </w:r>
            <w:proofErr w:type="gramStart"/>
            <w:r w:rsidRPr="00B80156">
              <w:rPr>
                <w:rFonts w:ascii="Times New Roman" w:hAnsi="Times New Roman" w:cs="Times New Roman"/>
                <w:color w:val="000000"/>
                <w:sz w:val="24"/>
                <w:szCs w:val="24"/>
                <w:lang w:val="ru-RU"/>
              </w:rPr>
              <w:t>г</w:t>
            </w:r>
            <w:proofErr w:type="gramEnd"/>
            <w:r w:rsidRPr="00B80156">
              <w:rPr>
                <w:rFonts w:ascii="Times New Roman" w:hAnsi="Times New Roman" w:cs="Times New Roman"/>
                <w:color w:val="000000"/>
                <w:sz w:val="24"/>
                <w:szCs w:val="24"/>
                <w:lang w:val="ru-RU"/>
              </w:rPr>
              <w:t>. Тынде)</w:t>
            </w:r>
          </w:p>
        </w:tc>
      </w:tr>
      <w:tr w:rsidR="000A765E" w:rsidRPr="00CF70D3" w:rsidTr="00CF70D3">
        <w:trPr>
          <w:trHeight w:hRule="exact" w:val="416"/>
        </w:trPr>
        <w:tc>
          <w:tcPr>
            <w:tcW w:w="723" w:type="dxa"/>
          </w:tcPr>
          <w:p w:rsidR="000A765E" w:rsidRPr="00B80156" w:rsidRDefault="000A765E">
            <w:pPr>
              <w:rPr>
                <w:lang w:val="ru-RU"/>
              </w:rPr>
            </w:pPr>
          </w:p>
        </w:tc>
        <w:tc>
          <w:tcPr>
            <w:tcW w:w="853" w:type="dxa"/>
          </w:tcPr>
          <w:p w:rsidR="000A765E" w:rsidRPr="00B80156" w:rsidRDefault="000A765E">
            <w:pPr>
              <w:rPr>
                <w:lang w:val="ru-RU"/>
              </w:rPr>
            </w:pPr>
          </w:p>
        </w:tc>
        <w:tc>
          <w:tcPr>
            <w:tcW w:w="284" w:type="dxa"/>
          </w:tcPr>
          <w:p w:rsidR="000A765E" w:rsidRPr="00B80156" w:rsidRDefault="000A765E">
            <w:pPr>
              <w:rPr>
                <w:lang w:val="ru-RU"/>
              </w:rPr>
            </w:pPr>
          </w:p>
        </w:tc>
        <w:tc>
          <w:tcPr>
            <w:tcW w:w="1969" w:type="dxa"/>
          </w:tcPr>
          <w:p w:rsidR="000A765E" w:rsidRPr="00B80156" w:rsidRDefault="000A765E">
            <w:pPr>
              <w:rPr>
                <w:lang w:val="ru-RU"/>
              </w:rPr>
            </w:pPr>
          </w:p>
        </w:tc>
        <w:tc>
          <w:tcPr>
            <w:tcW w:w="16" w:type="dxa"/>
          </w:tcPr>
          <w:p w:rsidR="000A765E" w:rsidRPr="00B80156" w:rsidRDefault="000A765E">
            <w:pPr>
              <w:rPr>
                <w:lang w:val="ru-RU"/>
              </w:rPr>
            </w:pPr>
          </w:p>
        </w:tc>
        <w:tc>
          <w:tcPr>
            <w:tcW w:w="1556" w:type="dxa"/>
          </w:tcPr>
          <w:p w:rsidR="000A765E" w:rsidRPr="00B80156" w:rsidRDefault="000A765E">
            <w:pPr>
              <w:rPr>
                <w:lang w:val="ru-RU"/>
              </w:rPr>
            </w:pPr>
          </w:p>
        </w:tc>
        <w:tc>
          <w:tcPr>
            <w:tcW w:w="574" w:type="dxa"/>
          </w:tcPr>
          <w:p w:rsidR="000A765E" w:rsidRPr="00B80156" w:rsidRDefault="000A765E">
            <w:pPr>
              <w:rPr>
                <w:lang w:val="ru-RU"/>
              </w:rPr>
            </w:pPr>
          </w:p>
        </w:tc>
        <w:tc>
          <w:tcPr>
            <w:tcW w:w="426" w:type="dxa"/>
          </w:tcPr>
          <w:p w:rsidR="000A765E" w:rsidRPr="00B80156" w:rsidRDefault="000A765E">
            <w:pPr>
              <w:rPr>
                <w:lang w:val="ru-RU"/>
              </w:rPr>
            </w:pPr>
          </w:p>
        </w:tc>
        <w:tc>
          <w:tcPr>
            <w:tcW w:w="1289" w:type="dxa"/>
          </w:tcPr>
          <w:p w:rsidR="000A765E" w:rsidRPr="00B80156" w:rsidRDefault="000A765E">
            <w:pPr>
              <w:rPr>
                <w:lang w:val="ru-RU"/>
              </w:rPr>
            </w:pPr>
          </w:p>
        </w:tc>
        <w:tc>
          <w:tcPr>
            <w:tcW w:w="9" w:type="dxa"/>
          </w:tcPr>
          <w:p w:rsidR="000A765E" w:rsidRPr="00B80156" w:rsidRDefault="000A765E">
            <w:pPr>
              <w:rPr>
                <w:lang w:val="ru-RU"/>
              </w:rPr>
            </w:pPr>
          </w:p>
        </w:tc>
        <w:tc>
          <w:tcPr>
            <w:tcW w:w="1695" w:type="dxa"/>
          </w:tcPr>
          <w:p w:rsidR="000A765E" w:rsidRPr="00B80156" w:rsidRDefault="000A765E">
            <w:pPr>
              <w:rPr>
                <w:lang w:val="ru-RU"/>
              </w:rPr>
            </w:pPr>
          </w:p>
        </w:tc>
        <w:tc>
          <w:tcPr>
            <w:tcW w:w="722" w:type="dxa"/>
          </w:tcPr>
          <w:p w:rsidR="000A765E" w:rsidRPr="00B80156" w:rsidRDefault="000A765E">
            <w:pPr>
              <w:rPr>
                <w:lang w:val="ru-RU"/>
              </w:rPr>
            </w:pPr>
          </w:p>
        </w:tc>
        <w:tc>
          <w:tcPr>
            <w:tcW w:w="141" w:type="dxa"/>
          </w:tcPr>
          <w:p w:rsidR="000A765E" w:rsidRPr="00B80156" w:rsidRDefault="000A765E">
            <w:pPr>
              <w:rPr>
                <w:lang w:val="ru-RU"/>
              </w:rPr>
            </w:pPr>
          </w:p>
        </w:tc>
      </w:tr>
      <w:tr w:rsidR="00CF70D3" w:rsidTr="00CF70D3">
        <w:trPr>
          <w:trHeight w:hRule="exact" w:val="277"/>
        </w:trPr>
        <w:tc>
          <w:tcPr>
            <w:tcW w:w="723" w:type="dxa"/>
          </w:tcPr>
          <w:p w:rsidR="00CF70D3" w:rsidRPr="00B80156" w:rsidRDefault="00CF70D3">
            <w:pPr>
              <w:rPr>
                <w:lang w:val="ru-RU"/>
              </w:rPr>
            </w:pPr>
          </w:p>
        </w:tc>
        <w:tc>
          <w:tcPr>
            <w:tcW w:w="853" w:type="dxa"/>
          </w:tcPr>
          <w:p w:rsidR="00CF70D3" w:rsidRPr="00B80156" w:rsidRDefault="00CF70D3">
            <w:pPr>
              <w:rPr>
                <w:lang w:val="ru-RU"/>
              </w:rPr>
            </w:pPr>
          </w:p>
        </w:tc>
        <w:tc>
          <w:tcPr>
            <w:tcW w:w="284" w:type="dxa"/>
          </w:tcPr>
          <w:p w:rsidR="00CF70D3" w:rsidRPr="00B80156" w:rsidRDefault="00CF70D3">
            <w:pPr>
              <w:rPr>
                <w:lang w:val="ru-RU"/>
              </w:rPr>
            </w:pPr>
          </w:p>
        </w:tc>
        <w:tc>
          <w:tcPr>
            <w:tcW w:w="1969" w:type="dxa"/>
          </w:tcPr>
          <w:p w:rsidR="00CF70D3" w:rsidRPr="00B80156" w:rsidRDefault="00CF70D3">
            <w:pPr>
              <w:rPr>
                <w:lang w:val="ru-RU"/>
              </w:rPr>
            </w:pPr>
          </w:p>
        </w:tc>
        <w:tc>
          <w:tcPr>
            <w:tcW w:w="16" w:type="dxa"/>
          </w:tcPr>
          <w:p w:rsidR="00CF70D3" w:rsidRPr="00B80156" w:rsidRDefault="00CF70D3">
            <w:pPr>
              <w:rPr>
                <w:lang w:val="ru-RU"/>
              </w:rPr>
            </w:pPr>
          </w:p>
        </w:tc>
        <w:tc>
          <w:tcPr>
            <w:tcW w:w="1556" w:type="dxa"/>
          </w:tcPr>
          <w:p w:rsidR="00CF70D3" w:rsidRPr="00B80156" w:rsidRDefault="00CF70D3">
            <w:pPr>
              <w:rPr>
                <w:lang w:val="ru-RU"/>
              </w:rPr>
            </w:pPr>
          </w:p>
        </w:tc>
        <w:tc>
          <w:tcPr>
            <w:tcW w:w="574" w:type="dxa"/>
          </w:tcPr>
          <w:p w:rsidR="00CF70D3" w:rsidRPr="00326F06" w:rsidRDefault="00CF70D3" w:rsidP="00BB669D">
            <w:pPr>
              <w:rPr>
                <w:lang w:val="ru-RU"/>
              </w:rPr>
            </w:pPr>
          </w:p>
        </w:tc>
        <w:tc>
          <w:tcPr>
            <w:tcW w:w="4282" w:type="dxa"/>
            <w:gridSpan w:val="6"/>
            <w:shd w:val="clear" w:color="000000" w:fill="FFFFFF"/>
            <w:tcMar>
              <w:left w:w="34" w:type="dxa"/>
              <w:right w:w="34" w:type="dxa"/>
            </w:tcMar>
          </w:tcPr>
          <w:p w:rsidR="00CF70D3" w:rsidRDefault="00CF70D3" w:rsidP="00BB669D">
            <w:pPr>
              <w:spacing w:after="0" w:line="240" w:lineRule="auto"/>
              <w:jc w:val="center"/>
              <w:rPr>
                <w:sz w:val="24"/>
                <w:szCs w:val="24"/>
              </w:rPr>
            </w:pPr>
            <w:r>
              <w:rPr>
                <w:rFonts w:ascii="Times New Roman" w:hAnsi="Times New Roman" w:cs="Times New Roman"/>
                <w:color w:val="000000"/>
                <w:sz w:val="24"/>
                <w:szCs w:val="24"/>
              </w:rPr>
              <w:t>УТВЕРЖДАЮ</w:t>
            </w:r>
          </w:p>
        </w:tc>
      </w:tr>
      <w:tr w:rsidR="00CF70D3" w:rsidTr="00CF70D3">
        <w:trPr>
          <w:trHeight w:hRule="exact" w:val="183"/>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574" w:type="dxa"/>
          </w:tcPr>
          <w:p w:rsidR="00CF70D3" w:rsidRDefault="00CF70D3" w:rsidP="00BB669D"/>
        </w:tc>
        <w:tc>
          <w:tcPr>
            <w:tcW w:w="426" w:type="dxa"/>
          </w:tcPr>
          <w:p w:rsidR="00CF70D3" w:rsidRDefault="00CF70D3" w:rsidP="00BB669D"/>
        </w:tc>
        <w:tc>
          <w:tcPr>
            <w:tcW w:w="1289" w:type="dxa"/>
          </w:tcPr>
          <w:p w:rsidR="00CF70D3" w:rsidRDefault="00CF70D3" w:rsidP="00BB669D"/>
        </w:tc>
        <w:tc>
          <w:tcPr>
            <w:tcW w:w="9" w:type="dxa"/>
          </w:tcPr>
          <w:p w:rsidR="00CF70D3" w:rsidRDefault="00CF70D3" w:rsidP="00BB669D"/>
        </w:tc>
        <w:tc>
          <w:tcPr>
            <w:tcW w:w="1695" w:type="dxa"/>
          </w:tcPr>
          <w:p w:rsidR="00CF70D3" w:rsidRDefault="00CF70D3" w:rsidP="00BB669D"/>
        </w:tc>
        <w:tc>
          <w:tcPr>
            <w:tcW w:w="722" w:type="dxa"/>
          </w:tcPr>
          <w:p w:rsidR="00CF70D3" w:rsidRDefault="00CF70D3" w:rsidP="00BB669D"/>
        </w:tc>
        <w:tc>
          <w:tcPr>
            <w:tcW w:w="141" w:type="dxa"/>
          </w:tcPr>
          <w:p w:rsidR="00CF70D3" w:rsidRDefault="00CF70D3"/>
        </w:tc>
      </w:tr>
      <w:tr w:rsidR="00CF70D3" w:rsidTr="00CF70D3">
        <w:trPr>
          <w:trHeight w:hRule="exact" w:val="277"/>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574" w:type="dxa"/>
          </w:tcPr>
          <w:p w:rsidR="00CF70D3" w:rsidRDefault="00CF70D3" w:rsidP="00BB669D"/>
        </w:tc>
        <w:tc>
          <w:tcPr>
            <w:tcW w:w="3419" w:type="dxa"/>
            <w:gridSpan w:val="4"/>
            <w:shd w:val="clear" w:color="000000" w:fill="FFFFFF"/>
            <w:tcMar>
              <w:left w:w="34" w:type="dxa"/>
              <w:right w:w="34" w:type="dxa"/>
            </w:tcMar>
          </w:tcPr>
          <w:p w:rsidR="00CF70D3" w:rsidRDefault="00CF70D3" w:rsidP="00BB669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CF70D3" w:rsidRDefault="00CF70D3" w:rsidP="00BB669D"/>
        </w:tc>
        <w:tc>
          <w:tcPr>
            <w:tcW w:w="141" w:type="dxa"/>
          </w:tcPr>
          <w:p w:rsidR="00CF70D3" w:rsidRDefault="00CF70D3"/>
        </w:tc>
      </w:tr>
      <w:tr w:rsidR="00CF70D3" w:rsidTr="00CF70D3">
        <w:trPr>
          <w:trHeight w:hRule="exact" w:val="83"/>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574" w:type="dxa"/>
          </w:tcPr>
          <w:p w:rsidR="00CF70D3" w:rsidRDefault="00CF70D3" w:rsidP="00BB669D"/>
        </w:tc>
        <w:tc>
          <w:tcPr>
            <w:tcW w:w="426" w:type="dxa"/>
          </w:tcPr>
          <w:p w:rsidR="00CF70D3" w:rsidRDefault="00CF70D3" w:rsidP="00BB669D"/>
        </w:tc>
        <w:tc>
          <w:tcPr>
            <w:tcW w:w="1289" w:type="dxa"/>
          </w:tcPr>
          <w:p w:rsidR="00CF70D3" w:rsidRDefault="00CF70D3" w:rsidP="00BB669D"/>
        </w:tc>
        <w:tc>
          <w:tcPr>
            <w:tcW w:w="9" w:type="dxa"/>
          </w:tcPr>
          <w:p w:rsidR="00CF70D3" w:rsidRDefault="00CF70D3" w:rsidP="00BB669D"/>
        </w:tc>
        <w:tc>
          <w:tcPr>
            <w:tcW w:w="1695" w:type="dxa"/>
          </w:tcPr>
          <w:p w:rsidR="00CF70D3" w:rsidRDefault="00CF70D3" w:rsidP="00BB669D"/>
        </w:tc>
        <w:tc>
          <w:tcPr>
            <w:tcW w:w="722" w:type="dxa"/>
          </w:tcPr>
          <w:p w:rsidR="00CF70D3" w:rsidRDefault="00CF70D3" w:rsidP="00BB669D"/>
        </w:tc>
        <w:tc>
          <w:tcPr>
            <w:tcW w:w="141" w:type="dxa"/>
          </w:tcPr>
          <w:p w:rsidR="00CF70D3" w:rsidRDefault="00CF70D3"/>
        </w:tc>
      </w:tr>
      <w:tr w:rsidR="00CF70D3" w:rsidRPr="00CF70D3" w:rsidTr="00CF70D3">
        <w:trPr>
          <w:trHeight w:hRule="exact" w:val="694"/>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574" w:type="dxa"/>
          </w:tcPr>
          <w:p w:rsidR="00CF70D3" w:rsidRDefault="00CF70D3" w:rsidP="00BB669D"/>
        </w:tc>
        <w:tc>
          <w:tcPr>
            <w:tcW w:w="4282" w:type="dxa"/>
            <w:gridSpan w:val="6"/>
            <w:shd w:val="clear" w:color="000000" w:fill="FFFFFF"/>
            <w:tcMar>
              <w:left w:w="34" w:type="dxa"/>
              <w:right w:w="34" w:type="dxa"/>
            </w:tcMar>
          </w:tcPr>
          <w:p w:rsidR="00CF70D3" w:rsidRDefault="00CF70D3" w:rsidP="00BB669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CF70D3" w:rsidRPr="00326F06" w:rsidRDefault="00CF70D3" w:rsidP="00BB669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CF70D3" w:rsidRPr="00CF70D3" w:rsidTr="00CF70D3">
        <w:trPr>
          <w:trHeight w:hRule="exact" w:val="11"/>
        </w:trPr>
        <w:tc>
          <w:tcPr>
            <w:tcW w:w="723" w:type="dxa"/>
          </w:tcPr>
          <w:p w:rsidR="00CF70D3" w:rsidRPr="00B80156" w:rsidRDefault="00CF70D3">
            <w:pPr>
              <w:rPr>
                <w:lang w:val="ru-RU"/>
              </w:rPr>
            </w:pPr>
          </w:p>
        </w:tc>
        <w:tc>
          <w:tcPr>
            <w:tcW w:w="853" w:type="dxa"/>
          </w:tcPr>
          <w:p w:rsidR="00CF70D3" w:rsidRPr="00B80156" w:rsidRDefault="00CF70D3">
            <w:pPr>
              <w:rPr>
                <w:lang w:val="ru-RU"/>
              </w:rPr>
            </w:pPr>
          </w:p>
        </w:tc>
        <w:tc>
          <w:tcPr>
            <w:tcW w:w="284" w:type="dxa"/>
          </w:tcPr>
          <w:p w:rsidR="00CF70D3" w:rsidRPr="00B80156" w:rsidRDefault="00CF70D3">
            <w:pPr>
              <w:rPr>
                <w:lang w:val="ru-RU"/>
              </w:rPr>
            </w:pPr>
          </w:p>
        </w:tc>
        <w:tc>
          <w:tcPr>
            <w:tcW w:w="1969" w:type="dxa"/>
          </w:tcPr>
          <w:p w:rsidR="00CF70D3" w:rsidRPr="00B80156" w:rsidRDefault="00CF70D3">
            <w:pPr>
              <w:rPr>
                <w:lang w:val="ru-RU"/>
              </w:rPr>
            </w:pPr>
          </w:p>
        </w:tc>
        <w:tc>
          <w:tcPr>
            <w:tcW w:w="16" w:type="dxa"/>
          </w:tcPr>
          <w:p w:rsidR="00CF70D3" w:rsidRPr="00B80156" w:rsidRDefault="00CF70D3">
            <w:pPr>
              <w:rPr>
                <w:lang w:val="ru-RU"/>
              </w:rPr>
            </w:pPr>
          </w:p>
        </w:tc>
        <w:tc>
          <w:tcPr>
            <w:tcW w:w="1556" w:type="dxa"/>
          </w:tcPr>
          <w:p w:rsidR="00CF70D3" w:rsidRPr="00B80156" w:rsidRDefault="00CF70D3">
            <w:pPr>
              <w:rPr>
                <w:lang w:val="ru-RU"/>
              </w:rPr>
            </w:pPr>
          </w:p>
        </w:tc>
        <w:tc>
          <w:tcPr>
            <w:tcW w:w="574" w:type="dxa"/>
          </w:tcPr>
          <w:p w:rsidR="00CF70D3" w:rsidRPr="00326F06" w:rsidRDefault="00CF70D3" w:rsidP="00BB669D">
            <w:pPr>
              <w:rPr>
                <w:lang w:val="ru-RU"/>
              </w:rPr>
            </w:pPr>
          </w:p>
        </w:tc>
        <w:tc>
          <w:tcPr>
            <w:tcW w:w="426" w:type="dxa"/>
          </w:tcPr>
          <w:p w:rsidR="00CF70D3" w:rsidRPr="00326F06" w:rsidRDefault="00CF70D3" w:rsidP="00BB669D">
            <w:pPr>
              <w:rPr>
                <w:lang w:val="ru-RU"/>
              </w:rPr>
            </w:pPr>
          </w:p>
        </w:tc>
        <w:tc>
          <w:tcPr>
            <w:tcW w:w="1289" w:type="dxa"/>
          </w:tcPr>
          <w:p w:rsidR="00CF70D3" w:rsidRPr="00326F06" w:rsidRDefault="00CF70D3" w:rsidP="00BB669D">
            <w:pPr>
              <w:rPr>
                <w:lang w:val="ru-RU"/>
              </w:rPr>
            </w:pPr>
          </w:p>
        </w:tc>
        <w:tc>
          <w:tcPr>
            <w:tcW w:w="9" w:type="dxa"/>
          </w:tcPr>
          <w:p w:rsidR="00CF70D3" w:rsidRPr="00326F06" w:rsidRDefault="00CF70D3" w:rsidP="00BB669D">
            <w:pPr>
              <w:rPr>
                <w:lang w:val="ru-RU"/>
              </w:rPr>
            </w:pPr>
          </w:p>
        </w:tc>
        <w:tc>
          <w:tcPr>
            <w:tcW w:w="1695" w:type="dxa"/>
          </w:tcPr>
          <w:p w:rsidR="00CF70D3" w:rsidRPr="00326F06" w:rsidRDefault="00CF70D3" w:rsidP="00BB669D">
            <w:pPr>
              <w:rPr>
                <w:lang w:val="ru-RU"/>
              </w:rPr>
            </w:pPr>
          </w:p>
        </w:tc>
        <w:tc>
          <w:tcPr>
            <w:tcW w:w="722" w:type="dxa"/>
          </w:tcPr>
          <w:p w:rsidR="00CF70D3" w:rsidRPr="00326F06" w:rsidRDefault="00CF70D3" w:rsidP="00BB669D">
            <w:pPr>
              <w:rPr>
                <w:lang w:val="ru-RU"/>
              </w:rPr>
            </w:pPr>
          </w:p>
        </w:tc>
        <w:tc>
          <w:tcPr>
            <w:tcW w:w="141" w:type="dxa"/>
          </w:tcPr>
          <w:p w:rsidR="00CF70D3" w:rsidRPr="00B80156" w:rsidRDefault="00CF70D3">
            <w:pPr>
              <w:rPr>
                <w:lang w:val="ru-RU"/>
              </w:rPr>
            </w:pPr>
          </w:p>
        </w:tc>
      </w:tr>
      <w:tr w:rsidR="00CF70D3" w:rsidTr="00CF70D3">
        <w:trPr>
          <w:trHeight w:hRule="exact" w:val="74"/>
        </w:trPr>
        <w:tc>
          <w:tcPr>
            <w:tcW w:w="723" w:type="dxa"/>
          </w:tcPr>
          <w:p w:rsidR="00CF70D3" w:rsidRPr="00B80156" w:rsidRDefault="00CF70D3">
            <w:pPr>
              <w:rPr>
                <w:lang w:val="ru-RU"/>
              </w:rPr>
            </w:pPr>
          </w:p>
        </w:tc>
        <w:tc>
          <w:tcPr>
            <w:tcW w:w="853" w:type="dxa"/>
          </w:tcPr>
          <w:p w:rsidR="00CF70D3" w:rsidRPr="00B80156" w:rsidRDefault="00CF70D3">
            <w:pPr>
              <w:rPr>
                <w:lang w:val="ru-RU"/>
              </w:rPr>
            </w:pPr>
          </w:p>
        </w:tc>
        <w:tc>
          <w:tcPr>
            <w:tcW w:w="284" w:type="dxa"/>
          </w:tcPr>
          <w:p w:rsidR="00CF70D3" w:rsidRPr="00B80156" w:rsidRDefault="00CF70D3">
            <w:pPr>
              <w:rPr>
                <w:lang w:val="ru-RU"/>
              </w:rPr>
            </w:pPr>
          </w:p>
        </w:tc>
        <w:tc>
          <w:tcPr>
            <w:tcW w:w="1969" w:type="dxa"/>
          </w:tcPr>
          <w:p w:rsidR="00CF70D3" w:rsidRPr="00B80156" w:rsidRDefault="00CF70D3">
            <w:pPr>
              <w:rPr>
                <w:lang w:val="ru-RU"/>
              </w:rPr>
            </w:pPr>
          </w:p>
        </w:tc>
        <w:tc>
          <w:tcPr>
            <w:tcW w:w="16" w:type="dxa"/>
          </w:tcPr>
          <w:p w:rsidR="00CF70D3" w:rsidRPr="00B80156" w:rsidRDefault="00CF70D3">
            <w:pPr>
              <w:rPr>
                <w:lang w:val="ru-RU"/>
              </w:rPr>
            </w:pPr>
          </w:p>
        </w:tc>
        <w:tc>
          <w:tcPr>
            <w:tcW w:w="1556" w:type="dxa"/>
          </w:tcPr>
          <w:p w:rsidR="00CF70D3" w:rsidRPr="00B80156" w:rsidRDefault="00CF70D3">
            <w:pPr>
              <w:rPr>
                <w:lang w:val="ru-RU"/>
              </w:rPr>
            </w:pPr>
          </w:p>
        </w:tc>
        <w:tc>
          <w:tcPr>
            <w:tcW w:w="2289" w:type="dxa"/>
            <w:gridSpan w:val="3"/>
            <w:vMerge w:val="restart"/>
            <w:shd w:val="clear" w:color="FFFFFF" w:fill="FFFFFF"/>
            <w:tcMar>
              <w:left w:w="4" w:type="dxa"/>
              <w:right w:w="4" w:type="dxa"/>
            </w:tcMar>
          </w:tcPr>
          <w:p w:rsidR="00CF70D3" w:rsidRDefault="00CF70D3" w:rsidP="00BB669D">
            <w:r>
              <w:rPr>
                <w:noProof/>
                <w:lang w:val="ru-RU" w:eastAsia="ru-RU"/>
              </w:rPr>
              <w:drawing>
                <wp:inline distT="0" distB="0" distL="0" distR="0">
                  <wp:extent cx="1440000" cy="72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CF70D3" w:rsidRDefault="00CF70D3" w:rsidP="00BB669D"/>
        </w:tc>
        <w:tc>
          <w:tcPr>
            <w:tcW w:w="1695" w:type="dxa"/>
          </w:tcPr>
          <w:p w:rsidR="00CF70D3" w:rsidRDefault="00CF70D3" w:rsidP="00BB669D"/>
        </w:tc>
        <w:tc>
          <w:tcPr>
            <w:tcW w:w="722" w:type="dxa"/>
          </w:tcPr>
          <w:p w:rsidR="00CF70D3" w:rsidRDefault="00CF70D3" w:rsidP="00BB669D"/>
        </w:tc>
        <w:tc>
          <w:tcPr>
            <w:tcW w:w="141" w:type="dxa"/>
          </w:tcPr>
          <w:p w:rsidR="00CF70D3" w:rsidRDefault="00CF70D3"/>
        </w:tc>
      </w:tr>
      <w:tr w:rsidR="00CF70D3" w:rsidTr="00CF70D3">
        <w:trPr>
          <w:trHeight w:hRule="exact" w:val="555"/>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2289" w:type="dxa"/>
            <w:gridSpan w:val="3"/>
            <w:vMerge/>
            <w:shd w:val="clear" w:color="FFFFFF" w:fill="FFFFFF"/>
            <w:tcMar>
              <w:left w:w="4" w:type="dxa"/>
              <w:right w:w="4" w:type="dxa"/>
            </w:tcMar>
          </w:tcPr>
          <w:p w:rsidR="00CF70D3" w:rsidRDefault="00CF70D3"/>
        </w:tc>
        <w:tc>
          <w:tcPr>
            <w:tcW w:w="9" w:type="dxa"/>
          </w:tcPr>
          <w:p w:rsidR="00CF70D3" w:rsidRDefault="00CF70D3"/>
        </w:tc>
        <w:tc>
          <w:tcPr>
            <w:tcW w:w="2558" w:type="dxa"/>
            <w:gridSpan w:val="3"/>
            <w:shd w:val="clear" w:color="000000" w:fill="FFFFFF"/>
            <w:tcMar>
              <w:left w:w="34" w:type="dxa"/>
              <w:right w:w="34" w:type="dxa"/>
            </w:tcMar>
          </w:tcPr>
          <w:p w:rsidR="00CF70D3" w:rsidRDefault="00CF70D3"/>
        </w:tc>
      </w:tr>
      <w:tr w:rsidR="00CF70D3" w:rsidTr="00CF70D3">
        <w:trPr>
          <w:trHeight w:hRule="exact" w:val="447"/>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2289" w:type="dxa"/>
            <w:gridSpan w:val="3"/>
            <w:vMerge/>
            <w:shd w:val="clear" w:color="FFFFFF" w:fill="FFFFFF"/>
            <w:tcMar>
              <w:left w:w="4" w:type="dxa"/>
              <w:right w:w="4" w:type="dxa"/>
            </w:tcMar>
          </w:tcPr>
          <w:p w:rsidR="00CF70D3" w:rsidRDefault="00CF70D3"/>
        </w:tc>
        <w:tc>
          <w:tcPr>
            <w:tcW w:w="9" w:type="dxa"/>
          </w:tcPr>
          <w:p w:rsidR="00CF70D3" w:rsidRDefault="00CF70D3"/>
        </w:tc>
        <w:tc>
          <w:tcPr>
            <w:tcW w:w="1695" w:type="dxa"/>
          </w:tcPr>
          <w:p w:rsidR="00CF70D3" w:rsidRDefault="00CF70D3"/>
        </w:tc>
        <w:tc>
          <w:tcPr>
            <w:tcW w:w="722" w:type="dxa"/>
          </w:tcPr>
          <w:p w:rsidR="00CF70D3" w:rsidRDefault="00CF70D3"/>
        </w:tc>
        <w:tc>
          <w:tcPr>
            <w:tcW w:w="141" w:type="dxa"/>
          </w:tcPr>
          <w:p w:rsidR="00CF70D3" w:rsidRDefault="00CF70D3"/>
        </w:tc>
      </w:tr>
      <w:tr w:rsidR="00CF70D3" w:rsidTr="00CF70D3">
        <w:trPr>
          <w:trHeight w:hRule="exact" w:val="33"/>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2289" w:type="dxa"/>
            <w:gridSpan w:val="3"/>
            <w:vMerge/>
            <w:shd w:val="clear" w:color="FFFFFF" w:fill="FFFFFF"/>
            <w:tcMar>
              <w:left w:w="4" w:type="dxa"/>
              <w:right w:w="4" w:type="dxa"/>
            </w:tcMar>
          </w:tcPr>
          <w:p w:rsidR="00CF70D3" w:rsidRDefault="00CF70D3"/>
        </w:tc>
        <w:tc>
          <w:tcPr>
            <w:tcW w:w="2426" w:type="dxa"/>
            <w:gridSpan w:val="3"/>
            <w:vMerge w:val="restart"/>
            <w:shd w:val="clear" w:color="000000" w:fill="FFFFFF"/>
            <w:tcMar>
              <w:left w:w="34" w:type="dxa"/>
              <w:right w:w="34" w:type="dxa"/>
            </w:tcMar>
          </w:tcPr>
          <w:p w:rsidR="00CF70D3" w:rsidRDefault="00CF70D3">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CF70D3" w:rsidRDefault="00CF70D3"/>
        </w:tc>
      </w:tr>
      <w:tr w:rsidR="00CF70D3" w:rsidTr="00CF70D3">
        <w:trPr>
          <w:trHeight w:hRule="exact" w:val="244"/>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574" w:type="dxa"/>
          </w:tcPr>
          <w:p w:rsidR="00CF70D3" w:rsidRDefault="00CF70D3"/>
        </w:tc>
        <w:tc>
          <w:tcPr>
            <w:tcW w:w="426" w:type="dxa"/>
          </w:tcPr>
          <w:p w:rsidR="00CF70D3" w:rsidRDefault="00CF70D3"/>
        </w:tc>
        <w:tc>
          <w:tcPr>
            <w:tcW w:w="1289" w:type="dxa"/>
            <w:shd w:val="clear" w:color="000000" w:fill="FFFFFF"/>
            <w:tcMar>
              <w:left w:w="34" w:type="dxa"/>
              <w:right w:w="34" w:type="dxa"/>
            </w:tcMar>
          </w:tcPr>
          <w:p w:rsidR="00CF70D3" w:rsidRDefault="00CF70D3"/>
        </w:tc>
        <w:tc>
          <w:tcPr>
            <w:tcW w:w="2426" w:type="dxa"/>
            <w:gridSpan w:val="3"/>
            <w:vMerge/>
            <w:shd w:val="clear" w:color="000000" w:fill="FFFFFF"/>
            <w:tcMar>
              <w:left w:w="34" w:type="dxa"/>
              <w:right w:w="34" w:type="dxa"/>
            </w:tcMar>
          </w:tcPr>
          <w:p w:rsidR="00CF70D3" w:rsidRDefault="00CF70D3"/>
        </w:tc>
        <w:tc>
          <w:tcPr>
            <w:tcW w:w="141" w:type="dxa"/>
          </w:tcPr>
          <w:p w:rsidR="00CF70D3" w:rsidRDefault="00CF70D3"/>
        </w:tc>
      </w:tr>
      <w:tr w:rsidR="00CF70D3" w:rsidTr="00CF70D3">
        <w:trPr>
          <w:trHeight w:hRule="exact" w:val="605"/>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574" w:type="dxa"/>
          </w:tcPr>
          <w:p w:rsidR="00CF70D3" w:rsidRDefault="00CF70D3"/>
        </w:tc>
        <w:tc>
          <w:tcPr>
            <w:tcW w:w="426" w:type="dxa"/>
          </w:tcPr>
          <w:p w:rsidR="00CF70D3" w:rsidRDefault="00CF70D3"/>
        </w:tc>
        <w:tc>
          <w:tcPr>
            <w:tcW w:w="1289" w:type="dxa"/>
          </w:tcPr>
          <w:p w:rsidR="00CF70D3" w:rsidRDefault="00CF70D3"/>
        </w:tc>
        <w:tc>
          <w:tcPr>
            <w:tcW w:w="9" w:type="dxa"/>
          </w:tcPr>
          <w:p w:rsidR="00CF70D3" w:rsidRDefault="00CF70D3"/>
        </w:tc>
        <w:tc>
          <w:tcPr>
            <w:tcW w:w="1695" w:type="dxa"/>
          </w:tcPr>
          <w:p w:rsidR="00CF70D3" w:rsidRDefault="00CF70D3"/>
        </w:tc>
        <w:tc>
          <w:tcPr>
            <w:tcW w:w="722" w:type="dxa"/>
          </w:tcPr>
          <w:p w:rsidR="00CF70D3" w:rsidRDefault="00CF70D3"/>
        </w:tc>
        <w:tc>
          <w:tcPr>
            <w:tcW w:w="141" w:type="dxa"/>
          </w:tcPr>
          <w:p w:rsidR="00CF70D3" w:rsidRDefault="00CF70D3"/>
        </w:tc>
      </w:tr>
      <w:tr w:rsidR="00CF70D3" w:rsidTr="00CF70D3">
        <w:trPr>
          <w:trHeight w:hRule="exact" w:val="449"/>
        </w:trPr>
        <w:tc>
          <w:tcPr>
            <w:tcW w:w="10257" w:type="dxa"/>
            <w:gridSpan w:val="13"/>
            <w:shd w:val="clear" w:color="000000" w:fill="FFFFFF"/>
            <w:tcMar>
              <w:left w:w="34" w:type="dxa"/>
              <w:right w:w="34" w:type="dxa"/>
            </w:tcMar>
          </w:tcPr>
          <w:p w:rsidR="00CF70D3" w:rsidRDefault="00CF70D3">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CF70D3" w:rsidTr="00CF70D3">
        <w:trPr>
          <w:trHeight w:hRule="exact" w:val="138"/>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574" w:type="dxa"/>
          </w:tcPr>
          <w:p w:rsidR="00CF70D3" w:rsidRDefault="00CF70D3"/>
        </w:tc>
        <w:tc>
          <w:tcPr>
            <w:tcW w:w="426" w:type="dxa"/>
          </w:tcPr>
          <w:p w:rsidR="00CF70D3" w:rsidRDefault="00CF70D3"/>
        </w:tc>
        <w:tc>
          <w:tcPr>
            <w:tcW w:w="1289" w:type="dxa"/>
          </w:tcPr>
          <w:p w:rsidR="00CF70D3" w:rsidRDefault="00CF70D3"/>
        </w:tc>
        <w:tc>
          <w:tcPr>
            <w:tcW w:w="9" w:type="dxa"/>
          </w:tcPr>
          <w:p w:rsidR="00CF70D3" w:rsidRDefault="00CF70D3"/>
        </w:tc>
        <w:tc>
          <w:tcPr>
            <w:tcW w:w="1695" w:type="dxa"/>
          </w:tcPr>
          <w:p w:rsidR="00CF70D3" w:rsidRDefault="00CF70D3"/>
        </w:tc>
        <w:tc>
          <w:tcPr>
            <w:tcW w:w="722" w:type="dxa"/>
          </w:tcPr>
          <w:p w:rsidR="00CF70D3" w:rsidRDefault="00CF70D3"/>
        </w:tc>
        <w:tc>
          <w:tcPr>
            <w:tcW w:w="141" w:type="dxa"/>
          </w:tcPr>
          <w:p w:rsidR="00CF70D3" w:rsidRDefault="00CF70D3"/>
        </w:tc>
      </w:tr>
      <w:tr w:rsidR="00CF70D3" w:rsidTr="00CF70D3">
        <w:trPr>
          <w:trHeight w:hRule="exact" w:val="555"/>
        </w:trPr>
        <w:tc>
          <w:tcPr>
            <w:tcW w:w="1576" w:type="dxa"/>
            <w:gridSpan w:val="2"/>
            <w:shd w:val="clear" w:color="000000" w:fill="FFFFFF"/>
            <w:tcMar>
              <w:left w:w="34" w:type="dxa"/>
              <w:right w:w="34" w:type="dxa"/>
            </w:tcMar>
          </w:tcPr>
          <w:p w:rsidR="00CF70D3" w:rsidRDefault="00CF70D3">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CF70D3" w:rsidRDefault="00CF70D3">
            <w:pPr>
              <w:spacing w:after="0" w:line="240" w:lineRule="auto"/>
              <w:rPr>
                <w:sz w:val="24"/>
                <w:szCs w:val="24"/>
              </w:rPr>
            </w:pPr>
            <w:proofErr w:type="spellStart"/>
            <w:r>
              <w:rPr>
                <w:rFonts w:ascii="Times New Roman" w:hAnsi="Times New Roman" w:cs="Times New Roman"/>
                <w:b/>
                <w:color w:val="000000"/>
                <w:sz w:val="24"/>
                <w:szCs w:val="24"/>
                <w:u w:val="single"/>
              </w:rPr>
              <w:t>Теоретические</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основы</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информационной</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безопасности</w:t>
            </w:r>
            <w:proofErr w:type="spellEnd"/>
          </w:p>
        </w:tc>
      </w:tr>
      <w:tr w:rsidR="00CF70D3" w:rsidTr="00CF70D3">
        <w:trPr>
          <w:trHeight w:hRule="exact" w:val="138"/>
        </w:trPr>
        <w:tc>
          <w:tcPr>
            <w:tcW w:w="723" w:type="dxa"/>
          </w:tcPr>
          <w:p w:rsidR="00CF70D3" w:rsidRDefault="00CF70D3"/>
        </w:tc>
        <w:tc>
          <w:tcPr>
            <w:tcW w:w="853" w:type="dxa"/>
          </w:tcPr>
          <w:p w:rsidR="00CF70D3" w:rsidRDefault="00CF70D3"/>
        </w:tc>
        <w:tc>
          <w:tcPr>
            <w:tcW w:w="8681" w:type="dxa"/>
            <w:gridSpan w:val="11"/>
            <w:vMerge/>
            <w:shd w:val="clear" w:color="000000" w:fill="FFFFFF"/>
            <w:tcMar>
              <w:left w:w="34" w:type="dxa"/>
              <w:right w:w="34" w:type="dxa"/>
            </w:tcMar>
          </w:tcPr>
          <w:p w:rsidR="00CF70D3" w:rsidRDefault="00CF70D3"/>
        </w:tc>
      </w:tr>
      <w:tr w:rsidR="00CF70D3" w:rsidTr="00CF70D3">
        <w:trPr>
          <w:trHeight w:hRule="exact" w:val="108"/>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574" w:type="dxa"/>
          </w:tcPr>
          <w:p w:rsidR="00CF70D3" w:rsidRDefault="00CF70D3"/>
        </w:tc>
        <w:tc>
          <w:tcPr>
            <w:tcW w:w="426" w:type="dxa"/>
          </w:tcPr>
          <w:p w:rsidR="00CF70D3" w:rsidRDefault="00CF70D3"/>
        </w:tc>
        <w:tc>
          <w:tcPr>
            <w:tcW w:w="1289" w:type="dxa"/>
          </w:tcPr>
          <w:p w:rsidR="00CF70D3" w:rsidRDefault="00CF70D3"/>
        </w:tc>
        <w:tc>
          <w:tcPr>
            <w:tcW w:w="9" w:type="dxa"/>
          </w:tcPr>
          <w:p w:rsidR="00CF70D3" w:rsidRDefault="00CF70D3"/>
        </w:tc>
        <w:tc>
          <w:tcPr>
            <w:tcW w:w="1695" w:type="dxa"/>
          </w:tcPr>
          <w:p w:rsidR="00CF70D3" w:rsidRDefault="00CF70D3"/>
        </w:tc>
        <w:tc>
          <w:tcPr>
            <w:tcW w:w="722" w:type="dxa"/>
          </w:tcPr>
          <w:p w:rsidR="00CF70D3" w:rsidRDefault="00CF70D3"/>
        </w:tc>
        <w:tc>
          <w:tcPr>
            <w:tcW w:w="141" w:type="dxa"/>
          </w:tcPr>
          <w:p w:rsidR="00CF70D3" w:rsidRDefault="00CF70D3"/>
        </w:tc>
      </w:tr>
      <w:tr w:rsidR="00CF70D3" w:rsidTr="00CF70D3">
        <w:trPr>
          <w:trHeight w:hRule="exact" w:val="285"/>
        </w:trPr>
        <w:tc>
          <w:tcPr>
            <w:tcW w:w="10257" w:type="dxa"/>
            <w:gridSpan w:val="13"/>
            <w:shd w:val="clear" w:color="000000" w:fill="FFFFFF"/>
            <w:tcMar>
              <w:left w:w="34" w:type="dxa"/>
              <w:right w:w="34" w:type="dxa"/>
            </w:tcMar>
          </w:tcPr>
          <w:p w:rsidR="00CF70D3" w:rsidRDefault="00CF70D3">
            <w:pPr>
              <w:spacing w:after="0" w:line="240" w:lineRule="auto"/>
              <w:rPr>
                <w:sz w:val="24"/>
                <w:szCs w:val="24"/>
              </w:rPr>
            </w:pPr>
            <w:r>
              <w:rPr>
                <w:rFonts w:ascii="Times New Roman" w:hAnsi="Times New Roman" w:cs="Times New Roman"/>
                <w:color w:val="000000"/>
                <w:sz w:val="24"/>
                <w:szCs w:val="24"/>
              </w:rPr>
              <w:t>38.05.01</w:t>
            </w:r>
            <w:r>
              <w:t xml:space="preserve"> </w:t>
            </w:r>
            <w:proofErr w:type="spellStart"/>
            <w:r>
              <w:rPr>
                <w:rFonts w:ascii="Times New Roman" w:hAnsi="Times New Roman" w:cs="Times New Roman"/>
                <w:color w:val="000000"/>
                <w:sz w:val="24"/>
                <w:szCs w:val="24"/>
              </w:rPr>
              <w:t>Экономическая</w:t>
            </w:r>
            <w:proofErr w:type="spellEnd"/>
            <w:r>
              <w:t xml:space="preserve"> </w:t>
            </w:r>
            <w:proofErr w:type="spellStart"/>
            <w:r>
              <w:rPr>
                <w:rFonts w:ascii="Times New Roman" w:hAnsi="Times New Roman" w:cs="Times New Roman"/>
                <w:color w:val="000000"/>
                <w:sz w:val="24"/>
                <w:szCs w:val="24"/>
              </w:rPr>
              <w:t>безопасность</w:t>
            </w:r>
            <w:proofErr w:type="spellEnd"/>
            <w:r>
              <w:t xml:space="preserve"> </w:t>
            </w:r>
          </w:p>
        </w:tc>
      </w:tr>
      <w:tr w:rsidR="00CF70D3" w:rsidTr="00CF70D3">
        <w:trPr>
          <w:trHeight w:hRule="exact" w:val="229"/>
        </w:trPr>
        <w:tc>
          <w:tcPr>
            <w:tcW w:w="723" w:type="dxa"/>
          </w:tcPr>
          <w:p w:rsidR="00CF70D3" w:rsidRDefault="00CF70D3"/>
        </w:tc>
        <w:tc>
          <w:tcPr>
            <w:tcW w:w="853" w:type="dxa"/>
          </w:tcPr>
          <w:p w:rsidR="00CF70D3" w:rsidRDefault="00CF70D3"/>
        </w:tc>
        <w:tc>
          <w:tcPr>
            <w:tcW w:w="284" w:type="dxa"/>
          </w:tcPr>
          <w:p w:rsidR="00CF70D3" w:rsidRDefault="00CF70D3"/>
        </w:tc>
        <w:tc>
          <w:tcPr>
            <w:tcW w:w="1969" w:type="dxa"/>
          </w:tcPr>
          <w:p w:rsidR="00CF70D3" w:rsidRDefault="00CF70D3"/>
        </w:tc>
        <w:tc>
          <w:tcPr>
            <w:tcW w:w="16" w:type="dxa"/>
          </w:tcPr>
          <w:p w:rsidR="00CF70D3" w:rsidRDefault="00CF70D3"/>
        </w:tc>
        <w:tc>
          <w:tcPr>
            <w:tcW w:w="1556" w:type="dxa"/>
          </w:tcPr>
          <w:p w:rsidR="00CF70D3" w:rsidRDefault="00CF70D3"/>
        </w:tc>
        <w:tc>
          <w:tcPr>
            <w:tcW w:w="574" w:type="dxa"/>
          </w:tcPr>
          <w:p w:rsidR="00CF70D3" w:rsidRDefault="00CF70D3"/>
        </w:tc>
        <w:tc>
          <w:tcPr>
            <w:tcW w:w="426" w:type="dxa"/>
          </w:tcPr>
          <w:p w:rsidR="00CF70D3" w:rsidRDefault="00CF70D3"/>
        </w:tc>
        <w:tc>
          <w:tcPr>
            <w:tcW w:w="1289" w:type="dxa"/>
          </w:tcPr>
          <w:p w:rsidR="00CF70D3" w:rsidRDefault="00CF70D3"/>
        </w:tc>
        <w:tc>
          <w:tcPr>
            <w:tcW w:w="9" w:type="dxa"/>
          </w:tcPr>
          <w:p w:rsidR="00CF70D3" w:rsidRDefault="00CF70D3"/>
        </w:tc>
        <w:tc>
          <w:tcPr>
            <w:tcW w:w="1695" w:type="dxa"/>
          </w:tcPr>
          <w:p w:rsidR="00CF70D3" w:rsidRDefault="00CF70D3"/>
        </w:tc>
        <w:tc>
          <w:tcPr>
            <w:tcW w:w="722" w:type="dxa"/>
          </w:tcPr>
          <w:p w:rsidR="00CF70D3" w:rsidRDefault="00CF70D3"/>
        </w:tc>
        <w:tc>
          <w:tcPr>
            <w:tcW w:w="141" w:type="dxa"/>
          </w:tcPr>
          <w:p w:rsidR="00CF70D3" w:rsidRDefault="00CF70D3"/>
        </w:tc>
      </w:tr>
      <w:tr w:rsidR="00CF70D3" w:rsidRPr="00CF70D3" w:rsidTr="00CF70D3">
        <w:trPr>
          <w:trHeight w:hRule="exact" w:val="277"/>
        </w:trPr>
        <w:tc>
          <w:tcPr>
            <w:tcW w:w="1860" w:type="dxa"/>
            <w:gridSpan w:val="3"/>
            <w:shd w:val="clear" w:color="000000" w:fill="FFFFFF"/>
            <w:tcMar>
              <w:left w:w="34" w:type="dxa"/>
              <w:right w:w="34" w:type="dxa"/>
            </w:tcMar>
          </w:tcPr>
          <w:p w:rsidR="00CF70D3" w:rsidRDefault="00CF70D3">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CF70D3" w:rsidRPr="00B80156" w:rsidRDefault="00CF70D3">
            <w:pPr>
              <w:spacing w:after="0" w:line="240" w:lineRule="auto"/>
              <w:rPr>
                <w:sz w:val="24"/>
                <w:szCs w:val="24"/>
                <w:lang w:val="ru-RU"/>
              </w:rPr>
            </w:pPr>
            <w:r w:rsidRPr="00B80156">
              <w:rPr>
                <w:rFonts w:ascii="Times New Roman" w:hAnsi="Times New Roman" w:cs="Times New Roman"/>
                <w:color w:val="000000"/>
                <w:sz w:val="24"/>
                <w:szCs w:val="24"/>
                <w:u w:val="single"/>
                <w:lang w:val="ru-RU"/>
              </w:rPr>
              <w:t>ст</w:t>
            </w:r>
            <w:proofErr w:type="gramStart"/>
            <w:r w:rsidRPr="00B80156">
              <w:rPr>
                <w:rFonts w:ascii="Times New Roman" w:hAnsi="Times New Roman" w:cs="Times New Roman"/>
                <w:color w:val="000000"/>
                <w:sz w:val="24"/>
                <w:szCs w:val="24"/>
                <w:u w:val="single"/>
                <w:lang w:val="ru-RU"/>
              </w:rPr>
              <w:t>.п</w:t>
            </w:r>
            <w:proofErr w:type="gramEnd"/>
            <w:r w:rsidRPr="00B80156">
              <w:rPr>
                <w:rFonts w:ascii="Times New Roman" w:hAnsi="Times New Roman" w:cs="Times New Roman"/>
                <w:color w:val="000000"/>
                <w:sz w:val="24"/>
                <w:szCs w:val="24"/>
                <w:u w:val="single"/>
                <w:lang w:val="ru-RU"/>
              </w:rPr>
              <w:t>реподаватель, Олейник В.М.</w:t>
            </w:r>
          </w:p>
        </w:tc>
      </w:tr>
      <w:tr w:rsidR="00CF70D3" w:rsidRPr="00CF70D3" w:rsidTr="00CF70D3">
        <w:trPr>
          <w:trHeight w:hRule="exact" w:val="36"/>
        </w:trPr>
        <w:tc>
          <w:tcPr>
            <w:tcW w:w="723" w:type="dxa"/>
          </w:tcPr>
          <w:p w:rsidR="00CF70D3" w:rsidRPr="00B80156" w:rsidRDefault="00CF70D3">
            <w:pPr>
              <w:rPr>
                <w:lang w:val="ru-RU"/>
              </w:rPr>
            </w:pPr>
          </w:p>
        </w:tc>
        <w:tc>
          <w:tcPr>
            <w:tcW w:w="853" w:type="dxa"/>
          </w:tcPr>
          <w:p w:rsidR="00CF70D3" w:rsidRPr="00B80156" w:rsidRDefault="00CF70D3">
            <w:pPr>
              <w:rPr>
                <w:lang w:val="ru-RU"/>
              </w:rPr>
            </w:pPr>
          </w:p>
        </w:tc>
        <w:tc>
          <w:tcPr>
            <w:tcW w:w="284" w:type="dxa"/>
          </w:tcPr>
          <w:p w:rsidR="00CF70D3" w:rsidRPr="00B80156" w:rsidRDefault="00CF70D3">
            <w:pPr>
              <w:rPr>
                <w:lang w:val="ru-RU"/>
              </w:rPr>
            </w:pPr>
          </w:p>
        </w:tc>
        <w:tc>
          <w:tcPr>
            <w:tcW w:w="8397" w:type="dxa"/>
            <w:gridSpan w:val="10"/>
            <w:vMerge/>
            <w:shd w:val="clear" w:color="000000" w:fill="FFFFFF"/>
            <w:tcMar>
              <w:left w:w="34" w:type="dxa"/>
              <w:right w:w="34" w:type="dxa"/>
            </w:tcMar>
          </w:tcPr>
          <w:p w:rsidR="00CF70D3" w:rsidRPr="00B80156" w:rsidRDefault="00CF70D3">
            <w:pPr>
              <w:rPr>
                <w:lang w:val="ru-RU"/>
              </w:rPr>
            </w:pPr>
          </w:p>
        </w:tc>
      </w:tr>
      <w:tr w:rsidR="00CF70D3" w:rsidRPr="00CF70D3" w:rsidTr="00CF70D3">
        <w:trPr>
          <w:trHeight w:hRule="exact" w:val="446"/>
        </w:trPr>
        <w:tc>
          <w:tcPr>
            <w:tcW w:w="723" w:type="dxa"/>
          </w:tcPr>
          <w:p w:rsidR="00CF70D3" w:rsidRPr="00B80156" w:rsidRDefault="00CF70D3">
            <w:pPr>
              <w:rPr>
                <w:lang w:val="ru-RU"/>
              </w:rPr>
            </w:pPr>
          </w:p>
        </w:tc>
        <w:tc>
          <w:tcPr>
            <w:tcW w:w="853" w:type="dxa"/>
          </w:tcPr>
          <w:p w:rsidR="00CF70D3" w:rsidRPr="00B80156" w:rsidRDefault="00CF70D3">
            <w:pPr>
              <w:rPr>
                <w:lang w:val="ru-RU"/>
              </w:rPr>
            </w:pPr>
          </w:p>
        </w:tc>
        <w:tc>
          <w:tcPr>
            <w:tcW w:w="284" w:type="dxa"/>
          </w:tcPr>
          <w:p w:rsidR="00CF70D3" w:rsidRPr="00B80156" w:rsidRDefault="00CF70D3">
            <w:pPr>
              <w:rPr>
                <w:lang w:val="ru-RU"/>
              </w:rPr>
            </w:pPr>
          </w:p>
        </w:tc>
        <w:tc>
          <w:tcPr>
            <w:tcW w:w="1969" w:type="dxa"/>
          </w:tcPr>
          <w:p w:rsidR="00CF70D3" w:rsidRPr="00B80156" w:rsidRDefault="00CF70D3">
            <w:pPr>
              <w:rPr>
                <w:lang w:val="ru-RU"/>
              </w:rPr>
            </w:pPr>
          </w:p>
        </w:tc>
        <w:tc>
          <w:tcPr>
            <w:tcW w:w="16" w:type="dxa"/>
          </w:tcPr>
          <w:p w:rsidR="00CF70D3" w:rsidRPr="00B80156" w:rsidRDefault="00CF70D3">
            <w:pPr>
              <w:rPr>
                <w:lang w:val="ru-RU"/>
              </w:rPr>
            </w:pPr>
          </w:p>
        </w:tc>
        <w:tc>
          <w:tcPr>
            <w:tcW w:w="1556" w:type="dxa"/>
          </w:tcPr>
          <w:p w:rsidR="00CF70D3" w:rsidRPr="00B80156" w:rsidRDefault="00CF70D3">
            <w:pPr>
              <w:rPr>
                <w:lang w:val="ru-RU"/>
              </w:rPr>
            </w:pPr>
          </w:p>
        </w:tc>
        <w:tc>
          <w:tcPr>
            <w:tcW w:w="574" w:type="dxa"/>
          </w:tcPr>
          <w:p w:rsidR="00CF70D3" w:rsidRPr="00B80156" w:rsidRDefault="00CF70D3">
            <w:pPr>
              <w:rPr>
                <w:lang w:val="ru-RU"/>
              </w:rPr>
            </w:pPr>
          </w:p>
        </w:tc>
        <w:tc>
          <w:tcPr>
            <w:tcW w:w="426" w:type="dxa"/>
          </w:tcPr>
          <w:p w:rsidR="00CF70D3" w:rsidRPr="00B80156" w:rsidRDefault="00CF70D3">
            <w:pPr>
              <w:rPr>
                <w:lang w:val="ru-RU"/>
              </w:rPr>
            </w:pPr>
          </w:p>
        </w:tc>
        <w:tc>
          <w:tcPr>
            <w:tcW w:w="1289" w:type="dxa"/>
          </w:tcPr>
          <w:p w:rsidR="00CF70D3" w:rsidRPr="00B80156" w:rsidRDefault="00CF70D3">
            <w:pPr>
              <w:rPr>
                <w:lang w:val="ru-RU"/>
              </w:rPr>
            </w:pPr>
          </w:p>
        </w:tc>
        <w:tc>
          <w:tcPr>
            <w:tcW w:w="9" w:type="dxa"/>
          </w:tcPr>
          <w:p w:rsidR="00CF70D3" w:rsidRPr="00B80156" w:rsidRDefault="00CF70D3">
            <w:pPr>
              <w:rPr>
                <w:lang w:val="ru-RU"/>
              </w:rPr>
            </w:pPr>
          </w:p>
        </w:tc>
        <w:tc>
          <w:tcPr>
            <w:tcW w:w="1695" w:type="dxa"/>
          </w:tcPr>
          <w:p w:rsidR="00CF70D3" w:rsidRPr="00B80156" w:rsidRDefault="00CF70D3">
            <w:pPr>
              <w:rPr>
                <w:lang w:val="ru-RU"/>
              </w:rPr>
            </w:pPr>
          </w:p>
        </w:tc>
        <w:tc>
          <w:tcPr>
            <w:tcW w:w="722" w:type="dxa"/>
          </w:tcPr>
          <w:p w:rsidR="00CF70D3" w:rsidRPr="00B80156" w:rsidRDefault="00CF70D3">
            <w:pPr>
              <w:rPr>
                <w:lang w:val="ru-RU"/>
              </w:rPr>
            </w:pPr>
          </w:p>
        </w:tc>
        <w:tc>
          <w:tcPr>
            <w:tcW w:w="141" w:type="dxa"/>
          </w:tcPr>
          <w:p w:rsidR="00CF70D3" w:rsidRPr="00B80156" w:rsidRDefault="00CF70D3">
            <w:pPr>
              <w:rPr>
                <w:lang w:val="ru-RU"/>
              </w:rPr>
            </w:pPr>
          </w:p>
        </w:tc>
      </w:tr>
      <w:tr w:rsidR="00CF70D3" w:rsidRPr="00CF70D3" w:rsidTr="00086FBD">
        <w:trPr>
          <w:trHeight w:hRule="exact" w:val="304"/>
        </w:trPr>
        <w:tc>
          <w:tcPr>
            <w:tcW w:w="10257" w:type="dxa"/>
            <w:gridSpan w:val="13"/>
            <w:shd w:val="clear" w:color="000000" w:fill="FFFFFF"/>
            <w:tcMar>
              <w:left w:w="34" w:type="dxa"/>
              <w:right w:w="34" w:type="dxa"/>
            </w:tcMar>
          </w:tcPr>
          <w:p w:rsidR="00CF70D3" w:rsidRPr="00E72244" w:rsidRDefault="00CF70D3" w:rsidP="00BB669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CF70D3" w:rsidRPr="00CF70D3" w:rsidTr="00CF70D3">
        <w:trPr>
          <w:trHeight w:hRule="exact" w:val="432"/>
        </w:trPr>
        <w:tc>
          <w:tcPr>
            <w:tcW w:w="723" w:type="dxa"/>
          </w:tcPr>
          <w:p w:rsidR="00CF70D3" w:rsidRPr="00E72244" w:rsidRDefault="00CF70D3" w:rsidP="00BB669D">
            <w:pPr>
              <w:rPr>
                <w:rFonts w:ascii="Times New Roman" w:hAnsi="Times New Roman" w:cs="Times New Roman"/>
                <w:sz w:val="24"/>
                <w:szCs w:val="24"/>
                <w:lang w:val="ru-RU"/>
              </w:rPr>
            </w:pPr>
          </w:p>
        </w:tc>
        <w:tc>
          <w:tcPr>
            <w:tcW w:w="853" w:type="dxa"/>
          </w:tcPr>
          <w:p w:rsidR="00CF70D3" w:rsidRPr="00E72244" w:rsidRDefault="00CF70D3" w:rsidP="00BB669D">
            <w:pPr>
              <w:rPr>
                <w:rFonts w:ascii="Times New Roman" w:hAnsi="Times New Roman" w:cs="Times New Roman"/>
                <w:sz w:val="24"/>
                <w:szCs w:val="24"/>
                <w:lang w:val="ru-RU"/>
              </w:rPr>
            </w:pPr>
          </w:p>
        </w:tc>
        <w:tc>
          <w:tcPr>
            <w:tcW w:w="284" w:type="dxa"/>
          </w:tcPr>
          <w:p w:rsidR="00CF70D3" w:rsidRPr="00E72244" w:rsidRDefault="00CF70D3" w:rsidP="00BB669D">
            <w:pPr>
              <w:rPr>
                <w:rFonts w:ascii="Times New Roman" w:hAnsi="Times New Roman" w:cs="Times New Roman"/>
                <w:sz w:val="24"/>
                <w:szCs w:val="24"/>
                <w:lang w:val="ru-RU"/>
              </w:rPr>
            </w:pPr>
          </w:p>
        </w:tc>
        <w:tc>
          <w:tcPr>
            <w:tcW w:w="1969" w:type="dxa"/>
          </w:tcPr>
          <w:p w:rsidR="00CF70D3" w:rsidRPr="00E72244" w:rsidRDefault="00CF70D3" w:rsidP="00BB669D">
            <w:pPr>
              <w:rPr>
                <w:rFonts w:ascii="Times New Roman" w:hAnsi="Times New Roman" w:cs="Times New Roman"/>
                <w:sz w:val="24"/>
                <w:szCs w:val="24"/>
                <w:lang w:val="ru-RU"/>
              </w:rPr>
            </w:pPr>
          </w:p>
        </w:tc>
        <w:tc>
          <w:tcPr>
            <w:tcW w:w="16" w:type="dxa"/>
          </w:tcPr>
          <w:p w:rsidR="00CF70D3" w:rsidRPr="00326F06" w:rsidRDefault="00CF70D3" w:rsidP="00BB669D">
            <w:pPr>
              <w:rPr>
                <w:lang w:val="ru-RU"/>
              </w:rPr>
            </w:pPr>
          </w:p>
        </w:tc>
        <w:tc>
          <w:tcPr>
            <w:tcW w:w="1556" w:type="dxa"/>
          </w:tcPr>
          <w:p w:rsidR="00CF70D3" w:rsidRPr="00326F06" w:rsidRDefault="00CF70D3" w:rsidP="00BB669D">
            <w:pPr>
              <w:rPr>
                <w:lang w:val="ru-RU"/>
              </w:rPr>
            </w:pPr>
          </w:p>
        </w:tc>
        <w:tc>
          <w:tcPr>
            <w:tcW w:w="574" w:type="dxa"/>
          </w:tcPr>
          <w:p w:rsidR="00CF70D3" w:rsidRPr="00326F06" w:rsidRDefault="00CF70D3" w:rsidP="00BB669D">
            <w:pPr>
              <w:rPr>
                <w:lang w:val="ru-RU"/>
              </w:rPr>
            </w:pPr>
          </w:p>
        </w:tc>
        <w:tc>
          <w:tcPr>
            <w:tcW w:w="426" w:type="dxa"/>
          </w:tcPr>
          <w:p w:rsidR="00CF70D3" w:rsidRPr="00326F06" w:rsidRDefault="00CF70D3" w:rsidP="00BB669D">
            <w:pPr>
              <w:rPr>
                <w:lang w:val="ru-RU"/>
              </w:rPr>
            </w:pPr>
          </w:p>
        </w:tc>
        <w:tc>
          <w:tcPr>
            <w:tcW w:w="1289" w:type="dxa"/>
          </w:tcPr>
          <w:p w:rsidR="00CF70D3" w:rsidRPr="00326F06" w:rsidRDefault="00CF70D3" w:rsidP="00BB669D">
            <w:pPr>
              <w:rPr>
                <w:lang w:val="ru-RU"/>
              </w:rPr>
            </w:pPr>
          </w:p>
        </w:tc>
        <w:tc>
          <w:tcPr>
            <w:tcW w:w="9" w:type="dxa"/>
          </w:tcPr>
          <w:p w:rsidR="00CF70D3" w:rsidRPr="00326F06" w:rsidRDefault="00CF70D3" w:rsidP="00BB669D">
            <w:pPr>
              <w:rPr>
                <w:lang w:val="ru-RU"/>
              </w:rPr>
            </w:pPr>
          </w:p>
        </w:tc>
        <w:tc>
          <w:tcPr>
            <w:tcW w:w="1695" w:type="dxa"/>
          </w:tcPr>
          <w:p w:rsidR="00CF70D3" w:rsidRPr="00326F06" w:rsidRDefault="00CF70D3" w:rsidP="00BB669D">
            <w:pPr>
              <w:rPr>
                <w:lang w:val="ru-RU"/>
              </w:rPr>
            </w:pPr>
          </w:p>
        </w:tc>
        <w:tc>
          <w:tcPr>
            <w:tcW w:w="722" w:type="dxa"/>
          </w:tcPr>
          <w:p w:rsidR="00CF70D3" w:rsidRPr="00326F06" w:rsidRDefault="00CF70D3" w:rsidP="00BB669D">
            <w:pPr>
              <w:rPr>
                <w:lang w:val="ru-RU"/>
              </w:rPr>
            </w:pPr>
          </w:p>
        </w:tc>
        <w:tc>
          <w:tcPr>
            <w:tcW w:w="141" w:type="dxa"/>
          </w:tcPr>
          <w:p w:rsidR="00CF70D3" w:rsidRPr="00326F06" w:rsidRDefault="00CF70D3" w:rsidP="00BB669D">
            <w:pPr>
              <w:rPr>
                <w:lang w:val="ru-RU"/>
              </w:rPr>
            </w:pPr>
          </w:p>
        </w:tc>
      </w:tr>
      <w:tr w:rsidR="00CF70D3" w:rsidTr="00CF70D3">
        <w:trPr>
          <w:trHeight w:hRule="exact" w:val="304"/>
        </w:trPr>
        <w:tc>
          <w:tcPr>
            <w:tcW w:w="10257" w:type="dxa"/>
            <w:gridSpan w:val="13"/>
            <w:shd w:val="clear" w:color="000000" w:fill="FFFFFF"/>
            <w:tcMar>
              <w:left w:w="34" w:type="dxa"/>
              <w:right w:w="34" w:type="dxa"/>
            </w:tcMar>
          </w:tcPr>
          <w:p w:rsidR="00CF70D3" w:rsidRPr="00E72244" w:rsidRDefault="00CF70D3" w:rsidP="00BB669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CF70D3" w:rsidTr="00CF70D3">
        <w:trPr>
          <w:trHeight w:hRule="exact" w:val="152"/>
        </w:trPr>
        <w:tc>
          <w:tcPr>
            <w:tcW w:w="723" w:type="dxa"/>
          </w:tcPr>
          <w:p w:rsidR="00CF70D3" w:rsidRPr="00E72244" w:rsidRDefault="00CF70D3" w:rsidP="00BB669D">
            <w:pPr>
              <w:rPr>
                <w:rFonts w:ascii="Times New Roman" w:hAnsi="Times New Roman" w:cs="Times New Roman"/>
                <w:sz w:val="24"/>
                <w:szCs w:val="24"/>
              </w:rPr>
            </w:pPr>
          </w:p>
        </w:tc>
        <w:tc>
          <w:tcPr>
            <w:tcW w:w="853" w:type="dxa"/>
          </w:tcPr>
          <w:p w:rsidR="00CF70D3" w:rsidRPr="00E72244" w:rsidRDefault="00CF70D3" w:rsidP="00BB669D">
            <w:pPr>
              <w:rPr>
                <w:rFonts w:ascii="Times New Roman" w:hAnsi="Times New Roman" w:cs="Times New Roman"/>
                <w:sz w:val="24"/>
                <w:szCs w:val="24"/>
              </w:rPr>
            </w:pPr>
          </w:p>
        </w:tc>
        <w:tc>
          <w:tcPr>
            <w:tcW w:w="284" w:type="dxa"/>
          </w:tcPr>
          <w:p w:rsidR="00CF70D3" w:rsidRPr="00E72244" w:rsidRDefault="00CF70D3" w:rsidP="00BB669D">
            <w:pPr>
              <w:rPr>
                <w:rFonts w:ascii="Times New Roman" w:hAnsi="Times New Roman" w:cs="Times New Roman"/>
                <w:sz w:val="24"/>
                <w:szCs w:val="24"/>
              </w:rPr>
            </w:pPr>
          </w:p>
        </w:tc>
        <w:tc>
          <w:tcPr>
            <w:tcW w:w="1969" w:type="dxa"/>
          </w:tcPr>
          <w:p w:rsidR="00CF70D3" w:rsidRPr="00E72244" w:rsidRDefault="00CF70D3" w:rsidP="00BB669D">
            <w:pPr>
              <w:rPr>
                <w:rFonts w:ascii="Times New Roman" w:hAnsi="Times New Roman" w:cs="Times New Roman"/>
                <w:sz w:val="24"/>
                <w:szCs w:val="24"/>
              </w:rPr>
            </w:pPr>
          </w:p>
        </w:tc>
        <w:tc>
          <w:tcPr>
            <w:tcW w:w="16" w:type="dxa"/>
          </w:tcPr>
          <w:p w:rsidR="00CF70D3" w:rsidRDefault="00CF70D3" w:rsidP="00BB669D"/>
        </w:tc>
        <w:tc>
          <w:tcPr>
            <w:tcW w:w="1556" w:type="dxa"/>
          </w:tcPr>
          <w:p w:rsidR="00CF70D3" w:rsidRDefault="00CF70D3" w:rsidP="00BB669D"/>
        </w:tc>
        <w:tc>
          <w:tcPr>
            <w:tcW w:w="574" w:type="dxa"/>
          </w:tcPr>
          <w:p w:rsidR="00CF70D3" w:rsidRDefault="00CF70D3" w:rsidP="00BB669D"/>
        </w:tc>
        <w:tc>
          <w:tcPr>
            <w:tcW w:w="426" w:type="dxa"/>
          </w:tcPr>
          <w:p w:rsidR="00CF70D3" w:rsidRDefault="00CF70D3" w:rsidP="00BB669D"/>
        </w:tc>
        <w:tc>
          <w:tcPr>
            <w:tcW w:w="1289" w:type="dxa"/>
          </w:tcPr>
          <w:p w:rsidR="00CF70D3" w:rsidRDefault="00CF70D3" w:rsidP="00BB669D"/>
        </w:tc>
        <w:tc>
          <w:tcPr>
            <w:tcW w:w="9" w:type="dxa"/>
          </w:tcPr>
          <w:p w:rsidR="00CF70D3" w:rsidRDefault="00CF70D3" w:rsidP="00BB669D"/>
        </w:tc>
        <w:tc>
          <w:tcPr>
            <w:tcW w:w="1695" w:type="dxa"/>
          </w:tcPr>
          <w:p w:rsidR="00CF70D3" w:rsidRDefault="00CF70D3" w:rsidP="00BB669D"/>
        </w:tc>
        <w:tc>
          <w:tcPr>
            <w:tcW w:w="722" w:type="dxa"/>
          </w:tcPr>
          <w:p w:rsidR="00CF70D3" w:rsidRDefault="00CF70D3" w:rsidP="00BB669D"/>
        </w:tc>
        <w:tc>
          <w:tcPr>
            <w:tcW w:w="141" w:type="dxa"/>
          </w:tcPr>
          <w:p w:rsidR="00CF70D3" w:rsidRDefault="00CF70D3" w:rsidP="00BB669D"/>
        </w:tc>
      </w:tr>
      <w:tr w:rsidR="00CF70D3" w:rsidRPr="00CF70D3" w:rsidTr="00073796">
        <w:trPr>
          <w:trHeight w:hRule="exact" w:val="1125"/>
        </w:trPr>
        <w:tc>
          <w:tcPr>
            <w:tcW w:w="10257" w:type="dxa"/>
            <w:gridSpan w:val="13"/>
            <w:shd w:val="clear" w:color="000000" w:fill="FFFFFF"/>
            <w:tcMar>
              <w:left w:w="34" w:type="dxa"/>
              <w:right w:w="34" w:type="dxa"/>
            </w:tcMar>
          </w:tcPr>
          <w:p w:rsidR="00CF70D3" w:rsidRPr="00E72244" w:rsidRDefault="00CF70D3" w:rsidP="00BB669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CF70D3" w:rsidRPr="00E72244" w:rsidRDefault="00CF70D3" w:rsidP="00BB669D">
            <w:pPr>
              <w:rPr>
                <w:rFonts w:ascii="Times New Roman" w:hAnsi="Times New Roman" w:cs="Times New Roman"/>
                <w:sz w:val="24"/>
                <w:szCs w:val="24"/>
                <w:lang w:val="ru-RU"/>
              </w:rPr>
            </w:pPr>
          </w:p>
        </w:tc>
      </w:tr>
      <w:tr w:rsidR="00CF70D3" w:rsidRPr="00CF70D3" w:rsidTr="00CF70D3">
        <w:trPr>
          <w:trHeight w:hRule="exact" w:val="45"/>
        </w:trPr>
        <w:tc>
          <w:tcPr>
            <w:tcW w:w="723" w:type="dxa"/>
          </w:tcPr>
          <w:p w:rsidR="00CF70D3" w:rsidRPr="00E72244" w:rsidRDefault="00CF70D3" w:rsidP="00BB669D">
            <w:pPr>
              <w:rPr>
                <w:rFonts w:ascii="Times New Roman" w:hAnsi="Times New Roman" w:cs="Times New Roman"/>
                <w:sz w:val="24"/>
                <w:szCs w:val="24"/>
                <w:lang w:val="ru-RU"/>
              </w:rPr>
            </w:pPr>
          </w:p>
        </w:tc>
        <w:tc>
          <w:tcPr>
            <w:tcW w:w="853" w:type="dxa"/>
          </w:tcPr>
          <w:p w:rsidR="00CF70D3" w:rsidRPr="00E72244" w:rsidRDefault="00CF70D3" w:rsidP="00BB669D">
            <w:pPr>
              <w:rPr>
                <w:rFonts w:ascii="Times New Roman" w:hAnsi="Times New Roman" w:cs="Times New Roman"/>
                <w:sz w:val="24"/>
                <w:szCs w:val="24"/>
                <w:lang w:val="ru-RU"/>
              </w:rPr>
            </w:pPr>
          </w:p>
        </w:tc>
        <w:tc>
          <w:tcPr>
            <w:tcW w:w="284" w:type="dxa"/>
          </w:tcPr>
          <w:p w:rsidR="00CF70D3" w:rsidRPr="00E72244" w:rsidRDefault="00CF70D3" w:rsidP="00BB669D">
            <w:pPr>
              <w:rPr>
                <w:rFonts w:ascii="Times New Roman" w:hAnsi="Times New Roman" w:cs="Times New Roman"/>
                <w:sz w:val="24"/>
                <w:szCs w:val="24"/>
                <w:lang w:val="ru-RU"/>
              </w:rPr>
            </w:pPr>
          </w:p>
        </w:tc>
        <w:tc>
          <w:tcPr>
            <w:tcW w:w="1969" w:type="dxa"/>
          </w:tcPr>
          <w:p w:rsidR="00CF70D3" w:rsidRPr="00E72244" w:rsidRDefault="00CF70D3" w:rsidP="00BB669D">
            <w:pPr>
              <w:rPr>
                <w:rFonts w:ascii="Times New Roman" w:hAnsi="Times New Roman" w:cs="Times New Roman"/>
                <w:sz w:val="24"/>
                <w:szCs w:val="24"/>
                <w:lang w:val="ru-RU"/>
              </w:rPr>
            </w:pPr>
          </w:p>
        </w:tc>
        <w:tc>
          <w:tcPr>
            <w:tcW w:w="16" w:type="dxa"/>
          </w:tcPr>
          <w:p w:rsidR="00CF70D3" w:rsidRPr="00326F06" w:rsidRDefault="00CF70D3" w:rsidP="00BB669D">
            <w:pPr>
              <w:rPr>
                <w:lang w:val="ru-RU"/>
              </w:rPr>
            </w:pPr>
          </w:p>
        </w:tc>
        <w:tc>
          <w:tcPr>
            <w:tcW w:w="1556" w:type="dxa"/>
          </w:tcPr>
          <w:p w:rsidR="00CF70D3" w:rsidRPr="00326F06" w:rsidRDefault="00CF70D3" w:rsidP="00BB669D">
            <w:pPr>
              <w:rPr>
                <w:lang w:val="ru-RU"/>
              </w:rPr>
            </w:pPr>
          </w:p>
        </w:tc>
        <w:tc>
          <w:tcPr>
            <w:tcW w:w="574" w:type="dxa"/>
          </w:tcPr>
          <w:p w:rsidR="00CF70D3" w:rsidRPr="00326F06" w:rsidRDefault="00CF70D3" w:rsidP="00BB669D">
            <w:pPr>
              <w:rPr>
                <w:lang w:val="ru-RU"/>
              </w:rPr>
            </w:pPr>
          </w:p>
        </w:tc>
        <w:tc>
          <w:tcPr>
            <w:tcW w:w="426" w:type="dxa"/>
          </w:tcPr>
          <w:p w:rsidR="00CF70D3" w:rsidRPr="00326F06" w:rsidRDefault="00CF70D3" w:rsidP="00BB669D">
            <w:pPr>
              <w:rPr>
                <w:lang w:val="ru-RU"/>
              </w:rPr>
            </w:pPr>
          </w:p>
        </w:tc>
        <w:tc>
          <w:tcPr>
            <w:tcW w:w="1289" w:type="dxa"/>
          </w:tcPr>
          <w:p w:rsidR="00CF70D3" w:rsidRPr="00326F06" w:rsidRDefault="00CF70D3" w:rsidP="00BB669D">
            <w:pPr>
              <w:rPr>
                <w:lang w:val="ru-RU"/>
              </w:rPr>
            </w:pPr>
          </w:p>
        </w:tc>
        <w:tc>
          <w:tcPr>
            <w:tcW w:w="9" w:type="dxa"/>
          </w:tcPr>
          <w:p w:rsidR="00CF70D3" w:rsidRPr="00326F06" w:rsidRDefault="00CF70D3" w:rsidP="00BB669D">
            <w:pPr>
              <w:rPr>
                <w:lang w:val="ru-RU"/>
              </w:rPr>
            </w:pPr>
          </w:p>
        </w:tc>
        <w:tc>
          <w:tcPr>
            <w:tcW w:w="1695" w:type="dxa"/>
          </w:tcPr>
          <w:p w:rsidR="00CF70D3" w:rsidRPr="00326F06" w:rsidRDefault="00CF70D3" w:rsidP="00BB669D">
            <w:pPr>
              <w:rPr>
                <w:lang w:val="ru-RU"/>
              </w:rPr>
            </w:pPr>
          </w:p>
        </w:tc>
        <w:tc>
          <w:tcPr>
            <w:tcW w:w="722" w:type="dxa"/>
          </w:tcPr>
          <w:p w:rsidR="00CF70D3" w:rsidRPr="00326F06" w:rsidRDefault="00CF70D3" w:rsidP="00BB669D">
            <w:pPr>
              <w:rPr>
                <w:lang w:val="ru-RU"/>
              </w:rPr>
            </w:pPr>
          </w:p>
        </w:tc>
        <w:tc>
          <w:tcPr>
            <w:tcW w:w="141" w:type="dxa"/>
          </w:tcPr>
          <w:p w:rsidR="00CF70D3" w:rsidRPr="00326F06" w:rsidRDefault="00CF70D3" w:rsidP="00BB669D">
            <w:pPr>
              <w:rPr>
                <w:lang w:val="ru-RU"/>
              </w:rPr>
            </w:pPr>
          </w:p>
        </w:tc>
      </w:tr>
      <w:tr w:rsidR="00CF70D3" w:rsidRPr="00CF70D3" w:rsidTr="00CF70D3">
        <w:trPr>
          <w:trHeight w:hRule="exact" w:val="556"/>
        </w:trPr>
        <w:tc>
          <w:tcPr>
            <w:tcW w:w="10257" w:type="dxa"/>
            <w:gridSpan w:val="13"/>
            <w:shd w:val="clear" w:color="000000" w:fill="FFFFFF"/>
            <w:tcMar>
              <w:left w:w="34" w:type="dxa"/>
              <w:right w:w="34" w:type="dxa"/>
            </w:tcMar>
          </w:tcPr>
          <w:p w:rsidR="00CF70D3" w:rsidRPr="00E72244" w:rsidRDefault="00CF70D3" w:rsidP="00BB669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CF70D3" w:rsidRPr="00CF70D3" w:rsidTr="00CF70D3">
        <w:trPr>
          <w:trHeight w:hRule="exact" w:val="2497"/>
        </w:trPr>
        <w:tc>
          <w:tcPr>
            <w:tcW w:w="723" w:type="dxa"/>
          </w:tcPr>
          <w:p w:rsidR="00CF70D3" w:rsidRPr="00B80156" w:rsidRDefault="00CF70D3">
            <w:pPr>
              <w:rPr>
                <w:lang w:val="ru-RU"/>
              </w:rPr>
            </w:pPr>
          </w:p>
        </w:tc>
        <w:tc>
          <w:tcPr>
            <w:tcW w:w="853" w:type="dxa"/>
          </w:tcPr>
          <w:p w:rsidR="00CF70D3" w:rsidRPr="00B80156" w:rsidRDefault="00CF70D3">
            <w:pPr>
              <w:rPr>
                <w:lang w:val="ru-RU"/>
              </w:rPr>
            </w:pPr>
          </w:p>
        </w:tc>
        <w:tc>
          <w:tcPr>
            <w:tcW w:w="284" w:type="dxa"/>
          </w:tcPr>
          <w:p w:rsidR="00CF70D3" w:rsidRPr="00B80156" w:rsidRDefault="00CF70D3">
            <w:pPr>
              <w:rPr>
                <w:lang w:val="ru-RU"/>
              </w:rPr>
            </w:pPr>
          </w:p>
        </w:tc>
        <w:tc>
          <w:tcPr>
            <w:tcW w:w="1969" w:type="dxa"/>
          </w:tcPr>
          <w:p w:rsidR="00CF70D3" w:rsidRPr="00B80156" w:rsidRDefault="00CF70D3">
            <w:pPr>
              <w:rPr>
                <w:lang w:val="ru-RU"/>
              </w:rPr>
            </w:pPr>
          </w:p>
        </w:tc>
        <w:tc>
          <w:tcPr>
            <w:tcW w:w="16" w:type="dxa"/>
          </w:tcPr>
          <w:p w:rsidR="00CF70D3" w:rsidRPr="00B80156" w:rsidRDefault="00CF70D3">
            <w:pPr>
              <w:rPr>
                <w:lang w:val="ru-RU"/>
              </w:rPr>
            </w:pPr>
          </w:p>
        </w:tc>
        <w:tc>
          <w:tcPr>
            <w:tcW w:w="1556" w:type="dxa"/>
          </w:tcPr>
          <w:p w:rsidR="00CF70D3" w:rsidRPr="00B80156" w:rsidRDefault="00CF70D3">
            <w:pPr>
              <w:rPr>
                <w:lang w:val="ru-RU"/>
              </w:rPr>
            </w:pPr>
          </w:p>
        </w:tc>
        <w:tc>
          <w:tcPr>
            <w:tcW w:w="574" w:type="dxa"/>
          </w:tcPr>
          <w:p w:rsidR="00CF70D3" w:rsidRPr="00B80156" w:rsidRDefault="00CF70D3">
            <w:pPr>
              <w:rPr>
                <w:lang w:val="ru-RU"/>
              </w:rPr>
            </w:pPr>
          </w:p>
        </w:tc>
        <w:tc>
          <w:tcPr>
            <w:tcW w:w="426" w:type="dxa"/>
          </w:tcPr>
          <w:p w:rsidR="00CF70D3" w:rsidRPr="00B80156" w:rsidRDefault="00CF70D3">
            <w:pPr>
              <w:rPr>
                <w:lang w:val="ru-RU"/>
              </w:rPr>
            </w:pPr>
          </w:p>
        </w:tc>
        <w:tc>
          <w:tcPr>
            <w:tcW w:w="1289" w:type="dxa"/>
          </w:tcPr>
          <w:p w:rsidR="00CF70D3" w:rsidRPr="00B80156" w:rsidRDefault="00CF70D3">
            <w:pPr>
              <w:rPr>
                <w:lang w:val="ru-RU"/>
              </w:rPr>
            </w:pPr>
          </w:p>
        </w:tc>
        <w:tc>
          <w:tcPr>
            <w:tcW w:w="9" w:type="dxa"/>
          </w:tcPr>
          <w:p w:rsidR="00CF70D3" w:rsidRPr="00B80156" w:rsidRDefault="00CF70D3">
            <w:pPr>
              <w:rPr>
                <w:lang w:val="ru-RU"/>
              </w:rPr>
            </w:pPr>
          </w:p>
        </w:tc>
        <w:tc>
          <w:tcPr>
            <w:tcW w:w="1695" w:type="dxa"/>
          </w:tcPr>
          <w:p w:rsidR="00CF70D3" w:rsidRPr="00B80156" w:rsidRDefault="00CF70D3">
            <w:pPr>
              <w:rPr>
                <w:lang w:val="ru-RU"/>
              </w:rPr>
            </w:pPr>
          </w:p>
        </w:tc>
        <w:tc>
          <w:tcPr>
            <w:tcW w:w="722" w:type="dxa"/>
          </w:tcPr>
          <w:p w:rsidR="00CF70D3" w:rsidRPr="00B80156" w:rsidRDefault="00CF70D3">
            <w:pPr>
              <w:rPr>
                <w:lang w:val="ru-RU"/>
              </w:rPr>
            </w:pPr>
          </w:p>
        </w:tc>
        <w:tc>
          <w:tcPr>
            <w:tcW w:w="141" w:type="dxa"/>
          </w:tcPr>
          <w:p w:rsidR="00CF70D3" w:rsidRPr="00B80156" w:rsidRDefault="00CF70D3">
            <w:pPr>
              <w:rPr>
                <w:lang w:val="ru-RU"/>
              </w:rPr>
            </w:pPr>
          </w:p>
        </w:tc>
      </w:tr>
      <w:tr w:rsidR="00CF70D3" w:rsidTr="00CF70D3">
        <w:trPr>
          <w:trHeight w:hRule="exact" w:val="555"/>
        </w:trPr>
        <w:tc>
          <w:tcPr>
            <w:tcW w:w="10257" w:type="dxa"/>
            <w:gridSpan w:val="13"/>
            <w:shd w:val="clear" w:color="000000" w:fill="FFFFFF"/>
            <w:tcMar>
              <w:left w:w="34" w:type="dxa"/>
              <w:right w:w="34" w:type="dxa"/>
            </w:tcMar>
          </w:tcPr>
          <w:p w:rsidR="00CF70D3" w:rsidRDefault="00CF70D3">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CF70D3" w:rsidRDefault="00CF70D3">
            <w:pPr>
              <w:spacing w:after="0" w:line="240" w:lineRule="auto"/>
              <w:jc w:val="center"/>
              <w:rPr>
                <w:sz w:val="24"/>
                <w:szCs w:val="24"/>
              </w:rPr>
            </w:pPr>
            <w:r>
              <w:rPr>
                <w:rFonts w:ascii="Times New Roman" w:hAnsi="Times New Roman" w:cs="Times New Roman"/>
                <w:color w:val="000000"/>
                <w:sz w:val="24"/>
                <w:szCs w:val="24"/>
              </w:rPr>
              <w:t>2022 г.</w:t>
            </w:r>
          </w:p>
        </w:tc>
      </w:tr>
    </w:tbl>
    <w:p w:rsidR="000A765E" w:rsidRDefault="00B80156">
      <w:pPr>
        <w:rPr>
          <w:sz w:val="0"/>
          <w:szCs w:val="0"/>
        </w:rPr>
      </w:pPr>
      <w:r>
        <w:br w:type="page"/>
      </w:r>
    </w:p>
    <w:tbl>
      <w:tblPr>
        <w:tblW w:w="0" w:type="auto"/>
        <w:tblCellMar>
          <w:left w:w="0" w:type="dxa"/>
          <w:right w:w="0" w:type="dxa"/>
        </w:tblCellMar>
        <w:tblLook w:val="04A0"/>
      </w:tblPr>
      <w:tblGrid>
        <w:gridCol w:w="2552"/>
        <w:gridCol w:w="6718"/>
        <w:gridCol w:w="974"/>
      </w:tblGrid>
      <w:tr w:rsidR="000A765E">
        <w:trPr>
          <w:trHeight w:hRule="exact" w:val="14"/>
        </w:trPr>
        <w:tc>
          <w:tcPr>
            <w:tcW w:w="9795" w:type="dxa"/>
            <w:gridSpan w:val="2"/>
            <w:tcBorders>
              <w:top w:val="single" w:sz="8" w:space="0" w:color="000000"/>
            </w:tcBorders>
            <w:shd w:val="clear" w:color="FFFFFF" w:fill="FFFFFF"/>
            <w:tcMar>
              <w:left w:w="4" w:type="dxa"/>
              <w:right w:w="4" w:type="dxa"/>
            </w:tcMar>
          </w:tcPr>
          <w:p w:rsidR="000A765E" w:rsidRDefault="000A765E"/>
        </w:tc>
        <w:tc>
          <w:tcPr>
            <w:tcW w:w="1007" w:type="dxa"/>
            <w:vMerge w:val="restart"/>
            <w:tcBorders>
              <w:top w:val="single" w:sz="8" w:space="0" w:color="000000"/>
            </w:tcBorders>
            <w:shd w:val="clear" w:color="C0C0C0" w:fill="FFFFFF"/>
            <w:tcMar>
              <w:left w:w="34" w:type="dxa"/>
              <w:right w:w="34" w:type="dxa"/>
            </w:tcMar>
          </w:tcPr>
          <w:p w:rsidR="000A765E" w:rsidRDefault="00B801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0A765E">
        <w:trPr>
          <w:trHeight w:hRule="exact" w:val="402"/>
        </w:trPr>
        <w:tc>
          <w:tcPr>
            <w:tcW w:w="2694" w:type="dxa"/>
          </w:tcPr>
          <w:p w:rsidR="000A765E" w:rsidRDefault="000A765E"/>
        </w:tc>
        <w:tc>
          <w:tcPr>
            <w:tcW w:w="7088" w:type="dxa"/>
          </w:tcPr>
          <w:p w:rsidR="000A765E" w:rsidRDefault="000A765E"/>
        </w:tc>
        <w:tc>
          <w:tcPr>
            <w:tcW w:w="1007" w:type="dxa"/>
            <w:vMerge/>
            <w:tcBorders>
              <w:top w:val="single" w:sz="8" w:space="0" w:color="000000"/>
            </w:tcBorders>
            <w:shd w:val="clear" w:color="C0C0C0" w:fill="FFFFFF"/>
            <w:tcMar>
              <w:left w:w="34" w:type="dxa"/>
              <w:right w:w="34" w:type="dxa"/>
            </w:tcMar>
          </w:tcPr>
          <w:p w:rsidR="000A765E" w:rsidRDefault="000A765E"/>
        </w:tc>
      </w:tr>
      <w:tr w:rsidR="000A765E">
        <w:trPr>
          <w:trHeight w:hRule="exact" w:val="14"/>
        </w:trPr>
        <w:tc>
          <w:tcPr>
            <w:tcW w:w="10788" w:type="dxa"/>
            <w:gridSpan w:val="3"/>
            <w:tcBorders>
              <w:top w:val="single" w:sz="8" w:space="0" w:color="000000"/>
            </w:tcBorders>
            <w:shd w:val="clear" w:color="FFFFFF" w:fill="FFFFFF"/>
            <w:tcMar>
              <w:left w:w="4" w:type="dxa"/>
              <w:right w:w="4" w:type="dxa"/>
            </w:tcMar>
          </w:tcPr>
          <w:p w:rsidR="000A765E" w:rsidRDefault="000A765E"/>
        </w:tc>
      </w:tr>
      <w:tr w:rsidR="000A765E">
        <w:trPr>
          <w:trHeight w:hRule="exact" w:val="13"/>
        </w:trPr>
        <w:tc>
          <w:tcPr>
            <w:tcW w:w="2694" w:type="dxa"/>
          </w:tcPr>
          <w:p w:rsidR="000A765E" w:rsidRDefault="000A765E"/>
        </w:tc>
        <w:tc>
          <w:tcPr>
            <w:tcW w:w="7088" w:type="dxa"/>
          </w:tcPr>
          <w:p w:rsidR="000A765E" w:rsidRDefault="000A765E"/>
        </w:tc>
        <w:tc>
          <w:tcPr>
            <w:tcW w:w="993" w:type="dxa"/>
          </w:tcPr>
          <w:p w:rsidR="000A765E" w:rsidRDefault="000A765E"/>
        </w:tc>
      </w:tr>
      <w:tr w:rsidR="000A765E">
        <w:trPr>
          <w:trHeight w:hRule="exact" w:val="14"/>
        </w:trPr>
        <w:tc>
          <w:tcPr>
            <w:tcW w:w="10788" w:type="dxa"/>
            <w:gridSpan w:val="3"/>
            <w:tcBorders>
              <w:top w:val="single" w:sz="8" w:space="0" w:color="000000"/>
            </w:tcBorders>
            <w:shd w:val="clear" w:color="FFFFFF" w:fill="FFFFFF"/>
            <w:tcMar>
              <w:left w:w="4" w:type="dxa"/>
              <w:right w:w="4" w:type="dxa"/>
            </w:tcMar>
          </w:tcPr>
          <w:p w:rsidR="000A765E" w:rsidRDefault="000A765E"/>
        </w:tc>
      </w:tr>
      <w:tr w:rsidR="000A765E">
        <w:trPr>
          <w:trHeight w:hRule="exact" w:val="96"/>
        </w:trPr>
        <w:tc>
          <w:tcPr>
            <w:tcW w:w="2694" w:type="dxa"/>
          </w:tcPr>
          <w:p w:rsidR="000A765E" w:rsidRDefault="000A765E"/>
        </w:tc>
        <w:tc>
          <w:tcPr>
            <w:tcW w:w="7088" w:type="dxa"/>
          </w:tcPr>
          <w:p w:rsidR="000A765E" w:rsidRDefault="000A765E"/>
        </w:tc>
        <w:tc>
          <w:tcPr>
            <w:tcW w:w="993" w:type="dxa"/>
          </w:tcPr>
          <w:p w:rsidR="000A765E" w:rsidRDefault="000A765E"/>
        </w:tc>
      </w:tr>
      <w:tr w:rsidR="000A765E" w:rsidRPr="00CF70D3">
        <w:trPr>
          <w:trHeight w:hRule="exact" w:val="277"/>
        </w:trPr>
        <w:tc>
          <w:tcPr>
            <w:tcW w:w="10788" w:type="dxa"/>
            <w:gridSpan w:val="3"/>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Визирование РПД для исполнения в очередном учебном году</w:t>
            </w:r>
          </w:p>
        </w:tc>
      </w:tr>
      <w:tr w:rsidR="000A765E" w:rsidRPr="00CF70D3">
        <w:trPr>
          <w:trHeight w:hRule="exact" w:val="138"/>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trPr>
          <w:trHeight w:hRule="exact" w:val="555"/>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A765E">
        <w:trPr>
          <w:trHeight w:hRule="exact" w:val="277"/>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r>
              <w:rPr>
                <w:rFonts w:ascii="Times New Roman" w:hAnsi="Times New Roman" w:cs="Times New Roman"/>
                <w:color w:val="000000"/>
                <w:sz w:val="19"/>
                <w:szCs w:val="19"/>
              </w:rPr>
              <w:t>__ __________ 2023 г.</w:t>
            </w:r>
          </w:p>
        </w:tc>
      </w:tr>
      <w:tr w:rsidR="000A765E">
        <w:trPr>
          <w:trHeight w:hRule="exact" w:val="138"/>
        </w:trPr>
        <w:tc>
          <w:tcPr>
            <w:tcW w:w="2694" w:type="dxa"/>
          </w:tcPr>
          <w:p w:rsidR="000A765E" w:rsidRDefault="000A765E"/>
        </w:tc>
        <w:tc>
          <w:tcPr>
            <w:tcW w:w="7088" w:type="dxa"/>
          </w:tcPr>
          <w:p w:rsidR="000A765E" w:rsidRDefault="000A765E"/>
        </w:tc>
        <w:tc>
          <w:tcPr>
            <w:tcW w:w="993" w:type="dxa"/>
          </w:tcPr>
          <w:p w:rsidR="000A765E" w:rsidRDefault="000A765E"/>
        </w:tc>
      </w:tr>
      <w:tr w:rsidR="000A765E" w:rsidRPr="00CF70D3">
        <w:trPr>
          <w:trHeight w:hRule="exact" w:val="416"/>
        </w:trPr>
        <w:tc>
          <w:tcPr>
            <w:tcW w:w="10788" w:type="dxa"/>
            <w:gridSpan w:val="3"/>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80156">
              <w:rPr>
                <w:rFonts w:ascii="Times New Roman" w:hAnsi="Times New Roman" w:cs="Times New Roman"/>
                <w:color w:val="000000"/>
                <w:sz w:val="19"/>
                <w:szCs w:val="19"/>
                <w:lang w:val="ru-RU"/>
              </w:rPr>
              <w:t>для</w:t>
            </w:r>
            <w:proofErr w:type="gramEnd"/>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исполнения в 2023-2024 учебном году на заседании кафедры</w:t>
            </w:r>
          </w:p>
        </w:tc>
      </w:tr>
      <w:tr w:rsidR="000A765E">
        <w:trPr>
          <w:trHeight w:hRule="exact" w:val="277"/>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A765E">
        <w:trPr>
          <w:trHeight w:hRule="exact" w:val="138"/>
        </w:trPr>
        <w:tc>
          <w:tcPr>
            <w:tcW w:w="2694" w:type="dxa"/>
          </w:tcPr>
          <w:p w:rsidR="000A765E" w:rsidRDefault="000A765E"/>
        </w:tc>
        <w:tc>
          <w:tcPr>
            <w:tcW w:w="7088" w:type="dxa"/>
          </w:tcPr>
          <w:p w:rsidR="000A765E" w:rsidRDefault="000A765E"/>
        </w:tc>
        <w:tc>
          <w:tcPr>
            <w:tcW w:w="993" w:type="dxa"/>
          </w:tcPr>
          <w:p w:rsidR="000A765E" w:rsidRDefault="000A765E"/>
        </w:tc>
      </w:tr>
      <w:tr w:rsidR="000A765E" w:rsidRPr="00CF70D3">
        <w:trPr>
          <w:trHeight w:hRule="exact" w:val="694"/>
        </w:trPr>
        <w:tc>
          <w:tcPr>
            <w:tcW w:w="2694" w:type="dxa"/>
          </w:tcPr>
          <w:p w:rsidR="000A765E" w:rsidRDefault="000A765E"/>
        </w:tc>
        <w:tc>
          <w:tcPr>
            <w:tcW w:w="8094" w:type="dxa"/>
            <w:gridSpan w:val="2"/>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Протокол от  __ __________ 2023 г.  №  __</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Зав. кафедрой </w:t>
            </w:r>
            <w:proofErr w:type="spellStart"/>
            <w:r w:rsidRPr="00B80156">
              <w:rPr>
                <w:rFonts w:ascii="Times New Roman" w:hAnsi="Times New Roman" w:cs="Times New Roman"/>
                <w:color w:val="000000"/>
                <w:sz w:val="19"/>
                <w:szCs w:val="19"/>
                <w:lang w:val="ru-RU"/>
              </w:rPr>
              <w:t>Гашенко</w:t>
            </w:r>
            <w:proofErr w:type="spellEnd"/>
            <w:r w:rsidRPr="00B80156">
              <w:rPr>
                <w:rFonts w:ascii="Times New Roman" w:hAnsi="Times New Roman" w:cs="Times New Roman"/>
                <w:color w:val="000000"/>
                <w:sz w:val="19"/>
                <w:szCs w:val="19"/>
                <w:lang w:val="ru-RU"/>
              </w:rPr>
              <w:t xml:space="preserve"> СА.</w:t>
            </w:r>
          </w:p>
        </w:tc>
      </w:tr>
      <w:tr w:rsidR="000A765E" w:rsidRPr="00CF70D3">
        <w:trPr>
          <w:trHeight w:hRule="exact" w:val="138"/>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14"/>
        </w:trPr>
        <w:tc>
          <w:tcPr>
            <w:tcW w:w="10788" w:type="dxa"/>
            <w:gridSpan w:val="3"/>
            <w:tcBorders>
              <w:top w:val="single" w:sz="8" w:space="0" w:color="000000"/>
            </w:tcBorders>
            <w:shd w:val="clear" w:color="FFFFFF" w:fill="FFFFFF"/>
            <w:tcMar>
              <w:left w:w="4" w:type="dxa"/>
              <w:right w:w="4" w:type="dxa"/>
            </w:tcMar>
          </w:tcPr>
          <w:p w:rsidR="000A765E" w:rsidRPr="00B80156" w:rsidRDefault="000A765E">
            <w:pPr>
              <w:rPr>
                <w:lang w:val="ru-RU"/>
              </w:rPr>
            </w:pPr>
          </w:p>
        </w:tc>
      </w:tr>
      <w:tr w:rsidR="000A765E" w:rsidRPr="00CF70D3">
        <w:trPr>
          <w:trHeight w:hRule="exact" w:val="13"/>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14"/>
        </w:trPr>
        <w:tc>
          <w:tcPr>
            <w:tcW w:w="10788" w:type="dxa"/>
            <w:gridSpan w:val="3"/>
            <w:tcBorders>
              <w:top w:val="single" w:sz="8" w:space="0" w:color="000000"/>
            </w:tcBorders>
            <w:shd w:val="clear" w:color="FFFFFF" w:fill="FFFFFF"/>
            <w:tcMar>
              <w:left w:w="4" w:type="dxa"/>
              <w:right w:w="4" w:type="dxa"/>
            </w:tcMar>
          </w:tcPr>
          <w:p w:rsidR="000A765E" w:rsidRPr="00B80156" w:rsidRDefault="000A765E">
            <w:pPr>
              <w:rPr>
                <w:lang w:val="ru-RU"/>
              </w:rPr>
            </w:pPr>
          </w:p>
        </w:tc>
      </w:tr>
      <w:tr w:rsidR="000A765E" w:rsidRPr="00CF70D3">
        <w:trPr>
          <w:trHeight w:hRule="exact" w:val="96"/>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277"/>
        </w:trPr>
        <w:tc>
          <w:tcPr>
            <w:tcW w:w="10788" w:type="dxa"/>
            <w:gridSpan w:val="3"/>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Визирование РПД для исполнения в очередном учебном году</w:t>
            </w:r>
          </w:p>
        </w:tc>
      </w:tr>
      <w:tr w:rsidR="000A765E" w:rsidRPr="00CF70D3">
        <w:trPr>
          <w:trHeight w:hRule="exact" w:val="138"/>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trPr>
          <w:trHeight w:hRule="exact" w:val="555"/>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A765E">
        <w:trPr>
          <w:trHeight w:hRule="exact" w:val="277"/>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r>
              <w:rPr>
                <w:rFonts w:ascii="Times New Roman" w:hAnsi="Times New Roman" w:cs="Times New Roman"/>
                <w:color w:val="000000"/>
                <w:sz w:val="19"/>
                <w:szCs w:val="19"/>
              </w:rPr>
              <w:t>__ __________ 2024 г.</w:t>
            </w:r>
          </w:p>
        </w:tc>
      </w:tr>
      <w:tr w:rsidR="000A765E">
        <w:trPr>
          <w:trHeight w:hRule="exact" w:val="138"/>
        </w:trPr>
        <w:tc>
          <w:tcPr>
            <w:tcW w:w="2694" w:type="dxa"/>
          </w:tcPr>
          <w:p w:rsidR="000A765E" w:rsidRDefault="000A765E"/>
        </w:tc>
        <w:tc>
          <w:tcPr>
            <w:tcW w:w="7088" w:type="dxa"/>
          </w:tcPr>
          <w:p w:rsidR="000A765E" w:rsidRDefault="000A765E"/>
        </w:tc>
        <w:tc>
          <w:tcPr>
            <w:tcW w:w="993" w:type="dxa"/>
          </w:tcPr>
          <w:p w:rsidR="000A765E" w:rsidRDefault="000A765E"/>
        </w:tc>
      </w:tr>
      <w:tr w:rsidR="000A765E" w:rsidRPr="00CF70D3">
        <w:trPr>
          <w:trHeight w:hRule="exact" w:val="416"/>
        </w:trPr>
        <w:tc>
          <w:tcPr>
            <w:tcW w:w="10788" w:type="dxa"/>
            <w:gridSpan w:val="3"/>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80156">
              <w:rPr>
                <w:rFonts w:ascii="Times New Roman" w:hAnsi="Times New Roman" w:cs="Times New Roman"/>
                <w:color w:val="000000"/>
                <w:sz w:val="19"/>
                <w:szCs w:val="19"/>
                <w:lang w:val="ru-RU"/>
              </w:rPr>
              <w:t>для</w:t>
            </w:r>
            <w:proofErr w:type="gramEnd"/>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исполнения в 2024-2025 учебном году на заседании кафедры</w:t>
            </w:r>
          </w:p>
        </w:tc>
      </w:tr>
      <w:tr w:rsidR="000A765E">
        <w:trPr>
          <w:trHeight w:hRule="exact" w:val="277"/>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A765E">
        <w:trPr>
          <w:trHeight w:hRule="exact" w:val="138"/>
        </w:trPr>
        <w:tc>
          <w:tcPr>
            <w:tcW w:w="2694" w:type="dxa"/>
          </w:tcPr>
          <w:p w:rsidR="000A765E" w:rsidRDefault="000A765E"/>
        </w:tc>
        <w:tc>
          <w:tcPr>
            <w:tcW w:w="7088" w:type="dxa"/>
          </w:tcPr>
          <w:p w:rsidR="000A765E" w:rsidRDefault="000A765E"/>
        </w:tc>
        <w:tc>
          <w:tcPr>
            <w:tcW w:w="993" w:type="dxa"/>
          </w:tcPr>
          <w:p w:rsidR="000A765E" w:rsidRDefault="000A765E"/>
        </w:tc>
      </w:tr>
      <w:tr w:rsidR="000A765E" w:rsidRPr="00CF70D3">
        <w:trPr>
          <w:trHeight w:hRule="exact" w:val="694"/>
        </w:trPr>
        <w:tc>
          <w:tcPr>
            <w:tcW w:w="2694" w:type="dxa"/>
          </w:tcPr>
          <w:p w:rsidR="000A765E" w:rsidRDefault="000A765E"/>
        </w:tc>
        <w:tc>
          <w:tcPr>
            <w:tcW w:w="8094" w:type="dxa"/>
            <w:gridSpan w:val="2"/>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Протокол от  __ __________ 2024 г.  №  __</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Зав. кафедрой </w:t>
            </w:r>
            <w:proofErr w:type="spellStart"/>
            <w:r w:rsidRPr="00B80156">
              <w:rPr>
                <w:rFonts w:ascii="Times New Roman" w:hAnsi="Times New Roman" w:cs="Times New Roman"/>
                <w:color w:val="000000"/>
                <w:sz w:val="19"/>
                <w:szCs w:val="19"/>
                <w:lang w:val="ru-RU"/>
              </w:rPr>
              <w:t>Гашенко</w:t>
            </w:r>
            <w:proofErr w:type="spellEnd"/>
            <w:r w:rsidRPr="00B80156">
              <w:rPr>
                <w:rFonts w:ascii="Times New Roman" w:hAnsi="Times New Roman" w:cs="Times New Roman"/>
                <w:color w:val="000000"/>
                <w:sz w:val="19"/>
                <w:szCs w:val="19"/>
                <w:lang w:val="ru-RU"/>
              </w:rPr>
              <w:t xml:space="preserve"> СА.</w:t>
            </w:r>
          </w:p>
        </w:tc>
      </w:tr>
      <w:tr w:rsidR="000A765E" w:rsidRPr="00CF70D3">
        <w:trPr>
          <w:trHeight w:hRule="exact" w:val="138"/>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14"/>
        </w:trPr>
        <w:tc>
          <w:tcPr>
            <w:tcW w:w="10788" w:type="dxa"/>
            <w:gridSpan w:val="3"/>
            <w:tcBorders>
              <w:top w:val="single" w:sz="8" w:space="0" w:color="000000"/>
            </w:tcBorders>
            <w:shd w:val="clear" w:color="FFFFFF" w:fill="FFFFFF"/>
            <w:tcMar>
              <w:left w:w="4" w:type="dxa"/>
              <w:right w:w="4" w:type="dxa"/>
            </w:tcMar>
          </w:tcPr>
          <w:p w:rsidR="000A765E" w:rsidRPr="00B80156" w:rsidRDefault="000A765E">
            <w:pPr>
              <w:rPr>
                <w:lang w:val="ru-RU"/>
              </w:rPr>
            </w:pPr>
          </w:p>
        </w:tc>
      </w:tr>
      <w:tr w:rsidR="000A765E" w:rsidRPr="00CF70D3">
        <w:trPr>
          <w:trHeight w:hRule="exact" w:val="13"/>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14"/>
        </w:trPr>
        <w:tc>
          <w:tcPr>
            <w:tcW w:w="10788" w:type="dxa"/>
            <w:gridSpan w:val="3"/>
            <w:tcBorders>
              <w:top w:val="single" w:sz="8" w:space="0" w:color="000000"/>
            </w:tcBorders>
            <w:shd w:val="clear" w:color="FFFFFF" w:fill="FFFFFF"/>
            <w:tcMar>
              <w:left w:w="4" w:type="dxa"/>
              <w:right w:w="4" w:type="dxa"/>
            </w:tcMar>
          </w:tcPr>
          <w:p w:rsidR="000A765E" w:rsidRPr="00B80156" w:rsidRDefault="000A765E">
            <w:pPr>
              <w:rPr>
                <w:lang w:val="ru-RU"/>
              </w:rPr>
            </w:pPr>
          </w:p>
        </w:tc>
      </w:tr>
      <w:tr w:rsidR="000A765E" w:rsidRPr="00CF70D3">
        <w:trPr>
          <w:trHeight w:hRule="exact" w:val="96"/>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277"/>
        </w:trPr>
        <w:tc>
          <w:tcPr>
            <w:tcW w:w="10788" w:type="dxa"/>
            <w:gridSpan w:val="3"/>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Визирование РПД для исполнения в очередном учебном году</w:t>
            </w:r>
          </w:p>
        </w:tc>
      </w:tr>
      <w:tr w:rsidR="000A765E" w:rsidRPr="00CF70D3">
        <w:trPr>
          <w:trHeight w:hRule="exact" w:val="138"/>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trPr>
          <w:trHeight w:hRule="exact" w:val="555"/>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A765E">
        <w:trPr>
          <w:trHeight w:hRule="exact" w:val="277"/>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r>
              <w:rPr>
                <w:rFonts w:ascii="Times New Roman" w:hAnsi="Times New Roman" w:cs="Times New Roman"/>
                <w:color w:val="000000"/>
                <w:sz w:val="19"/>
                <w:szCs w:val="19"/>
              </w:rPr>
              <w:t>__ __________ 2025 г.</w:t>
            </w:r>
          </w:p>
        </w:tc>
      </w:tr>
      <w:tr w:rsidR="000A765E">
        <w:trPr>
          <w:trHeight w:hRule="exact" w:val="138"/>
        </w:trPr>
        <w:tc>
          <w:tcPr>
            <w:tcW w:w="2694" w:type="dxa"/>
          </w:tcPr>
          <w:p w:rsidR="000A765E" w:rsidRDefault="000A765E"/>
        </w:tc>
        <w:tc>
          <w:tcPr>
            <w:tcW w:w="7088" w:type="dxa"/>
          </w:tcPr>
          <w:p w:rsidR="000A765E" w:rsidRDefault="000A765E"/>
        </w:tc>
        <w:tc>
          <w:tcPr>
            <w:tcW w:w="993" w:type="dxa"/>
          </w:tcPr>
          <w:p w:rsidR="000A765E" w:rsidRDefault="000A765E"/>
        </w:tc>
      </w:tr>
      <w:tr w:rsidR="000A765E" w:rsidRPr="00CF70D3">
        <w:trPr>
          <w:trHeight w:hRule="exact" w:val="416"/>
        </w:trPr>
        <w:tc>
          <w:tcPr>
            <w:tcW w:w="10788" w:type="dxa"/>
            <w:gridSpan w:val="3"/>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80156">
              <w:rPr>
                <w:rFonts w:ascii="Times New Roman" w:hAnsi="Times New Roman" w:cs="Times New Roman"/>
                <w:color w:val="000000"/>
                <w:sz w:val="19"/>
                <w:szCs w:val="19"/>
                <w:lang w:val="ru-RU"/>
              </w:rPr>
              <w:t>для</w:t>
            </w:r>
            <w:proofErr w:type="gramEnd"/>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исполнения в 2025-2026 учебном году на заседании кафедры</w:t>
            </w:r>
          </w:p>
        </w:tc>
      </w:tr>
      <w:tr w:rsidR="000A765E">
        <w:trPr>
          <w:trHeight w:hRule="exact" w:val="277"/>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A765E">
        <w:trPr>
          <w:trHeight w:hRule="exact" w:val="138"/>
        </w:trPr>
        <w:tc>
          <w:tcPr>
            <w:tcW w:w="2694" w:type="dxa"/>
          </w:tcPr>
          <w:p w:rsidR="000A765E" w:rsidRDefault="000A765E"/>
        </w:tc>
        <w:tc>
          <w:tcPr>
            <w:tcW w:w="7088" w:type="dxa"/>
          </w:tcPr>
          <w:p w:rsidR="000A765E" w:rsidRDefault="000A765E"/>
        </w:tc>
        <w:tc>
          <w:tcPr>
            <w:tcW w:w="993" w:type="dxa"/>
          </w:tcPr>
          <w:p w:rsidR="000A765E" w:rsidRDefault="000A765E"/>
        </w:tc>
      </w:tr>
      <w:tr w:rsidR="000A765E" w:rsidRPr="00CF70D3">
        <w:trPr>
          <w:trHeight w:hRule="exact" w:val="694"/>
        </w:trPr>
        <w:tc>
          <w:tcPr>
            <w:tcW w:w="2694" w:type="dxa"/>
          </w:tcPr>
          <w:p w:rsidR="000A765E" w:rsidRDefault="000A765E"/>
        </w:tc>
        <w:tc>
          <w:tcPr>
            <w:tcW w:w="8094" w:type="dxa"/>
            <w:gridSpan w:val="2"/>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Протокол от  __ __________ 2025 г.  №  __</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Зав. кафедрой </w:t>
            </w:r>
            <w:proofErr w:type="spellStart"/>
            <w:r w:rsidRPr="00B80156">
              <w:rPr>
                <w:rFonts w:ascii="Times New Roman" w:hAnsi="Times New Roman" w:cs="Times New Roman"/>
                <w:color w:val="000000"/>
                <w:sz w:val="19"/>
                <w:szCs w:val="19"/>
                <w:lang w:val="ru-RU"/>
              </w:rPr>
              <w:t>Гашенко</w:t>
            </w:r>
            <w:proofErr w:type="spellEnd"/>
            <w:r w:rsidRPr="00B80156">
              <w:rPr>
                <w:rFonts w:ascii="Times New Roman" w:hAnsi="Times New Roman" w:cs="Times New Roman"/>
                <w:color w:val="000000"/>
                <w:sz w:val="19"/>
                <w:szCs w:val="19"/>
                <w:lang w:val="ru-RU"/>
              </w:rPr>
              <w:t xml:space="preserve"> СА.</w:t>
            </w:r>
          </w:p>
        </w:tc>
      </w:tr>
      <w:tr w:rsidR="000A765E" w:rsidRPr="00CF70D3">
        <w:trPr>
          <w:trHeight w:hRule="exact" w:val="138"/>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14"/>
        </w:trPr>
        <w:tc>
          <w:tcPr>
            <w:tcW w:w="10788" w:type="dxa"/>
            <w:gridSpan w:val="3"/>
            <w:tcBorders>
              <w:top w:val="single" w:sz="8" w:space="0" w:color="000000"/>
            </w:tcBorders>
            <w:shd w:val="clear" w:color="FFFFFF" w:fill="FFFFFF"/>
            <w:tcMar>
              <w:left w:w="4" w:type="dxa"/>
              <w:right w:w="4" w:type="dxa"/>
            </w:tcMar>
          </w:tcPr>
          <w:p w:rsidR="000A765E" w:rsidRPr="00B80156" w:rsidRDefault="000A765E">
            <w:pPr>
              <w:rPr>
                <w:lang w:val="ru-RU"/>
              </w:rPr>
            </w:pPr>
          </w:p>
        </w:tc>
      </w:tr>
      <w:tr w:rsidR="000A765E" w:rsidRPr="00CF70D3">
        <w:trPr>
          <w:trHeight w:hRule="exact" w:val="13"/>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14"/>
        </w:trPr>
        <w:tc>
          <w:tcPr>
            <w:tcW w:w="10788" w:type="dxa"/>
            <w:gridSpan w:val="3"/>
            <w:tcBorders>
              <w:top w:val="single" w:sz="8" w:space="0" w:color="000000"/>
            </w:tcBorders>
            <w:shd w:val="clear" w:color="FFFFFF" w:fill="FFFFFF"/>
            <w:tcMar>
              <w:left w:w="4" w:type="dxa"/>
              <w:right w:w="4" w:type="dxa"/>
            </w:tcMar>
          </w:tcPr>
          <w:p w:rsidR="000A765E" w:rsidRPr="00B80156" w:rsidRDefault="000A765E">
            <w:pPr>
              <w:rPr>
                <w:lang w:val="ru-RU"/>
              </w:rPr>
            </w:pPr>
          </w:p>
        </w:tc>
      </w:tr>
      <w:tr w:rsidR="000A765E" w:rsidRPr="00CF70D3">
        <w:trPr>
          <w:trHeight w:hRule="exact" w:val="96"/>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277"/>
        </w:trPr>
        <w:tc>
          <w:tcPr>
            <w:tcW w:w="10788" w:type="dxa"/>
            <w:gridSpan w:val="3"/>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Визирование РПД для исполнения в очередном учебном году</w:t>
            </w:r>
          </w:p>
        </w:tc>
      </w:tr>
      <w:tr w:rsidR="000A765E" w:rsidRPr="00CF70D3">
        <w:trPr>
          <w:trHeight w:hRule="exact" w:val="138"/>
        </w:trPr>
        <w:tc>
          <w:tcPr>
            <w:tcW w:w="2694" w:type="dxa"/>
          </w:tcPr>
          <w:p w:rsidR="000A765E" w:rsidRPr="00B80156" w:rsidRDefault="000A765E">
            <w:pPr>
              <w:rPr>
                <w:lang w:val="ru-RU"/>
              </w:rPr>
            </w:pPr>
          </w:p>
        </w:tc>
        <w:tc>
          <w:tcPr>
            <w:tcW w:w="7088" w:type="dxa"/>
          </w:tcPr>
          <w:p w:rsidR="000A765E" w:rsidRPr="00B80156" w:rsidRDefault="000A765E">
            <w:pPr>
              <w:rPr>
                <w:lang w:val="ru-RU"/>
              </w:rPr>
            </w:pPr>
          </w:p>
        </w:tc>
        <w:tc>
          <w:tcPr>
            <w:tcW w:w="993" w:type="dxa"/>
          </w:tcPr>
          <w:p w:rsidR="000A765E" w:rsidRPr="00B80156" w:rsidRDefault="000A765E">
            <w:pPr>
              <w:rPr>
                <w:lang w:val="ru-RU"/>
              </w:rPr>
            </w:pPr>
          </w:p>
        </w:tc>
      </w:tr>
      <w:tr w:rsidR="000A765E">
        <w:trPr>
          <w:trHeight w:hRule="exact" w:val="555"/>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0A765E">
        <w:trPr>
          <w:trHeight w:hRule="exact" w:val="277"/>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r>
              <w:rPr>
                <w:rFonts w:ascii="Times New Roman" w:hAnsi="Times New Roman" w:cs="Times New Roman"/>
                <w:color w:val="000000"/>
                <w:sz w:val="19"/>
                <w:szCs w:val="19"/>
              </w:rPr>
              <w:t>__ __________ 2026 г.</w:t>
            </w:r>
          </w:p>
        </w:tc>
      </w:tr>
      <w:tr w:rsidR="000A765E">
        <w:trPr>
          <w:trHeight w:hRule="exact" w:val="138"/>
        </w:trPr>
        <w:tc>
          <w:tcPr>
            <w:tcW w:w="2694" w:type="dxa"/>
          </w:tcPr>
          <w:p w:rsidR="000A765E" w:rsidRDefault="000A765E"/>
        </w:tc>
        <w:tc>
          <w:tcPr>
            <w:tcW w:w="7088" w:type="dxa"/>
          </w:tcPr>
          <w:p w:rsidR="000A765E" w:rsidRDefault="000A765E"/>
        </w:tc>
        <w:tc>
          <w:tcPr>
            <w:tcW w:w="993" w:type="dxa"/>
          </w:tcPr>
          <w:p w:rsidR="000A765E" w:rsidRDefault="000A765E"/>
        </w:tc>
      </w:tr>
      <w:tr w:rsidR="000A765E" w:rsidRPr="00CF70D3">
        <w:trPr>
          <w:trHeight w:hRule="exact" w:val="416"/>
        </w:trPr>
        <w:tc>
          <w:tcPr>
            <w:tcW w:w="10788" w:type="dxa"/>
            <w:gridSpan w:val="3"/>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80156">
              <w:rPr>
                <w:rFonts w:ascii="Times New Roman" w:hAnsi="Times New Roman" w:cs="Times New Roman"/>
                <w:color w:val="000000"/>
                <w:sz w:val="19"/>
                <w:szCs w:val="19"/>
                <w:lang w:val="ru-RU"/>
              </w:rPr>
              <w:t>для</w:t>
            </w:r>
            <w:proofErr w:type="gramEnd"/>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исполнения в 2026-2027 учебном году на заседании кафедры</w:t>
            </w:r>
          </w:p>
        </w:tc>
      </w:tr>
      <w:tr w:rsidR="000A765E">
        <w:trPr>
          <w:trHeight w:hRule="exact" w:val="277"/>
        </w:trPr>
        <w:tc>
          <w:tcPr>
            <w:tcW w:w="10788" w:type="dxa"/>
            <w:gridSpan w:val="3"/>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0A765E">
        <w:trPr>
          <w:trHeight w:hRule="exact" w:val="138"/>
        </w:trPr>
        <w:tc>
          <w:tcPr>
            <w:tcW w:w="2694" w:type="dxa"/>
          </w:tcPr>
          <w:p w:rsidR="000A765E" w:rsidRDefault="000A765E"/>
        </w:tc>
        <w:tc>
          <w:tcPr>
            <w:tcW w:w="7088" w:type="dxa"/>
          </w:tcPr>
          <w:p w:rsidR="000A765E" w:rsidRDefault="000A765E"/>
        </w:tc>
        <w:tc>
          <w:tcPr>
            <w:tcW w:w="993" w:type="dxa"/>
          </w:tcPr>
          <w:p w:rsidR="000A765E" w:rsidRDefault="000A765E"/>
        </w:tc>
      </w:tr>
      <w:tr w:rsidR="000A765E" w:rsidRPr="00CF70D3">
        <w:trPr>
          <w:trHeight w:hRule="exact" w:val="694"/>
        </w:trPr>
        <w:tc>
          <w:tcPr>
            <w:tcW w:w="2694" w:type="dxa"/>
          </w:tcPr>
          <w:p w:rsidR="000A765E" w:rsidRDefault="000A765E"/>
        </w:tc>
        <w:tc>
          <w:tcPr>
            <w:tcW w:w="8094" w:type="dxa"/>
            <w:gridSpan w:val="2"/>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Протокол от  __ __________ 2026 г.  №  __</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Зав. кафедрой </w:t>
            </w:r>
            <w:proofErr w:type="spellStart"/>
            <w:r w:rsidRPr="00B80156">
              <w:rPr>
                <w:rFonts w:ascii="Times New Roman" w:hAnsi="Times New Roman" w:cs="Times New Roman"/>
                <w:color w:val="000000"/>
                <w:sz w:val="19"/>
                <w:szCs w:val="19"/>
                <w:lang w:val="ru-RU"/>
              </w:rPr>
              <w:t>Гашенко</w:t>
            </w:r>
            <w:proofErr w:type="spellEnd"/>
            <w:r w:rsidRPr="00B80156">
              <w:rPr>
                <w:rFonts w:ascii="Times New Roman" w:hAnsi="Times New Roman" w:cs="Times New Roman"/>
                <w:color w:val="000000"/>
                <w:sz w:val="19"/>
                <w:szCs w:val="19"/>
                <w:lang w:val="ru-RU"/>
              </w:rPr>
              <w:t xml:space="preserve"> СА.</w:t>
            </w:r>
          </w:p>
        </w:tc>
      </w:tr>
    </w:tbl>
    <w:p w:rsidR="000A765E" w:rsidRPr="00B80156" w:rsidRDefault="00B80156">
      <w:pPr>
        <w:rPr>
          <w:sz w:val="0"/>
          <w:szCs w:val="0"/>
          <w:lang w:val="ru-RU"/>
        </w:rPr>
      </w:pPr>
      <w:r w:rsidRPr="00B80156">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0A765E">
        <w:trPr>
          <w:trHeight w:hRule="exact" w:val="277"/>
        </w:trPr>
        <w:tc>
          <w:tcPr>
            <w:tcW w:w="284" w:type="dxa"/>
          </w:tcPr>
          <w:p w:rsidR="000A765E" w:rsidRPr="00B80156" w:rsidRDefault="000A765E">
            <w:pPr>
              <w:rPr>
                <w:lang w:val="ru-RU"/>
              </w:rPr>
            </w:pPr>
          </w:p>
        </w:tc>
        <w:tc>
          <w:tcPr>
            <w:tcW w:w="1277" w:type="dxa"/>
          </w:tcPr>
          <w:p w:rsidR="000A765E" w:rsidRPr="00B80156" w:rsidRDefault="000A765E">
            <w:pPr>
              <w:rPr>
                <w:lang w:val="ru-RU"/>
              </w:rPr>
            </w:pPr>
          </w:p>
        </w:tc>
        <w:tc>
          <w:tcPr>
            <w:tcW w:w="472" w:type="dxa"/>
          </w:tcPr>
          <w:p w:rsidR="000A765E" w:rsidRPr="00B80156" w:rsidRDefault="000A765E">
            <w:pPr>
              <w:rPr>
                <w:lang w:val="ru-RU"/>
              </w:rPr>
            </w:pPr>
          </w:p>
        </w:tc>
        <w:tc>
          <w:tcPr>
            <w:tcW w:w="238" w:type="dxa"/>
          </w:tcPr>
          <w:p w:rsidR="000A765E" w:rsidRPr="00B80156" w:rsidRDefault="000A765E">
            <w:pPr>
              <w:rPr>
                <w:lang w:val="ru-RU"/>
              </w:rPr>
            </w:pPr>
          </w:p>
        </w:tc>
        <w:tc>
          <w:tcPr>
            <w:tcW w:w="143" w:type="dxa"/>
          </w:tcPr>
          <w:p w:rsidR="000A765E" w:rsidRPr="00B80156" w:rsidRDefault="000A765E">
            <w:pPr>
              <w:rPr>
                <w:lang w:val="ru-RU"/>
              </w:rPr>
            </w:pPr>
          </w:p>
        </w:tc>
        <w:tc>
          <w:tcPr>
            <w:tcW w:w="93" w:type="dxa"/>
          </w:tcPr>
          <w:p w:rsidR="000A765E" w:rsidRPr="00B80156" w:rsidRDefault="000A765E">
            <w:pPr>
              <w:rPr>
                <w:lang w:val="ru-RU"/>
              </w:rPr>
            </w:pPr>
          </w:p>
        </w:tc>
        <w:tc>
          <w:tcPr>
            <w:tcW w:w="192" w:type="dxa"/>
          </w:tcPr>
          <w:p w:rsidR="000A765E" w:rsidRPr="00B80156" w:rsidRDefault="000A765E">
            <w:pPr>
              <w:rPr>
                <w:lang w:val="ru-RU"/>
              </w:rPr>
            </w:pPr>
          </w:p>
        </w:tc>
        <w:tc>
          <w:tcPr>
            <w:tcW w:w="285" w:type="dxa"/>
          </w:tcPr>
          <w:p w:rsidR="000A765E" w:rsidRPr="00B80156" w:rsidRDefault="000A765E">
            <w:pPr>
              <w:rPr>
                <w:lang w:val="ru-RU"/>
              </w:rPr>
            </w:pPr>
          </w:p>
        </w:tc>
        <w:tc>
          <w:tcPr>
            <w:tcW w:w="710" w:type="dxa"/>
          </w:tcPr>
          <w:p w:rsidR="000A765E" w:rsidRPr="00B80156" w:rsidRDefault="000A765E">
            <w:pPr>
              <w:rPr>
                <w:lang w:val="ru-RU"/>
              </w:rPr>
            </w:pPr>
          </w:p>
        </w:tc>
        <w:tc>
          <w:tcPr>
            <w:tcW w:w="426" w:type="dxa"/>
          </w:tcPr>
          <w:p w:rsidR="000A765E" w:rsidRPr="00B80156" w:rsidRDefault="000A765E">
            <w:pPr>
              <w:rPr>
                <w:lang w:val="ru-RU"/>
              </w:rPr>
            </w:pPr>
          </w:p>
        </w:tc>
        <w:tc>
          <w:tcPr>
            <w:tcW w:w="109" w:type="dxa"/>
          </w:tcPr>
          <w:p w:rsidR="000A765E" w:rsidRPr="00B80156" w:rsidRDefault="000A765E">
            <w:pPr>
              <w:rPr>
                <w:lang w:val="ru-RU"/>
              </w:rPr>
            </w:pPr>
          </w:p>
        </w:tc>
        <w:tc>
          <w:tcPr>
            <w:tcW w:w="3153" w:type="dxa"/>
          </w:tcPr>
          <w:p w:rsidR="000A765E" w:rsidRPr="00B80156" w:rsidRDefault="000A765E">
            <w:pPr>
              <w:rPr>
                <w:lang w:val="ru-RU"/>
              </w:rPr>
            </w:pPr>
          </w:p>
        </w:tc>
        <w:tc>
          <w:tcPr>
            <w:tcW w:w="1844" w:type="dxa"/>
          </w:tcPr>
          <w:p w:rsidR="000A765E" w:rsidRPr="00B80156" w:rsidRDefault="000A765E">
            <w:pPr>
              <w:rPr>
                <w:lang w:val="ru-RU"/>
              </w:rPr>
            </w:pPr>
          </w:p>
        </w:tc>
        <w:tc>
          <w:tcPr>
            <w:tcW w:w="1007" w:type="dxa"/>
            <w:gridSpan w:val="3"/>
            <w:shd w:val="clear" w:color="C0C0C0" w:fill="FFFFFF"/>
            <w:tcMar>
              <w:left w:w="34" w:type="dxa"/>
              <w:right w:w="34" w:type="dxa"/>
            </w:tcMar>
          </w:tcPr>
          <w:p w:rsidR="000A765E" w:rsidRDefault="00B801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0A765E">
        <w:trPr>
          <w:trHeight w:hRule="exact" w:val="277"/>
        </w:trPr>
        <w:tc>
          <w:tcPr>
            <w:tcW w:w="284" w:type="dxa"/>
          </w:tcPr>
          <w:p w:rsidR="000A765E" w:rsidRDefault="000A765E"/>
        </w:tc>
        <w:tc>
          <w:tcPr>
            <w:tcW w:w="1277" w:type="dxa"/>
          </w:tcPr>
          <w:p w:rsidR="000A765E" w:rsidRDefault="000A765E"/>
        </w:tc>
        <w:tc>
          <w:tcPr>
            <w:tcW w:w="472" w:type="dxa"/>
          </w:tcPr>
          <w:p w:rsidR="000A765E" w:rsidRDefault="000A765E"/>
        </w:tc>
        <w:tc>
          <w:tcPr>
            <w:tcW w:w="238" w:type="dxa"/>
          </w:tcPr>
          <w:p w:rsidR="000A765E" w:rsidRDefault="000A765E"/>
        </w:tc>
        <w:tc>
          <w:tcPr>
            <w:tcW w:w="143" w:type="dxa"/>
          </w:tcPr>
          <w:p w:rsidR="000A765E" w:rsidRDefault="000A765E"/>
        </w:tc>
        <w:tc>
          <w:tcPr>
            <w:tcW w:w="93" w:type="dxa"/>
          </w:tcPr>
          <w:p w:rsidR="000A765E" w:rsidRDefault="000A765E"/>
        </w:tc>
        <w:tc>
          <w:tcPr>
            <w:tcW w:w="192" w:type="dxa"/>
          </w:tcPr>
          <w:p w:rsidR="000A765E" w:rsidRDefault="000A765E"/>
        </w:tc>
        <w:tc>
          <w:tcPr>
            <w:tcW w:w="285" w:type="dxa"/>
          </w:tcPr>
          <w:p w:rsidR="000A765E" w:rsidRDefault="000A765E"/>
        </w:tc>
        <w:tc>
          <w:tcPr>
            <w:tcW w:w="710" w:type="dxa"/>
          </w:tcPr>
          <w:p w:rsidR="000A765E" w:rsidRDefault="000A765E"/>
        </w:tc>
        <w:tc>
          <w:tcPr>
            <w:tcW w:w="426" w:type="dxa"/>
          </w:tcPr>
          <w:p w:rsidR="000A765E" w:rsidRDefault="000A765E"/>
        </w:tc>
        <w:tc>
          <w:tcPr>
            <w:tcW w:w="109" w:type="dxa"/>
          </w:tcPr>
          <w:p w:rsidR="000A765E" w:rsidRDefault="000A765E"/>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rsidRPr="00CF70D3">
        <w:trPr>
          <w:trHeight w:hRule="exact" w:val="277"/>
        </w:trPr>
        <w:tc>
          <w:tcPr>
            <w:tcW w:w="10221" w:type="dxa"/>
            <w:gridSpan w:val="16"/>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Рабочая программа дисциплины  Теоретические основы информационной безопасности</w:t>
            </w:r>
          </w:p>
        </w:tc>
      </w:tr>
      <w:tr w:rsidR="000A765E" w:rsidRPr="00CF70D3">
        <w:trPr>
          <w:trHeight w:hRule="exact" w:val="694"/>
        </w:trPr>
        <w:tc>
          <w:tcPr>
            <w:tcW w:w="10221" w:type="dxa"/>
            <w:gridSpan w:val="16"/>
            <w:shd w:val="clear" w:color="000000" w:fill="FFFFFF"/>
            <w:tcMar>
              <w:left w:w="34" w:type="dxa"/>
              <w:right w:w="34" w:type="dxa"/>
            </w:tcMar>
          </w:tcPr>
          <w:p w:rsidR="000A765E" w:rsidRPr="00B80156" w:rsidRDefault="00B80156">
            <w:pPr>
              <w:spacing w:after="0" w:line="240" w:lineRule="auto"/>
              <w:rPr>
                <w:sz w:val="19"/>
                <w:szCs w:val="19"/>
                <w:lang w:val="ru-RU"/>
              </w:rPr>
            </w:pPr>
            <w:proofErr w:type="gramStart"/>
            <w:r w:rsidRPr="00B80156">
              <w:rPr>
                <w:rFonts w:ascii="Times New Roman" w:hAnsi="Times New Roman" w:cs="Times New Roman"/>
                <w:color w:val="000000"/>
                <w:sz w:val="19"/>
                <w:szCs w:val="19"/>
                <w:lang w:val="ru-RU"/>
              </w:rPr>
              <w:t>разработана</w:t>
            </w:r>
            <w:proofErr w:type="gramEnd"/>
            <w:r w:rsidRPr="00B80156">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14.04.2021 № 293</w:t>
            </w:r>
          </w:p>
        </w:tc>
      </w:tr>
      <w:tr w:rsidR="000A765E">
        <w:trPr>
          <w:trHeight w:hRule="exact" w:val="277"/>
        </w:trPr>
        <w:tc>
          <w:tcPr>
            <w:tcW w:w="2424" w:type="dxa"/>
            <w:gridSpan w:val="5"/>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0A765E" w:rsidRDefault="00B80156">
            <w:pPr>
              <w:spacing w:after="0" w:line="240" w:lineRule="auto"/>
              <w:jc w:val="both"/>
              <w:rPr>
                <w:sz w:val="19"/>
                <w:szCs w:val="19"/>
              </w:rPr>
            </w:pPr>
            <w:proofErr w:type="spellStart"/>
            <w:r>
              <w:rPr>
                <w:rFonts w:ascii="Times New Roman" w:hAnsi="Times New Roman" w:cs="Times New Roman"/>
                <w:b/>
                <w:color w:val="000000"/>
                <w:sz w:val="19"/>
                <w:szCs w:val="19"/>
              </w:rPr>
              <w:t>Экономист</w:t>
            </w:r>
            <w:proofErr w:type="spellEnd"/>
          </w:p>
        </w:tc>
        <w:tc>
          <w:tcPr>
            <w:tcW w:w="284" w:type="dxa"/>
          </w:tcPr>
          <w:p w:rsidR="000A765E" w:rsidRDefault="000A765E"/>
        </w:tc>
        <w:tc>
          <w:tcPr>
            <w:tcW w:w="143" w:type="dxa"/>
          </w:tcPr>
          <w:p w:rsidR="000A765E" w:rsidRDefault="000A765E"/>
        </w:tc>
      </w:tr>
      <w:tr w:rsidR="000A765E">
        <w:trPr>
          <w:trHeight w:hRule="exact" w:val="138"/>
        </w:trPr>
        <w:tc>
          <w:tcPr>
            <w:tcW w:w="284" w:type="dxa"/>
          </w:tcPr>
          <w:p w:rsidR="000A765E" w:rsidRDefault="000A765E"/>
        </w:tc>
        <w:tc>
          <w:tcPr>
            <w:tcW w:w="1277" w:type="dxa"/>
          </w:tcPr>
          <w:p w:rsidR="000A765E" w:rsidRDefault="000A765E"/>
        </w:tc>
        <w:tc>
          <w:tcPr>
            <w:tcW w:w="472" w:type="dxa"/>
          </w:tcPr>
          <w:p w:rsidR="000A765E" w:rsidRDefault="000A765E"/>
        </w:tc>
        <w:tc>
          <w:tcPr>
            <w:tcW w:w="238" w:type="dxa"/>
          </w:tcPr>
          <w:p w:rsidR="000A765E" w:rsidRDefault="000A765E"/>
        </w:tc>
        <w:tc>
          <w:tcPr>
            <w:tcW w:w="143" w:type="dxa"/>
          </w:tcPr>
          <w:p w:rsidR="000A765E" w:rsidRDefault="000A765E"/>
        </w:tc>
        <w:tc>
          <w:tcPr>
            <w:tcW w:w="93" w:type="dxa"/>
          </w:tcPr>
          <w:p w:rsidR="000A765E" w:rsidRDefault="000A765E"/>
        </w:tc>
        <w:tc>
          <w:tcPr>
            <w:tcW w:w="192" w:type="dxa"/>
          </w:tcPr>
          <w:p w:rsidR="000A765E" w:rsidRDefault="000A765E"/>
        </w:tc>
        <w:tc>
          <w:tcPr>
            <w:tcW w:w="285" w:type="dxa"/>
          </w:tcPr>
          <w:p w:rsidR="000A765E" w:rsidRDefault="000A765E"/>
        </w:tc>
        <w:tc>
          <w:tcPr>
            <w:tcW w:w="710" w:type="dxa"/>
          </w:tcPr>
          <w:p w:rsidR="000A765E" w:rsidRDefault="000A765E"/>
        </w:tc>
        <w:tc>
          <w:tcPr>
            <w:tcW w:w="426" w:type="dxa"/>
          </w:tcPr>
          <w:p w:rsidR="000A765E" w:rsidRDefault="000A765E"/>
        </w:tc>
        <w:tc>
          <w:tcPr>
            <w:tcW w:w="109" w:type="dxa"/>
          </w:tcPr>
          <w:p w:rsidR="000A765E" w:rsidRDefault="000A765E"/>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trPr>
          <w:trHeight w:hRule="exact" w:val="277"/>
        </w:trPr>
        <w:tc>
          <w:tcPr>
            <w:tcW w:w="2424" w:type="dxa"/>
            <w:gridSpan w:val="5"/>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0A765E" w:rsidRDefault="00B80156">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0A765E" w:rsidRDefault="000A765E"/>
        </w:tc>
        <w:tc>
          <w:tcPr>
            <w:tcW w:w="143" w:type="dxa"/>
          </w:tcPr>
          <w:p w:rsidR="000A765E" w:rsidRDefault="000A765E"/>
        </w:tc>
      </w:tr>
      <w:tr w:rsidR="000A765E">
        <w:trPr>
          <w:trHeight w:hRule="exact" w:val="277"/>
        </w:trPr>
        <w:tc>
          <w:tcPr>
            <w:tcW w:w="284" w:type="dxa"/>
          </w:tcPr>
          <w:p w:rsidR="000A765E" w:rsidRDefault="000A765E"/>
        </w:tc>
        <w:tc>
          <w:tcPr>
            <w:tcW w:w="1277" w:type="dxa"/>
          </w:tcPr>
          <w:p w:rsidR="000A765E" w:rsidRDefault="000A765E"/>
        </w:tc>
        <w:tc>
          <w:tcPr>
            <w:tcW w:w="472" w:type="dxa"/>
          </w:tcPr>
          <w:p w:rsidR="000A765E" w:rsidRDefault="000A765E"/>
        </w:tc>
        <w:tc>
          <w:tcPr>
            <w:tcW w:w="238" w:type="dxa"/>
          </w:tcPr>
          <w:p w:rsidR="000A765E" w:rsidRDefault="000A765E"/>
        </w:tc>
        <w:tc>
          <w:tcPr>
            <w:tcW w:w="143" w:type="dxa"/>
          </w:tcPr>
          <w:p w:rsidR="000A765E" w:rsidRDefault="000A765E"/>
        </w:tc>
        <w:tc>
          <w:tcPr>
            <w:tcW w:w="93" w:type="dxa"/>
          </w:tcPr>
          <w:p w:rsidR="000A765E" w:rsidRDefault="000A765E"/>
        </w:tc>
        <w:tc>
          <w:tcPr>
            <w:tcW w:w="192" w:type="dxa"/>
          </w:tcPr>
          <w:p w:rsidR="000A765E" w:rsidRDefault="000A765E"/>
        </w:tc>
        <w:tc>
          <w:tcPr>
            <w:tcW w:w="285" w:type="dxa"/>
          </w:tcPr>
          <w:p w:rsidR="000A765E" w:rsidRDefault="000A765E"/>
        </w:tc>
        <w:tc>
          <w:tcPr>
            <w:tcW w:w="710" w:type="dxa"/>
          </w:tcPr>
          <w:p w:rsidR="000A765E" w:rsidRDefault="000A765E"/>
        </w:tc>
        <w:tc>
          <w:tcPr>
            <w:tcW w:w="426" w:type="dxa"/>
          </w:tcPr>
          <w:p w:rsidR="000A765E" w:rsidRDefault="000A765E"/>
        </w:tc>
        <w:tc>
          <w:tcPr>
            <w:tcW w:w="109" w:type="dxa"/>
          </w:tcPr>
          <w:p w:rsidR="000A765E" w:rsidRDefault="000A765E"/>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rsidRPr="00CF70D3">
        <w:trPr>
          <w:trHeight w:hRule="exact" w:val="833"/>
        </w:trPr>
        <w:tc>
          <w:tcPr>
            <w:tcW w:w="9795" w:type="dxa"/>
            <w:gridSpan w:val="14"/>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0A765E" w:rsidRPr="00B80156" w:rsidRDefault="000A765E">
            <w:pPr>
              <w:rPr>
                <w:lang w:val="ru-RU"/>
              </w:rPr>
            </w:pPr>
          </w:p>
        </w:tc>
        <w:tc>
          <w:tcPr>
            <w:tcW w:w="143" w:type="dxa"/>
          </w:tcPr>
          <w:p w:rsidR="000A765E" w:rsidRPr="00B80156" w:rsidRDefault="000A765E">
            <w:pPr>
              <w:rPr>
                <w:lang w:val="ru-RU"/>
              </w:rPr>
            </w:pPr>
          </w:p>
        </w:tc>
      </w:tr>
      <w:tr w:rsidR="000A765E" w:rsidRPr="00CF70D3">
        <w:trPr>
          <w:trHeight w:hRule="exact" w:val="138"/>
        </w:trPr>
        <w:tc>
          <w:tcPr>
            <w:tcW w:w="284" w:type="dxa"/>
          </w:tcPr>
          <w:p w:rsidR="000A765E" w:rsidRPr="00B80156" w:rsidRDefault="000A765E">
            <w:pPr>
              <w:rPr>
                <w:lang w:val="ru-RU"/>
              </w:rPr>
            </w:pPr>
          </w:p>
        </w:tc>
        <w:tc>
          <w:tcPr>
            <w:tcW w:w="1277" w:type="dxa"/>
          </w:tcPr>
          <w:p w:rsidR="000A765E" w:rsidRPr="00B80156" w:rsidRDefault="000A765E">
            <w:pPr>
              <w:rPr>
                <w:lang w:val="ru-RU"/>
              </w:rPr>
            </w:pPr>
          </w:p>
        </w:tc>
        <w:tc>
          <w:tcPr>
            <w:tcW w:w="472" w:type="dxa"/>
          </w:tcPr>
          <w:p w:rsidR="000A765E" w:rsidRPr="00B80156" w:rsidRDefault="000A765E">
            <w:pPr>
              <w:rPr>
                <w:lang w:val="ru-RU"/>
              </w:rPr>
            </w:pPr>
          </w:p>
        </w:tc>
        <w:tc>
          <w:tcPr>
            <w:tcW w:w="238" w:type="dxa"/>
          </w:tcPr>
          <w:p w:rsidR="000A765E" w:rsidRPr="00B80156" w:rsidRDefault="000A765E">
            <w:pPr>
              <w:rPr>
                <w:lang w:val="ru-RU"/>
              </w:rPr>
            </w:pPr>
          </w:p>
        </w:tc>
        <w:tc>
          <w:tcPr>
            <w:tcW w:w="143" w:type="dxa"/>
          </w:tcPr>
          <w:p w:rsidR="000A765E" w:rsidRPr="00B80156" w:rsidRDefault="000A765E">
            <w:pPr>
              <w:rPr>
                <w:lang w:val="ru-RU"/>
              </w:rPr>
            </w:pPr>
          </w:p>
        </w:tc>
        <w:tc>
          <w:tcPr>
            <w:tcW w:w="93" w:type="dxa"/>
          </w:tcPr>
          <w:p w:rsidR="000A765E" w:rsidRPr="00B80156" w:rsidRDefault="000A765E">
            <w:pPr>
              <w:rPr>
                <w:lang w:val="ru-RU"/>
              </w:rPr>
            </w:pPr>
          </w:p>
        </w:tc>
        <w:tc>
          <w:tcPr>
            <w:tcW w:w="192" w:type="dxa"/>
          </w:tcPr>
          <w:p w:rsidR="000A765E" w:rsidRPr="00B80156" w:rsidRDefault="000A765E">
            <w:pPr>
              <w:rPr>
                <w:lang w:val="ru-RU"/>
              </w:rPr>
            </w:pPr>
          </w:p>
        </w:tc>
        <w:tc>
          <w:tcPr>
            <w:tcW w:w="285" w:type="dxa"/>
          </w:tcPr>
          <w:p w:rsidR="000A765E" w:rsidRPr="00B80156" w:rsidRDefault="000A765E">
            <w:pPr>
              <w:rPr>
                <w:lang w:val="ru-RU"/>
              </w:rPr>
            </w:pPr>
          </w:p>
        </w:tc>
        <w:tc>
          <w:tcPr>
            <w:tcW w:w="710" w:type="dxa"/>
          </w:tcPr>
          <w:p w:rsidR="000A765E" w:rsidRPr="00B80156" w:rsidRDefault="000A765E">
            <w:pPr>
              <w:rPr>
                <w:lang w:val="ru-RU"/>
              </w:rPr>
            </w:pPr>
          </w:p>
        </w:tc>
        <w:tc>
          <w:tcPr>
            <w:tcW w:w="426" w:type="dxa"/>
          </w:tcPr>
          <w:p w:rsidR="000A765E" w:rsidRPr="00B80156" w:rsidRDefault="000A765E">
            <w:pPr>
              <w:rPr>
                <w:lang w:val="ru-RU"/>
              </w:rPr>
            </w:pPr>
          </w:p>
        </w:tc>
        <w:tc>
          <w:tcPr>
            <w:tcW w:w="109" w:type="dxa"/>
          </w:tcPr>
          <w:p w:rsidR="000A765E" w:rsidRPr="00B80156" w:rsidRDefault="000A765E">
            <w:pPr>
              <w:rPr>
                <w:lang w:val="ru-RU"/>
              </w:rPr>
            </w:pPr>
          </w:p>
        </w:tc>
        <w:tc>
          <w:tcPr>
            <w:tcW w:w="3153" w:type="dxa"/>
          </w:tcPr>
          <w:p w:rsidR="000A765E" w:rsidRPr="00B80156" w:rsidRDefault="000A765E">
            <w:pPr>
              <w:rPr>
                <w:lang w:val="ru-RU"/>
              </w:rPr>
            </w:pPr>
          </w:p>
        </w:tc>
        <w:tc>
          <w:tcPr>
            <w:tcW w:w="1844" w:type="dxa"/>
          </w:tcPr>
          <w:p w:rsidR="000A765E" w:rsidRPr="00B80156" w:rsidRDefault="000A765E">
            <w:pPr>
              <w:rPr>
                <w:lang w:val="ru-RU"/>
              </w:rPr>
            </w:pPr>
          </w:p>
        </w:tc>
        <w:tc>
          <w:tcPr>
            <w:tcW w:w="568" w:type="dxa"/>
          </w:tcPr>
          <w:p w:rsidR="000A765E" w:rsidRPr="00B80156" w:rsidRDefault="000A765E">
            <w:pPr>
              <w:rPr>
                <w:lang w:val="ru-RU"/>
              </w:rPr>
            </w:pPr>
          </w:p>
        </w:tc>
        <w:tc>
          <w:tcPr>
            <w:tcW w:w="284" w:type="dxa"/>
          </w:tcPr>
          <w:p w:rsidR="000A765E" w:rsidRPr="00B80156" w:rsidRDefault="000A765E">
            <w:pPr>
              <w:rPr>
                <w:lang w:val="ru-RU"/>
              </w:rPr>
            </w:pPr>
          </w:p>
        </w:tc>
        <w:tc>
          <w:tcPr>
            <w:tcW w:w="143" w:type="dxa"/>
          </w:tcPr>
          <w:p w:rsidR="000A765E" w:rsidRPr="00B80156" w:rsidRDefault="000A765E">
            <w:pPr>
              <w:rPr>
                <w:lang w:val="ru-RU"/>
              </w:rPr>
            </w:pPr>
          </w:p>
        </w:tc>
      </w:tr>
      <w:tr w:rsidR="000A765E">
        <w:trPr>
          <w:trHeight w:hRule="exact" w:val="277"/>
        </w:trPr>
        <w:tc>
          <w:tcPr>
            <w:tcW w:w="2283" w:type="dxa"/>
            <w:gridSpan w:val="4"/>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0A765E" w:rsidRDefault="000A765E"/>
        </w:tc>
        <w:tc>
          <w:tcPr>
            <w:tcW w:w="7386" w:type="dxa"/>
            <w:gridSpan w:val="9"/>
            <w:shd w:val="clear" w:color="000000" w:fill="FFFFFF"/>
            <w:tcMar>
              <w:left w:w="34" w:type="dxa"/>
              <w:right w:w="34" w:type="dxa"/>
            </w:tcMar>
          </w:tcPr>
          <w:p w:rsidR="000A765E" w:rsidRDefault="00B80156">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0A765E" w:rsidRDefault="000A765E"/>
        </w:tc>
        <w:tc>
          <w:tcPr>
            <w:tcW w:w="143" w:type="dxa"/>
          </w:tcPr>
          <w:p w:rsidR="000A765E" w:rsidRDefault="000A765E"/>
        </w:tc>
      </w:tr>
      <w:tr w:rsidR="000A765E">
        <w:trPr>
          <w:trHeight w:hRule="exact" w:val="277"/>
        </w:trPr>
        <w:tc>
          <w:tcPr>
            <w:tcW w:w="7386" w:type="dxa"/>
            <w:gridSpan w:val="12"/>
            <w:shd w:val="clear" w:color="000000" w:fill="FFFFFF"/>
            <w:tcMar>
              <w:left w:w="34" w:type="dxa"/>
              <w:right w:w="34" w:type="dxa"/>
            </w:tcMar>
          </w:tcPr>
          <w:p w:rsidR="000A765E" w:rsidRDefault="000A765E"/>
        </w:tc>
        <w:tc>
          <w:tcPr>
            <w:tcW w:w="2424" w:type="dxa"/>
            <w:gridSpan w:val="2"/>
            <w:shd w:val="clear" w:color="000000" w:fill="FFFFFF"/>
            <w:tcMar>
              <w:left w:w="34" w:type="dxa"/>
              <w:right w:w="34" w:type="dxa"/>
            </w:tcMar>
          </w:tcPr>
          <w:p w:rsidR="000A765E" w:rsidRDefault="000A765E"/>
        </w:tc>
        <w:tc>
          <w:tcPr>
            <w:tcW w:w="284" w:type="dxa"/>
          </w:tcPr>
          <w:p w:rsidR="000A765E" w:rsidRDefault="000A765E"/>
        </w:tc>
        <w:tc>
          <w:tcPr>
            <w:tcW w:w="143" w:type="dxa"/>
          </w:tcPr>
          <w:p w:rsidR="000A765E" w:rsidRDefault="000A765E"/>
        </w:tc>
      </w:tr>
      <w:tr w:rsidR="000A765E">
        <w:trPr>
          <w:trHeight w:hRule="exact" w:val="277"/>
        </w:trPr>
        <w:tc>
          <w:tcPr>
            <w:tcW w:w="2708" w:type="dxa"/>
            <w:gridSpan w:val="7"/>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0A765E" w:rsidRDefault="000A765E"/>
        </w:tc>
        <w:tc>
          <w:tcPr>
            <w:tcW w:w="5968" w:type="dxa"/>
            <w:gridSpan w:val="5"/>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0A765E" w:rsidRDefault="000A765E"/>
        </w:tc>
      </w:tr>
      <w:tr w:rsidR="000A765E" w:rsidRPr="00CF70D3">
        <w:trPr>
          <w:trHeight w:hRule="exact" w:val="277"/>
        </w:trPr>
        <w:tc>
          <w:tcPr>
            <w:tcW w:w="284" w:type="dxa"/>
          </w:tcPr>
          <w:p w:rsidR="000A765E" w:rsidRDefault="000A765E"/>
        </w:tc>
        <w:tc>
          <w:tcPr>
            <w:tcW w:w="2708" w:type="dxa"/>
            <w:gridSpan w:val="7"/>
            <w:shd w:val="clear" w:color="000000" w:fill="FFFFFF"/>
            <w:tcMar>
              <w:left w:w="34" w:type="dxa"/>
              <w:right w:w="34" w:type="dxa"/>
            </w:tcMar>
          </w:tcPr>
          <w:p w:rsidR="000A765E" w:rsidRDefault="00B80156">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0A765E" w:rsidRDefault="000A765E"/>
        </w:tc>
        <w:tc>
          <w:tcPr>
            <w:tcW w:w="426" w:type="dxa"/>
          </w:tcPr>
          <w:p w:rsidR="000A765E" w:rsidRDefault="000A765E"/>
        </w:tc>
        <w:tc>
          <w:tcPr>
            <w:tcW w:w="5968" w:type="dxa"/>
            <w:gridSpan w:val="5"/>
            <w:vMerge w:val="restart"/>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зачёты (курс)    3</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контрольных работ  3 курс (1)</w:t>
            </w:r>
          </w:p>
        </w:tc>
        <w:tc>
          <w:tcPr>
            <w:tcW w:w="143" w:type="dxa"/>
          </w:tcPr>
          <w:p w:rsidR="000A765E" w:rsidRPr="00B80156" w:rsidRDefault="000A765E">
            <w:pPr>
              <w:rPr>
                <w:lang w:val="ru-RU"/>
              </w:rPr>
            </w:pPr>
          </w:p>
        </w:tc>
      </w:tr>
      <w:tr w:rsidR="000A765E">
        <w:trPr>
          <w:trHeight w:hRule="exact" w:val="277"/>
        </w:trPr>
        <w:tc>
          <w:tcPr>
            <w:tcW w:w="284" w:type="dxa"/>
          </w:tcPr>
          <w:p w:rsidR="000A765E" w:rsidRPr="00B80156" w:rsidRDefault="000A765E">
            <w:pPr>
              <w:rPr>
                <w:lang w:val="ru-RU"/>
              </w:rPr>
            </w:pPr>
          </w:p>
        </w:tc>
        <w:tc>
          <w:tcPr>
            <w:tcW w:w="2424" w:type="dxa"/>
            <w:gridSpan w:val="6"/>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8</w:t>
            </w:r>
          </w:p>
        </w:tc>
        <w:tc>
          <w:tcPr>
            <w:tcW w:w="426" w:type="dxa"/>
          </w:tcPr>
          <w:p w:rsidR="000A765E" w:rsidRDefault="000A765E"/>
        </w:tc>
        <w:tc>
          <w:tcPr>
            <w:tcW w:w="5968" w:type="dxa"/>
            <w:gridSpan w:val="5"/>
            <w:vMerge/>
            <w:shd w:val="clear" w:color="000000" w:fill="FFFFFF"/>
            <w:tcMar>
              <w:left w:w="34" w:type="dxa"/>
              <w:right w:w="34" w:type="dxa"/>
            </w:tcMar>
          </w:tcPr>
          <w:p w:rsidR="000A765E" w:rsidRDefault="000A765E"/>
        </w:tc>
        <w:tc>
          <w:tcPr>
            <w:tcW w:w="143" w:type="dxa"/>
          </w:tcPr>
          <w:p w:rsidR="000A765E" w:rsidRDefault="000A765E"/>
        </w:tc>
      </w:tr>
      <w:tr w:rsidR="000A765E">
        <w:trPr>
          <w:trHeight w:hRule="exact" w:val="277"/>
        </w:trPr>
        <w:tc>
          <w:tcPr>
            <w:tcW w:w="284" w:type="dxa"/>
          </w:tcPr>
          <w:p w:rsidR="000A765E" w:rsidRDefault="000A765E"/>
        </w:tc>
        <w:tc>
          <w:tcPr>
            <w:tcW w:w="2424" w:type="dxa"/>
            <w:gridSpan w:val="6"/>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96</w:t>
            </w:r>
          </w:p>
        </w:tc>
        <w:tc>
          <w:tcPr>
            <w:tcW w:w="426" w:type="dxa"/>
          </w:tcPr>
          <w:p w:rsidR="000A765E" w:rsidRDefault="000A765E"/>
        </w:tc>
        <w:tc>
          <w:tcPr>
            <w:tcW w:w="5968" w:type="dxa"/>
            <w:gridSpan w:val="5"/>
            <w:vMerge/>
            <w:shd w:val="clear" w:color="000000" w:fill="FFFFFF"/>
            <w:tcMar>
              <w:left w:w="34" w:type="dxa"/>
              <w:right w:w="34" w:type="dxa"/>
            </w:tcMar>
          </w:tcPr>
          <w:p w:rsidR="000A765E" w:rsidRDefault="000A765E"/>
        </w:tc>
        <w:tc>
          <w:tcPr>
            <w:tcW w:w="143" w:type="dxa"/>
          </w:tcPr>
          <w:p w:rsidR="000A765E" w:rsidRDefault="000A765E"/>
        </w:tc>
      </w:tr>
      <w:tr w:rsidR="000A765E">
        <w:trPr>
          <w:trHeight w:hRule="exact" w:val="277"/>
        </w:trPr>
        <w:tc>
          <w:tcPr>
            <w:tcW w:w="284" w:type="dxa"/>
          </w:tcPr>
          <w:p w:rsidR="000A765E" w:rsidRDefault="000A765E"/>
        </w:tc>
        <w:tc>
          <w:tcPr>
            <w:tcW w:w="2424" w:type="dxa"/>
            <w:gridSpan w:val="6"/>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0A765E" w:rsidRDefault="000A765E"/>
        </w:tc>
        <w:tc>
          <w:tcPr>
            <w:tcW w:w="5968" w:type="dxa"/>
            <w:gridSpan w:val="5"/>
            <w:vMerge/>
            <w:shd w:val="clear" w:color="000000" w:fill="FFFFFF"/>
            <w:tcMar>
              <w:left w:w="34" w:type="dxa"/>
              <w:right w:w="34" w:type="dxa"/>
            </w:tcMar>
          </w:tcPr>
          <w:p w:rsidR="000A765E" w:rsidRDefault="000A765E"/>
        </w:tc>
        <w:tc>
          <w:tcPr>
            <w:tcW w:w="143" w:type="dxa"/>
          </w:tcPr>
          <w:p w:rsidR="000A765E" w:rsidRDefault="000A765E"/>
        </w:tc>
      </w:tr>
      <w:tr w:rsidR="000A765E" w:rsidRPr="00CF70D3">
        <w:trPr>
          <w:trHeight w:hRule="exact" w:val="138"/>
        </w:trPr>
        <w:tc>
          <w:tcPr>
            <w:tcW w:w="10079" w:type="dxa"/>
            <w:gridSpan w:val="15"/>
            <w:vMerge w:val="restart"/>
            <w:shd w:val="clear" w:color="000000" w:fill="FFFFFF"/>
            <w:tcMar>
              <w:left w:w="34" w:type="dxa"/>
              <w:right w:w="34" w:type="dxa"/>
            </w:tcMar>
          </w:tcPr>
          <w:p w:rsidR="000A765E" w:rsidRPr="00B80156" w:rsidRDefault="00B80156">
            <w:pPr>
              <w:spacing w:after="0" w:line="240" w:lineRule="auto"/>
              <w:rPr>
                <w:sz w:val="20"/>
                <w:szCs w:val="20"/>
                <w:lang w:val="ru-RU"/>
              </w:rPr>
            </w:pPr>
            <w:r w:rsidRPr="00B80156">
              <w:rPr>
                <w:rFonts w:ascii="Arial" w:hAnsi="Arial" w:cs="Arial"/>
                <w:b/>
                <w:color w:val="000000"/>
                <w:sz w:val="20"/>
                <w:szCs w:val="20"/>
                <w:lang w:val="ru-RU"/>
              </w:rPr>
              <w:t>Распределение часов дисциплины по семестрам (курсам)</w:t>
            </w:r>
          </w:p>
        </w:tc>
        <w:tc>
          <w:tcPr>
            <w:tcW w:w="143" w:type="dxa"/>
          </w:tcPr>
          <w:p w:rsidR="000A765E" w:rsidRPr="00B80156" w:rsidRDefault="000A765E">
            <w:pPr>
              <w:rPr>
                <w:lang w:val="ru-RU"/>
              </w:rPr>
            </w:pPr>
          </w:p>
        </w:tc>
      </w:tr>
      <w:tr w:rsidR="000A765E" w:rsidRPr="00CF70D3">
        <w:trPr>
          <w:trHeight w:hRule="exact" w:val="138"/>
        </w:trPr>
        <w:tc>
          <w:tcPr>
            <w:tcW w:w="10079" w:type="dxa"/>
            <w:gridSpan w:val="15"/>
            <w:vMerge/>
            <w:shd w:val="clear" w:color="000000" w:fill="FFFFFF"/>
            <w:tcMar>
              <w:left w:w="34" w:type="dxa"/>
              <w:right w:w="34" w:type="dxa"/>
            </w:tcMar>
          </w:tcPr>
          <w:p w:rsidR="000A765E" w:rsidRPr="00B80156" w:rsidRDefault="000A765E">
            <w:pPr>
              <w:rPr>
                <w:lang w:val="ru-RU"/>
              </w:rPr>
            </w:pPr>
          </w:p>
        </w:tc>
        <w:tc>
          <w:tcPr>
            <w:tcW w:w="143" w:type="dxa"/>
          </w:tcPr>
          <w:p w:rsidR="000A765E" w:rsidRPr="00B80156" w:rsidRDefault="000A765E">
            <w:pPr>
              <w:rPr>
                <w:lang w:val="ru-RU"/>
              </w:rPr>
            </w:pPr>
          </w:p>
        </w:tc>
      </w:tr>
      <w:tr w:rsidR="000A765E" w:rsidRPr="00CF70D3">
        <w:trPr>
          <w:trHeight w:hRule="exact" w:val="140"/>
        </w:trPr>
        <w:tc>
          <w:tcPr>
            <w:tcW w:w="1574" w:type="dxa"/>
            <w:gridSpan w:val="2"/>
            <w:shd w:val="clear" w:color="000000" w:fill="FFFFFF"/>
            <w:tcMar>
              <w:left w:w="34" w:type="dxa"/>
              <w:right w:w="34" w:type="dxa"/>
            </w:tcMar>
          </w:tcPr>
          <w:p w:rsidR="000A765E" w:rsidRPr="00B80156" w:rsidRDefault="000A765E">
            <w:pPr>
              <w:rPr>
                <w:lang w:val="ru-RU"/>
              </w:rPr>
            </w:pPr>
          </w:p>
        </w:tc>
        <w:tc>
          <w:tcPr>
            <w:tcW w:w="486" w:type="dxa"/>
            <w:shd w:val="clear" w:color="000000" w:fill="FFFFFF"/>
            <w:tcMar>
              <w:left w:w="34" w:type="dxa"/>
              <w:right w:w="34" w:type="dxa"/>
            </w:tcMar>
          </w:tcPr>
          <w:p w:rsidR="000A765E" w:rsidRPr="00B80156" w:rsidRDefault="000A765E">
            <w:pPr>
              <w:rPr>
                <w:lang w:val="ru-RU"/>
              </w:rPr>
            </w:pPr>
          </w:p>
        </w:tc>
        <w:tc>
          <w:tcPr>
            <w:tcW w:w="486" w:type="dxa"/>
            <w:gridSpan w:val="3"/>
            <w:shd w:val="clear" w:color="000000" w:fill="FFFFFF"/>
            <w:tcMar>
              <w:left w:w="34" w:type="dxa"/>
              <w:right w:w="34" w:type="dxa"/>
            </w:tcMar>
          </w:tcPr>
          <w:p w:rsidR="000A765E" w:rsidRPr="00B80156" w:rsidRDefault="000A765E">
            <w:pPr>
              <w:rPr>
                <w:lang w:val="ru-RU"/>
              </w:rPr>
            </w:pPr>
          </w:p>
        </w:tc>
        <w:tc>
          <w:tcPr>
            <w:tcW w:w="489" w:type="dxa"/>
            <w:gridSpan w:val="2"/>
            <w:shd w:val="clear" w:color="000000" w:fill="FFFFFF"/>
            <w:tcMar>
              <w:left w:w="34" w:type="dxa"/>
              <w:right w:w="34" w:type="dxa"/>
            </w:tcMar>
          </w:tcPr>
          <w:p w:rsidR="000A765E" w:rsidRPr="00B80156" w:rsidRDefault="000A765E">
            <w:pPr>
              <w:rPr>
                <w:lang w:val="ru-RU"/>
              </w:rPr>
            </w:pPr>
          </w:p>
        </w:tc>
        <w:tc>
          <w:tcPr>
            <w:tcW w:w="1257" w:type="dxa"/>
            <w:gridSpan w:val="3"/>
            <w:shd w:val="clear" w:color="000000" w:fill="FFFFFF"/>
            <w:tcMar>
              <w:left w:w="34" w:type="dxa"/>
              <w:right w:w="34" w:type="dxa"/>
            </w:tcMar>
          </w:tcPr>
          <w:p w:rsidR="000A765E" w:rsidRPr="00B80156" w:rsidRDefault="000A765E">
            <w:pPr>
              <w:rPr>
                <w:lang w:val="ru-RU"/>
              </w:rPr>
            </w:pPr>
          </w:p>
        </w:tc>
        <w:tc>
          <w:tcPr>
            <w:tcW w:w="3153" w:type="dxa"/>
          </w:tcPr>
          <w:p w:rsidR="000A765E" w:rsidRPr="00B80156" w:rsidRDefault="000A765E">
            <w:pPr>
              <w:rPr>
                <w:lang w:val="ru-RU"/>
              </w:rPr>
            </w:pPr>
          </w:p>
        </w:tc>
        <w:tc>
          <w:tcPr>
            <w:tcW w:w="1844" w:type="dxa"/>
          </w:tcPr>
          <w:p w:rsidR="000A765E" w:rsidRPr="00B80156" w:rsidRDefault="000A765E">
            <w:pPr>
              <w:rPr>
                <w:lang w:val="ru-RU"/>
              </w:rPr>
            </w:pPr>
          </w:p>
        </w:tc>
        <w:tc>
          <w:tcPr>
            <w:tcW w:w="568" w:type="dxa"/>
          </w:tcPr>
          <w:p w:rsidR="000A765E" w:rsidRPr="00B80156" w:rsidRDefault="000A765E">
            <w:pPr>
              <w:rPr>
                <w:lang w:val="ru-RU"/>
              </w:rPr>
            </w:pPr>
          </w:p>
        </w:tc>
        <w:tc>
          <w:tcPr>
            <w:tcW w:w="284" w:type="dxa"/>
          </w:tcPr>
          <w:p w:rsidR="000A765E" w:rsidRPr="00B80156" w:rsidRDefault="000A765E">
            <w:pPr>
              <w:rPr>
                <w:lang w:val="ru-RU"/>
              </w:rPr>
            </w:pPr>
          </w:p>
        </w:tc>
        <w:tc>
          <w:tcPr>
            <w:tcW w:w="143" w:type="dxa"/>
          </w:tcPr>
          <w:p w:rsidR="000A765E" w:rsidRPr="00B80156" w:rsidRDefault="000A765E">
            <w:pPr>
              <w:rPr>
                <w:lang w:val="ru-RU"/>
              </w:rPr>
            </w:pPr>
          </w:p>
        </w:tc>
      </w:tr>
      <w:tr w:rsidR="000A765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0A765E"/>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8</w:t>
            </w:r>
          </w:p>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8</w:t>
            </w:r>
          </w:p>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96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96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96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96</w:t>
            </w:r>
          </w:p>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4</w:t>
            </w:r>
          </w:p>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r w:rsidR="000A765E">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108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0A765E" w:rsidRDefault="00B80156">
            <w:pPr>
              <w:spacing w:after="0" w:line="240" w:lineRule="auto"/>
              <w:rPr>
                <w:sz w:val="19"/>
                <w:szCs w:val="19"/>
              </w:rPr>
            </w:pPr>
            <w:r>
              <w:rPr>
                <w:rFonts w:ascii="Times New Roman" w:hAnsi="Times New Roman" w:cs="Times New Roman"/>
                <w:color w:val="000000"/>
                <w:sz w:val="19"/>
                <w:szCs w:val="19"/>
              </w:rPr>
              <w:t>108</w:t>
            </w:r>
          </w:p>
        </w:tc>
        <w:tc>
          <w:tcPr>
            <w:tcW w:w="3153" w:type="dxa"/>
          </w:tcPr>
          <w:p w:rsidR="000A765E" w:rsidRDefault="000A765E"/>
        </w:tc>
        <w:tc>
          <w:tcPr>
            <w:tcW w:w="1844" w:type="dxa"/>
          </w:tcPr>
          <w:p w:rsidR="000A765E" w:rsidRDefault="000A765E"/>
        </w:tc>
        <w:tc>
          <w:tcPr>
            <w:tcW w:w="568" w:type="dxa"/>
          </w:tcPr>
          <w:p w:rsidR="000A765E" w:rsidRDefault="000A765E"/>
        </w:tc>
        <w:tc>
          <w:tcPr>
            <w:tcW w:w="284" w:type="dxa"/>
          </w:tcPr>
          <w:p w:rsidR="000A765E" w:rsidRDefault="000A765E"/>
        </w:tc>
        <w:tc>
          <w:tcPr>
            <w:tcW w:w="143" w:type="dxa"/>
          </w:tcPr>
          <w:p w:rsidR="000A765E" w:rsidRDefault="000A765E"/>
        </w:tc>
      </w:tr>
    </w:tbl>
    <w:p w:rsidR="000A765E" w:rsidRDefault="00B80156">
      <w:pPr>
        <w:rPr>
          <w:sz w:val="0"/>
          <w:szCs w:val="0"/>
        </w:rPr>
      </w:pPr>
      <w:r>
        <w:br w:type="page"/>
      </w:r>
    </w:p>
    <w:tbl>
      <w:tblPr>
        <w:tblW w:w="0" w:type="auto"/>
        <w:tblCellMar>
          <w:left w:w="0" w:type="dxa"/>
          <w:right w:w="0" w:type="dxa"/>
        </w:tblCellMar>
        <w:tblLook w:val="04A0"/>
      </w:tblPr>
      <w:tblGrid>
        <w:gridCol w:w="777"/>
        <w:gridCol w:w="897"/>
        <w:gridCol w:w="7596"/>
        <w:gridCol w:w="970"/>
      </w:tblGrid>
      <w:tr w:rsidR="000A765E">
        <w:trPr>
          <w:trHeight w:hRule="exact" w:val="416"/>
        </w:trPr>
        <w:tc>
          <w:tcPr>
            <w:tcW w:w="766" w:type="dxa"/>
          </w:tcPr>
          <w:p w:rsidR="000A765E" w:rsidRDefault="000A765E"/>
        </w:tc>
        <w:tc>
          <w:tcPr>
            <w:tcW w:w="937" w:type="dxa"/>
          </w:tcPr>
          <w:p w:rsidR="000A765E" w:rsidRDefault="000A765E"/>
        </w:tc>
        <w:tc>
          <w:tcPr>
            <w:tcW w:w="8081" w:type="dxa"/>
          </w:tcPr>
          <w:p w:rsidR="000A765E" w:rsidRDefault="000A765E"/>
        </w:tc>
        <w:tc>
          <w:tcPr>
            <w:tcW w:w="1007" w:type="dxa"/>
            <w:shd w:val="clear" w:color="C0C0C0" w:fill="FFFFFF"/>
            <w:tcMar>
              <w:left w:w="34" w:type="dxa"/>
              <w:right w:w="34" w:type="dxa"/>
            </w:tcMar>
          </w:tcPr>
          <w:p w:rsidR="000A765E" w:rsidRDefault="00B801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0A765E">
        <w:trPr>
          <w:trHeight w:hRule="exact" w:val="2704"/>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r w:rsidRPr="00B80156">
              <w:rPr>
                <w:rFonts w:ascii="Times New Roman" w:hAnsi="Times New Roman" w:cs="Times New Roman"/>
                <w:color w:val="000000"/>
                <w:sz w:val="19"/>
                <w:szCs w:val="19"/>
                <w:lang w:val="ru-RU"/>
              </w:rPr>
              <w:t xml:space="preserve">Основы государственной информационной политики и информационной безопасности российской федерации: понятие национальной безопасности; информационная безопасность в системе национальной безопасности российской федерации; государственная информационная политика. Информация – наиболее ценный ресурс современного общества; проблемы информационной войны. Проблемы информационной безопасности в сфере государственного и муниципального управления. Система подготовки кадров в области информационной безопасности в российской федерации. Информационная безопасность автоматизированных систем: современная постановка задачи защиты информации. Организационно-правовое обеспечение информационной безопасности; информационные системы: угрозы информации; методы и модели оценки уязвимости информации. Рекомендации по использованию моделей оценки уязвимости информации; методы определения требований к защите информации. Анализ существующих методик определения требований к защите информации. Функции и задачи защиты информации; стратегии защиты информации; способы и средства защиты информации; криптографические методы защиты информации. </w:t>
            </w:r>
            <w:proofErr w:type="spellStart"/>
            <w:r>
              <w:rPr>
                <w:rFonts w:ascii="Times New Roman" w:hAnsi="Times New Roman" w:cs="Times New Roman"/>
                <w:color w:val="000000"/>
                <w:sz w:val="19"/>
                <w:szCs w:val="19"/>
              </w:rPr>
              <w:t>Архитектура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информации</w:t>
            </w:r>
            <w:proofErr w:type="spellEnd"/>
            <w:r>
              <w:rPr>
                <w:rFonts w:ascii="Times New Roman" w:hAnsi="Times New Roman" w:cs="Times New Roman"/>
                <w:color w:val="000000"/>
                <w:sz w:val="19"/>
                <w:szCs w:val="19"/>
              </w:rPr>
              <w:t>.</w:t>
            </w:r>
          </w:p>
        </w:tc>
      </w:tr>
      <w:tr w:rsidR="000A765E">
        <w:trPr>
          <w:trHeight w:hRule="exact" w:val="277"/>
        </w:trPr>
        <w:tc>
          <w:tcPr>
            <w:tcW w:w="766" w:type="dxa"/>
          </w:tcPr>
          <w:p w:rsidR="000A765E" w:rsidRDefault="000A765E"/>
        </w:tc>
        <w:tc>
          <w:tcPr>
            <w:tcW w:w="937" w:type="dxa"/>
          </w:tcPr>
          <w:p w:rsidR="000A765E" w:rsidRDefault="000A765E"/>
        </w:tc>
        <w:tc>
          <w:tcPr>
            <w:tcW w:w="8081" w:type="dxa"/>
          </w:tcPr>
          <w:p w:rsidR="000A765E" w:rsidRDefault="000A765E"/>
        </w:tc>
        <w:tc>
          <w:tcPr>
            <w:tcW w:w="993" w:type="dxa"/>
          </w:tcPr>
          <w:p w:rsidR="000A765E" w:rsidRDefault="000A765E"/>
        </w:tc>
      </w:tr>
      <w:tr w:rsidR="000A765E" w:rsidRPr="00CF70D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0A765E">
        <w:trPr>
          <w:trHeight w:hRule="exact" w:val="27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r>
              <w:rPr>
                <w:rFonts w:ascii="Times New Roman" w:hAnsi="Times New Roman" w:cs="Times New Roman"/>
                <w:color w:val="000000"/>
                <w:sz w:val="19"/>
                <w:szCs w:val="19"/>
              </w:rPr>
              <w:t>Б1.О.39.01</w:t>
            </w:r>
          </w:p>
        </w:tc>
      </w:tr>
      <w:tr w:rsidR="000A765E" w:rsidRPr="00CF70D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b/>
                <w:color w:val="000000"/>
                <w:sz w:val="19"/>
                <w:szCs w:val="19"/>
                <w:lang w:val="ru-RU"/>
              </w:rPr>
              <w:t>Требования к предварительной подготовке обучающегося:</w:t>
            </w:r>
          </w:p>
        </w:tc>
      </w:tr>
      <w:tr w:rsidR="000A765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Информатика</w:t>
            </w:r>
            <w:proofErr w:type="spellEnd"/>
          </w:p>
        </w:tc>
      </w:tr>
      <w:tr w:rsidR="000A765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специальность</w:t>
            </w:r>
            <w:proofErr w:type="spellEnd"/>
          </w:p>
        </w:tc>
      </w:tr>
      <w:tr w:rsidR="000A765E" w:rsidRPr="00CF70D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A765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Практикум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безопасности</w:t>
            </w:r>
            <w:proofErr w:type="spellEnd"/>
          </w:p>
        </w:tc>
      </w:tr>
      <w:tr w:rsidR="000A765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0A765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Правовая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информации</w:t>
            </w:r>
            <w:proofErr w:type="spellEnd"/>
          </w:p>
        </w:tc>
      </w:tr>
      <w:tr w:rsidR="000A765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Экономическая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железнодорожного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транспорта</w:t>
            </w:r>
            <w:proofErr w:type="spellEnd"/>
          </w:p>
        </w:tc>
      </w:tr>
      <w:tr w:rsidR="000A765E">
        <w:trPr>
          <w:trHeight w:hRule="exact" w:val="189"/>
        </w:trPr>
        <w:tc>
          <w:tcPr>
            <w:tcW w:w="766" w:type="dxa"/>
          </w:tcPr>
          <w:p w:rsidR="000A765E" w:rsidRDefault="000A765E"/>
        </w:tc>
        <w:tc>
          <w:tcPr>
            <w:tcW w:w="937" w:type="dxa"/>
          </w:tcPr>
          <w:p w:rsidR="000A765E" w:rsidRDefault="000A765E"/>
        </w:tc>
        <w:tc>
          <w:tcPr>
            <w:tcW w:w="8081" w:type="dxa"/>
          </w:tcPr>
          <w:p w:rsidR="000A765E" w:rsidRDefault="000A765E"/>
        </w:tc>
        <w:tc>
          <w:tcPr>
            <w:tcW w:w="993" w:type="dxa"/>
          </w:tcPr>
          <w:p w:rsidR="000A765E" w:rsidRDefault="000A765E"/>
        </w:tc>
      </w:tr>
      <w:tr w:rsidR="000A765E" w:rsidRPr="00CF70D3">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 xml:space="preserve">3. ПЕРЕЧЕНЬ ПЛАНИРУЕМЫХ РЕЗУЛЬТАТОВ </w:t>
            </w:r>
            <w:proofErr w:type="gramStart"/>
            <w:r w:rsidRPr="00B80156">
              <w:rPr>
                <w:rFonts w:ascii="Times New Roman" w:hAnsi="Times New Roman" w:cs="Times New Roman"/>
                <w:b/>
                <w:color w:val="000000"/>
                <w:sz w:val="19"/>
                <w:szCs w:val="19"/>
                <w:lang w:val="ru-RU"/>
              </w:rPr>
              <w:t>ОБУЧЕНИЯ ПО ДИСЦИПЛИНЕ</w:t>
            </w:r>
            <w:proofErr w:type="gramEnd"/>
            <w:r w:rsidRPr="00B80156">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0A765E" w:rsidRPr="00CF70D3">
        <w:trPr>
          <w:trHeight w:hRule="exact" w:val="75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 xml:space="preserve">ОПК-5: </w:t>
            </w:r>
            <w:proofErr w:type="gramStart"/>
            <w:r w:rsidRPr="00B80156">
              <w:rPr>
                <w:rFonts w:ascii="Times New Roman" w:hAnsi="Times New Roman" w:cs="Times New Roman"/>
                <w:b/>
                <w:color w:val="000000"/>
                <w:sz w:val="19"/>
                <w:szCs w:val="19"/>
                <w:lang w:val="ru-RU"/>
              </w:rPr>
              <w:t>Способен</w:t>
            </w:r>
            <w:proofErr w:type="gramEnd"/>
            <w:r w:rsidRPr="00B80156">
              <w:rPr>
                <w:rFonts w:ascii="Times New Roman" w:hAnsi="Times New Roman" w:cs="Times New Roman"/>
                <w:b/>
                <w:color w:val="000000"/>
                <w:sz w:val="19"/>
                <w:szCs w:val="19"/>
                <w:lang w:val="ru-RU"/>
              </w:rPr>
              <w:t xml:space="preserve"> осуществлять профессиональную деятельность в соответствии с нормами профессиональной этики, нормами права, нормативными правовыми актами в сфере экономики, исключающими противоправное поведение.</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A765E" w:rsidRPr="00CF70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Правовые и этические нормы, необходимые для установления стандартов управления рисками и осуществления профессиональной деятельности.</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A765E" w:rsidRPr="00CF70D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Работать с законодательной базой; правильно по форме и по содержанию составлять управленческие документы.</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A765E" w:rsidRPr="00CF70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Навыками использования законодательной базы и инструктивного материала в сфере экономики при решении профессиональных задач.</w:t>
            </w:r>
          </w:p>
        </w:tc>
      </w:tr>
      <w:tr w:rsidR="000A765E" w:rsidRPr="00CF70D3">
        <w:trPr>
          <w:trHeight w:hRule="exact" w:val="138"/>
        </w:trPr>
        <w:tc>
          <w:tcPr>
            <w:tcW w:w="766" w:type="dxa"/>
          </w:tcPr>
          <w:p w:rsidR="000A765E" w:rsidRPr="00B80156" w:rsidRDefault="000A765E">
            <w:pPr>
              <w:rPr>
                <w:lang w:val="ru-RU"/>
              </w:rPr>
            </w:pPr>
          </w:p>
        </w:tc>
        <w:tc>
          <w:tcPr>
            <w:tcW w:w="937" w:type="dxa"/>
          </w:tcPr>
          <w:p w:rsidR="000A765E" w:rsidRPr="00B80156" w:rsidRDefault="000A765E">
            <w:pPr>
              <w:rPr>
                <w:lang w:val="ru-RU"/>
              </w:rPr>
            </w:pPr>
          </w:p>
        </w:tc>
        <w:tc>
          <w:tcPr>
            <w:tcW w:w="8081"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53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 xml:space="preserve">ОПК-7: </w:t>
            </w:r>
            <w:proofErr w:type="gramStart"/>
            <w:r w:rsidRPr="00B80156">
              <w:rPr>
                <w:rFonts w:ascii="Times New Roman" w:hAnsi="Times New Roman" w:cs="Times New Roman"/>
                <w:b/>
                <w:color w:val="000000"/>
                <w:sz w:val="19"/>
                <w:szCs w:val="19"/>
                <w:lang w:val="ru-RU"/>
              </w:rPr>
              <w:t>Способен</w:t>
            </w:r>
            <w:proofErr w:type="gramEnd"/>
            <w:r w:rsidRPr="00B80156">
              <w:rPr>
                <w:rFonts w:ascii="Times New Roman" w:hAnsi="Times New Roman" w:cs="Times New Roman"/>
                <w:b/>
                <w:color w:val="000000"/>
                <w:sz w:val="19"/>
                <w:szCs w:val="19"/>
                <w:lang w:val="ru-RU"/>
              </w:rPr>
              <w:t xml:space="preserve"> понимать принципы работы современных информационных технологий и использовать их для решения задач профессиональной деятельности.</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A765E" w:rsidRPr="00CF70D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Основные принципы работы современных информационных технологий.</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A765E" w:rsidRPr="00CF70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Работать с различными информационными ресурсами и технологиями; использует программное обеспечение для работы с информацией при решении профессиональных задач.</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A765E" w:rsidRPr="00CF70D3">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Навыками работы в корпоративных информационных системах и глобальных компьютерных сетях; навыками использования в профессиональной деятельности сетевых средств поиска и обмена информацией.</w:t>
            </w:r>
          </w:p>
        </w:tc>
      </w:tr>
      <w:tr w:rsidR="000A765E" w:rsidRPr="00CF70D3">
        <w:trPr>
          <w:trHeight w:hRule="exact" w:val="138"/>
        </w:trPr>
        <w:tc>
          <w:tcPr>
            <w:tcW w:w="766" w:type="dxa"/>
          </w:tcPr>
          <w:p w:rsidR="000A765E" w:rsidRPr="00B80156" w:rsidRDefault="000A765E">
            <w:pPr>
              <w:rPr>
                <w:lang w:val="ru-RU"/>
              </w:rPr>
            </w:pPr>
          </w:p>
        </w:tc>
        <w:tc>
          <w:tcPr>
            <w:tcW w:w="937" w:type="dxa"/>
          </w:tcPr>
          <w:p w:rsidR="000A765E" w:rsidRPr="00B80156" w:rsidRDefault="000A765E">
            <w:pPr>
              <w:rPr>
                <w:lang w:val="ru-RU"/>
              </w:rPr>
            </w:pPr>
          </w:p>
        </w:tc>
        <w:tc>
          <w:tcPr>
            <w:tcW w:w="8081"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53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 xml:space="preserve">ПК-5: </w:t>
            </w:r>
            <w:proofErr w:type="gramStart"/>
            <w:r w:rsidRPr="00B80156">
              <w:rPr>
                <w:rFonts w:ascii="Times New Roman" w:hAnsi="Times New Roman" w:cs="Times New Roman"/>
                <w:b/>
                <w:color w:val="000000"/>
                <w:sz w:val="19"/>
                <w:szCs w:val="19"/>
                <w:lang w:val="ru-RU"/>
              </w:rPr>
              <w:t>способен</w:t>
            </w:r>
            <w:proofErr w:type="gramEnd"/>
            <w:r w:rsidRPr="00B80156">
              <w:rPr>
                <w:rFonts w:ascii="Times New Roman" w:hAnsi="Times New Roman" w:cs="Times New Roman"/>
                <w:b/>
                <w:color w:val="000000"/>
                <w:sz w:val="19"/>
                <w:szCs w:val="19"/>
                <w:lang w:val="ru-RU"/>
              </w:rPr>
              <w:t xml:space="preserve"> соблюдать в профессиональной деятельности требования, установленные нормативными правовыми актами в области информационной безопасности.</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0A765E" w:rsidRPr="00CF70D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Требования правовых актов в области информационной безопасности.</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0A765E" w:rsidRPr="00CF70D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Соблюдать в профессиональной деятельности требования правовых актов в области информационной безопасности.</w:t>
            </w:r>
          </w:p>
        </w:tc>
      </w:tr>
      <w:tr w:rsidR="000A765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0A765E" w:rsidRPr="00CF70D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Навыками применения требований правовых актов.</w:t>
            </w:r>
          </w:p>
        </w:tc>
      </w:tr>
    </w:tbl>
    <w:p w:rsidR="000A765E" w:rsidRPr="00B80156" w:rsidRDefault="00B80156">
      <w:pPr>
        <w:rPr>
          <w:sz w:val="0"/>
          <w:szCs w:val="0"/>
          <w:lang w:val="ru-RU"/>
        </w:rPr>
      </w:pPr>
      <w:r w:rsidRPr="00B80156">
        <w:rPr>
          <w:lang w:val="ru-RU"/>
        </w:rPr>
        <w:br w:type="page"/>
      </w:r>
    </w:p>
    <w:tbl>
      <w:tblPr>
        <w:tblW w:w="0" w:type="auto"/>
        <w:tblCellMar>
          <w:left w:w="0" w:type="dxa"/>
          <w:right w:w="0" w:type="dxa"/>
        </w:tblCellMar>
        <w:tblLook w:val="04A0"/>
      </w:tblPr>
      <w:tblGrid>
        <w:gridCol w:w="954"/>
        <w:gridCol w:w="3210"/>
        <w:gridCol w:w="959"/>
        <w:gridCol w:w="693"/>
        <w:gridCol w:w="1111"/>
        <w:gridCol w:w="1263"/>
        <w:gridCol w:w="679"/>
        <w:gridCol w:w="394"/>
        <w:gridCol w:w="977"/>
      </w:tblGrid>
      <w:tr w:rsidR="000A765E">
        <w:trPr>
          <w:trHeight w:hRule="exact" w:val="416"/>
        </w:trPr>
        <w:tc>
          <w:tcPr>
            <w:tcW w:w="993" w:type="dxa"/>
          </w:tcPr>
          <w:p w:rsidR="000A765E" w:rsidRPr="00B80156" w:rsidRDefault="000A765E">
            <w:pPr>
              <w:rPr>
                <w:lang w:val="ru-RU"/>
              </w:rPr>
            </w:pPr>
          </w:p>
        </w:tc>
        <w:tc>
          <w:tcPr>
            <w:tcW w:w="3545" w:type="dxa"/>
          </w:tcPr>
          <w:p w:rsidR="000A765E" w:rsidRPr="00B80156" w:rsidRDefault="000A765E">
            <w:pPr>
              <w:rPr>
                <w:lang w:val="ru-RU"/>
              </w:rPr>
            </w:pPr>
          </w:p>
        </w:tc>
        <w:tc>
          <w:tcPr>
            <w:tcW w:w="993" w:type="dxa"/>
          </w:tcPr>
          <w:p w:rsidR="000A765E" w:rsidRPr="00B80156" w:rsidRDefault="000A765E">
            <w:pPr>
              <w:rPr>
                <w:lang w:val="ru-RU"/>
              </w:rPr>
            </w:pPr>
          </w:p>
        </w:tc>
        <w:tc>
          <w:tcPr>
            <w:tcW w:w="710" w:type="dxa"/>
          </w:tcPr>
          <w:p w:rsidR="000A765E" w:rsidRPr="00B80156" w:rsidRDefault="000A765E">
            <w:pPr>
              <w:rPr>
                <w:lang w:val="ru-RU"/>
              </w:rPr>
            </w:pPr>
          </w:p>
        </w:tc>
        <w:tc>
          <w:tcPr>
            <w:tcW w:w="1135" w:type="dxa"/>
          </w:tcPr>
          <w:p w:rsidR="000A765E" w:rsidRPr="00B80156" w:rsidRDefault="000A765E">
            <w:pPr>
              <w:rPr>
                <w:lang w:val="ru-RU"/>
              </w:rPr>
            </w:pPr>
          </w:p>
        </w:tc>
        <w:tc>
          <w:tcPr>
            <w:tcW w:w="1277" w:type="dxa"/>
          </w:tcPr>
          <w:p w:rsidR="000A765E" w:rsidRPr="00B80156" w:rsidRDefault="000A765E">
            <w:pPr>
              <w:rPr>
                <w:lang w:val="ru-RU"/>
              </w:rPr>
            </w:pPr>
          </w:p>
        </w:tc>
        <w:tc>
          <w:tcPr>
            <w:tcW w:w="710" w:type="dxa"/>
          </w:tcPr>
          <w:p w:rsidR="000A765E" w:rsidRPr="00B80156" w:rsidRDefault="000A765E">
            <w:pPr>
              <w:rPr>
                <w:lang w:val="ru-RU"/>
              </w:rPr>
            </w:pPr>
          </w:p>
        </w:tc>
        <w:tc>
          <w:tcPr>
            <w:tcW w:w="426" w:type="dxa"/>
          </w:tcPr>
          <w:p w:rsidR="000A765E" w:rsidRPr="00B80156" w:rsidRDefault="000A765E">
            <w:pPr>
              <w:rPr>
                <w:lang w:val="ru-RU"/>
              </w:rPr>
            </w:pPr>
          </w:p>
        </w:tc>
        <w:tc>
          <w:tcPr>
            <w:tcW w:w="1007" w:type="dxa"/>
            <w:shd w:val="clear" w:color="C0C0C0" w:fill="FFFFFF"/>
            <w:tcMar>
              <w:left w:w="34" w:type="dxa"/>
              <w:right w:w="34" w:type="dxa"/>
            </w:tcMar>
          </w:tcPr>
          <w:p w:rsidR="000A765E" w:rsidRDefault="00B801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0A765E">
        <w:trPr>
          <w:trHeight w:hRule="exact" w:val="138"/>
        </w:trPr>
        <w:tc>
          <w:tcPr>
            <w:tcW w:w="993" w:type="dxa"/>
          </w:tcPr>
          <w:p w:rsidR="000A765E" w:rsidRDefault="000A765E"/>
        </w:tc>
        <w:tc>
          <w:tcPr>
            <w:tcW w:w="3545" w:type="dxa"/>
          </w:tcPr>
          <w:p w:rsidR="000A765E" w:rsidRDefault="000A765E"/>
        </w:tc>
        <w:tc>
          <w:tcPr>
            <w:tcW w:w="993" w:type="dxa"/>
          </w:tcPr>
          <w:p w:rsidR="000A765E" w:rsidRDefault="000A765E"/>
        </w:tc>
        <w:tc>
          <w:tcPr>
            <w:tcW w:w="710" w:type="dxa"/>
          </w:tcPr>
          <w:p w:rsidR="000A765E" w:rsidRDefault="000A765E"/>
        </w:tc>
        <w:tc>
          <w:tcPr>
            <w:tcW w:w="1135" w:type="dxa"/>
          </w:tcPr>
          <w:p w:rsidR="000A765E" w:rsidRDefault="000A765E"/>
        </w:tc>
        <w:tc>
          <w:tcPr>
            <w:tcW w:w="1277" w:type="dxa"/>
          </w:tcPr>
          <w:p w:rsidR="000A765E" w:rsidRDefault="000A765E"/>
        </w:tc>
        <w:tc>
          <w:tcPr>
            <w:tcW w:w="710" w:type="dxa"/>
          </w:tcPr>
          <w:p w:rsidR="000A765E" w:rsidRDefault="000A765E"/>
        </w:tc>
        <w:tc>
          <w:tcPr>
            <w:tcW w:w="426" w:type="dxa"/>
          </w:tcPr>
          <w:p w:rsidR="000A765E" w:rsidRDefault="000A765E"/>
        </w:tc>
        <w:tc>
          <w:tcPr>
            <w:tcW w:w="993" w:type="dxa"/>
          </w:tcPr>
          <w:p w:rsidR="000A765E" w:rsidRDefault="000A765E"/>
        </w:tc>
      </w:tr>
      <w:tr w:rsidR="000A765E" w:rsidRPr="00CF70D3">
        <w:trPr>
          <w:trHeight w:hRule="exact" w:val="680"/>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0A765E">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0A765E" w:rsidRDefault="00B80156">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0A765E" w:rsidRDefault="00B80156">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65E" w:rsidRDefault="00B80156">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0A765E">
        <w:trPr>
          <w:trHeight w:hRule="exact" w:val="14"/>
        </w:trPr>
        <w:tc>
          <w:tcPr>
            <w:tcW w:w="993" w:type="dxa"/>
          </w:tcPr>
          <w:p w:rsidR="000A765E" w:rsidRDefault="000A765E"/>
        </w:tc>
        <w:tc>
          <w:tcPr>
            <w:tcW w:w="3545" w:type="dxa"/>
          </w:tcPr>
          <w:p w:rsidR="000A765E" w:rsidRDefault="000A765E"/>
        </w:tc>
        <w:tc>
          <w:tcPr>
            <w:tcW w:w="993" w:type="dxa"/>
          </w:tcPr>
          <w:p w:rsidR="000A765E" w:rsidRDefault="000A765E"/>
        </w:tc>
        <w:tc>
          <w:tcPr>
            <w:tcW w:w="710" w:type="dxa"/>
          </w:tcPr>
          <w:p w:rsidR="000A765E" w:rsidRDefault="000A765E"/>
        </w:tc>
        <w:tc>
          <w:tcPr>
            <w:tcW w:w="1135" w:type="dxa"/>
          </w:tcPr>
          <w:p w:rsidR="000A765E" w:rsidRDefault="000A765E"/>
        </w:tc>
        <w:tc>
          <w:tcPr>
            <w:tcW w:w="1277" w:type="dxa"/>
          </w:tcPr>
          <w:p w:rsidR="000A765E" w:rsidRDefault="000A765E"/>
        </w:tc>
        <w:tc>
          <w:tcPr>
            <w:tcW w:w="710" w:type="dxa"/>
          </w:tcPr>
          <w:p w:rsidR="000A765E" w:rsidRDefault="000A765E"/>
        </w:tc>
        <w:tc>
          <w:tcPr>
            <w:tcW w:w="426" w:type="dxa"/>
          </w:tcPr>
          <w:p w:rsidR="000A765E" w:rsidRDefault="000A765E"/>
        </w:tc>
        <w:tc>
          <w:tcPr>
            <w:tcW w:w="993" w:type="dxa"/>
          </w:tcPr>
          <w:p w:rsidR="000A765E" w:rsidRDefault="000A765E"/>
        </w:tc>
      </w:tr>
      <w:tr w:rsidR="000A765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r w:rsidRPr="00B80156">
              <w:rPr>
                <w:rFonts w:ascii="Times New Roman" w:hAnsi="Times New Roman" w:cs="Times New Roman"/>
                <w:color w:val="000000"/>
                <w:sz w:val="19"/>
                <w:szCs w:val="19"/>
                <w:lang w:val="ru-RU"/>
              </w:rPr>
              <w:t xml:space="preserve">Угрозы информации в информационных системах. Каналы несанкционированного получения информации. Нарушение целостности информации. </w:t>
            </w:r>
            <w:proofErr w:type="spellStart"/>
            <w:r>
              <w:rPr>
                <w:rFonts w:ascii="Times New Roman" w:hAnsi="Times New Roman" w:cs="Times New Roman"/>
                <w:color w:val="000000"/>
                <w:sz w:val="19"/>
                <w:szCs w:val="19"/>
              </w:rPr>
              <w:t>Угрозы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информационным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r w:rsidRPr="00B80156">
              <w:rPr>
                <w:rFonts w:ascii="Times New Roman" w:hAnsi="Times New Roman" w:cs="Times New Roman"/>
                <w:color w:val="000000"/>
                <w:sz w:val="19"/>
                <w:szCs w:val="19"/>
                <w:lang w:val="ru-RU"/>
              </w:rPr>
              <w:t xml:space="preserve">Методы и модели оценки уязвимости информации. Подходы к оценке уязвимости. Практическая реализация моделей. </w:t>
            </w:r>
            <w:proofErr w:type="spellStart"/>
            <w:r>
              <w:rPr>
                <w:rFonts w:ascii="Times New Roman" w:hAnsi="Times New Roman" w:cs="Times New Roman"/>
                <w:color w:val="000000"/>
                <w:sz w:val="19"/>
                <w:szCs w:val="19"/>
              </w:rPr>
              <w:t>Рекомендации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использованию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моделей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Основы государственной информационной политики и безопасности Российской Федерации. Понятие национальной безопасности (НБ), информационная безопасность в системе НБ РФ, государственная информационная политика.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r w:rsidRPr="00B80156">
              <w:rPr>
                <w:rFonts w:ascii="Times New Roman" w:hAnsi="Times New Roman" w:cs="Times New Roman"/>
                <w:color w:val="000000"/>
                <w:sz w:val="19"/>
                <w:szCs w:val="19"/>
                <w:lang w:val="ru-RU"/>
              </w:rPr>
              <w:t xml:space="preserve">Информация – ценный ресурс </w:t>
            </w:r>
            <w:proofErr w:type="gramStart"/>
            <w:r w:rsidRPr="00B80156">
              <w:rPr>
                <w:rFonts w:ascii="Times New Roman" w:hAnsi="Times New Roman" w:cs="Times New Roman"/>
                <w:color w:val="000000"/>
                <w:sz w:val="19"/>
                <w:szCs w:val="19"/>
                <w:lang w:val="ru-RU"/>
              </w:rPr>
              <w:t>современного</w:t>
            </w:r>
            <w:proofErr w:type="gramEnd"/>
            <w:r w:rsidRPr="00B80156">
              <w:rPr>
                <w:rFonts w:ascii="Times New Roman" w:hAnsi="Times New Roman" w:cs="Times New Roman"/>
                <w:color w:val="000000"/>
                <w:sz w:val="19"/>
                <w:szCs w:val="19"/>
                <w:lang w:val="ru-RU"/>
              </w:rPr>
              <w:t xml:space="preserve"> </w:t>
            </w:r>
            <w:proofErr w:type="spellStart"/>
            <w:r w:rsidRPr="00B80156">
              <w:rPr>
                <w:rFonts w:ascii="Times New Roman" w:hAnsi="Times New Roman" w:cs="Times New Roman"/>
                <w:color w:val="000000"/>
                <w:sz w:val="19"/>
                <w:szCs w:val="19"/>
                <w:lang w:val="ru-RU"/>
              </w:rPr>
              <w:t>обще-ства</w:t>
            </w:r>
            <w:proofErr w:type="spellEnd"/>
            <w:r w:rsidRPr="00B80156">
              <w:rPr>
                <w:rFonts w:ascii="Times New Roman" w:hAnsi="Times New Roman" w:cs="Times New Roman"/>
                <w:color w:val="000000"/>
                <w:sz w:val="19"/>
                <w:szCs w:val="19"/>
                <w:lang w:val="ru-RU"/>
              </w:rPr>
              <w:t xml:space="preserve">. Понятие информационного ресурса (ИР), классы ИР. </w:t>
            </w:r>
            <w:proofErr w:type="spellStart"/>
            <w:r>
              <w:rPr>
                <w:rFonts w:ascii="Times New Roman" w:hAnsi="Times New Roman" w:cs="Times New Roman"/>
                <w:color w:val="000000"/>
                <w:sz w:val="19"/>
                <w:szCs w:val="19"/>
              </w:rPr>
              <w:t>Проблемы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войны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работы</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r w:rsidRPr="00B80156">
              <w:rPr>
                <w:rFonts w:ascii="Times New Roman" w:hAnsi="Times New Roman" w:cs="Times New Roman"/>
                <w:color w:val="000000"/>
                <w:sz w:val="19"/>
                <w:szCs w:val="19"/>
                <w:lang w:val="ru-RU"/>
              </w:rPr>
              <w:t xml:space="preserve">Комбинированные шифры. Блочное шифрование. Стандарт </w:t>
            </w:r>
            <w:proofErr w:type="spellStart"/>
            <w:proofErr w:type="gramStart"/>
            <w:r w:rsidRPr="00B80156">
              <w:rPr>
                <w:rFonts w:ascii="Times New Roman" w:hAnsi="Times New Roman" w:cs="Times New Roman"/>
                <w:color w:val="000000"/>
                <w:sz w:val="19"/>
                <w:szCs w:val="19"/>
                <w:lang w:val="ru-RU"/>
              </w:rPr>
              <w:t>шиф-рования</w:t>
            </w:r>
            <w:proofErr w:type="spellEnd"/>
            <w:proofErr w:type="gramEnd"/>
            <w:r w:rsidRPr="00B801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DES</w:t>
            </w:r>
            <w:r w:rsidRPr="00B80156">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Рабочий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режим</w:t>
            </w:r>
            <w:proofErr w:type="spellEnd"/>
            <w:r>
              <w:rPr>
                <w:rFonts w:ascii="Times New Roman" w:hAnsi="Times New Roman" w:cs="Times New Roman"/>
                <w:color w:val="000000"/>
                <w:sz w:val="19"/>
                <w:szCs w:val="19"/>
              </w:rPr>
              <w:t xml:space="preserve"> ECB.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 Л1.2Л2.2Л3.1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0A765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r w:rsidRPr="00B80156">
              <w:rPr>
                <w:rFonts w:ascii="Times New Roman" w:hAnsi="Times New Roman" w:cs="Times New Roman"/>
                <w:color w:val="000000"/>
                <w:sz w:val="19"/>
                <w:szCs w:val="19"/>
                <w:lang w:val="ru-RU"/>
              </w:rPr>
              <w:t xml:space="preserve">Шифрование с открытым ключом. Алгоритм </w:t>
            </w:r>
            <w:r>
              <w:rPr>
                <w:rFonts w:ascii="Times New Roman" w:hAnsi="Times New Roman" w:cs="Times New Roman"/>
                <w:color w:val="000000"/>
                <w:sz w:val="19"/>
                <w:szCs w:val="19"/>
              </w:rPr>
              <w:t>RSA</w:t>
            </w:r>
            <w:r w:rsidRPr="00B80156">
              <w:rPr>
                <w:rFonts w:ascii="Times New Roman" w:hAnsi="Times New Roman" w:cs="Times New Roman"/>
                <w:color w:val="000000"/>
                <w:sz w:val="19"/>
                <w:szCs w:val="19"/>
                <w:lang w:val="ru-RU"/>
              </w:rPr>
              <w:t xml:space="preserve">. Алгоритм на основе задачи об укладке ранца. </w:t>
            </w:r>
            <w:proofErr w:type="spellStart"/>
            <w:r>
              <w:rPr>
                <w:rFonts w:ascii="Times New Roman" w:hAnsi="Times New Roman" w:cs="Times New Roman"/>
                <w:color w:val="000000"/>
                <w:sz w:val="19"/>
                <w:szCs w:val="19"/>
              </w:rPr>
              <w:t>Алгоритм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шифрования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Эль-Гамаля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 Л1.2Л2.2Л3.1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0A765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Шифры замены. Шифры сдвига. Лозунговый шифр. </w:t>
            </w:r>
            <w:proofErr w:type="spellStart"/>
            <w:r w:rsidRPr="00B80156">
              <w:rPr>
                <w:rFonts w:ascii="Times New Roman" w:hAnsi="Times New Roman" w:cs="Times New Roman"/>
                <w:color w:val="000000"/>
                <w:sz w:val="19"/>
                <w:szCs w:val="19"/>
                <w:lang w:val="ru-RU"/>
              </w:rPr>
              <w:t>Полибианский</w:t>
            </w:r>
            <w:proofErr w:type="spellEnd"/>
            <w:r w:rsidRPr="00B80156">
              <w:rPr>
                <w:rFonts w:ascii="Times New Roman" w:hAnsi="Times New Roman" w:cs="Times New Roman"/>
                <w:color w:val="000000"/>
                <w:sz w:val="19"/>
                <w:szCs w:val="19"/>
                <w:lang w:val="ru-RU"/>
              </w:rPr>
              <w:t xml:space="preserve"> квадрат. Шифрующая система </w:t>
            </w:r>
            <w:proofErr w:type="spellStart"/>
            <w:r w:rsidRPr="00B80156">
              <w:rPr>
                <w:rFonts w:ascii="Times New Roman" w:hAnsi="Times New Roman" w:cs="Times New Roman"/>
                <w:color w:val="000000"/>
                <w:sz w:val="19"/>
                <w:szCs w:val="19"/>
                <w:lang w:val="ru-RU"/>
              </w:rPr>
              <w:t>Трисемуса</w:t>
            </w:r>
            <w:proofErr w:type="spellEnd"/>
            <w:r w:rsidRPr="00B80156">
              <w:rPr>
                <w:rFonts w:ascii="Times New Roman" w:hAnsi="Times New Roman" w:cs="Times New Roman"/>
                <w:color w:val="000000"/>
                <w:sz w:val="19"/>
                <w:szCs w:val="19"/>
                <w:lang w:val="ru-RU"/>
              </w:rPr>
              <w:t>. /</w:t>
            </w:r>
            <w:proofErr w:type="spellStart"/>
            <w:proofErr w:type="gramStart"/>
            <w:r w:rsidRPr="00B80156">
              <w:rPr>
                <w:rFonts w:ascii="Times New Roman" w:hAnsi="Times New Roman" w:cs="Times New Roman"/>
                <w:color w:val="000000"/>
                <w:sz w:val="19"/>
                <w:szCs w:val="19"/>
                <w:lang w:val="ru-RU"/>
              </w:rPr>
              <w:t>Лаб</w:t>
            </w:r>
            <w:proofErr w:type="spellEnd"/>
            <w:proofErr w:type="gramEnd"/>
            <w:r w:rsidRPr="00B8015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 Л1.2Л2.2Л3.1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0A765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Аддитивные шифры. Аддитивное шифрование по модулю </w:t>
            </w:r>
            <w:r>
              <w:rPr>
                <w:rFonts w:ascii="Times New Roman" w:hAnsi="Times New Roman" w:cs="Times New Roman"/>
                <w:color w:val="000000"/>
                <w:sz w:val="19"/>
                <w:szCs w:val="19"/>
              </w:rPr>
              <w:t>N</w:t>
            </w:r>
            <w:r w:rsidRPr="00B80156">
              <w:rPr>
                <w:rFonts w:ascii="Times New Roman" w:hAnsi="Times New Roman" w:cs="Times New Roman"/>
                <w:color w:val="000000"/>
                <w:sz w:val="19"/>
                <w:szCs w:val="19"/>
                <w:lang w:val="ru-RU"/>
              </w:rPr>
              <w:t>. Шифрование по модулю 2. /</w:t>
            </w:r>
            <w:proofErr w:type="spellStart"/>
            <w:proofErr w:type="gramStart"/>
            <w:r w:rsidRPr="00B80156">
              <w:rPr>
                <w:rFonts w:ascii="Times New Roman" w:hAnsi="Times New Roman" w:cs="Times New Roman"/>
                <w:color w:val="000000"/>
                <w:sz w:val="19"/>
                <w:szCs w:val="19"/>
                <w:lang w:val="ru-RU"/>
              </w:rPr>
              <w:t>Лаб</w:t>
            </w:r>
            <w:proofErr w:type="spellEnd"/>
            <w:proofErr w:type="gramEnd"/>
            <w:r w:rsidRPr="00B8015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 Л1.2Л2.2Л3.1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0A765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 Л1.2Л2.1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Изучение литературы теоретического курса /</w:t>
            </w:r>
            <w:proofErr w:type="gramStart"/>
            <w:r w:rsidRPr="00B80156">
              <w:rPr>
                <w:rFonts w:ascii="Times New Roman" w:hAnsi="Times New Roman" w:cs="Times New Roman"/>
                <w:color w:val="000000"/>
                <w:sz w:val="19"/>
                <w:szCs w:val="19"/>
                <w:lang w:val="ru-RU"/>
              </w:rPr>
              <w:t>Ср</w:t>
            </w:r>
            <w:proofErr w:type="gramEnd"/>
            <w:r w:rsidRPr="00B80156">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76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 Л1.2Л2.1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ОПК-5 ОПК -7 ПК-5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 Л1.2Л2.1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0A765E"/>
        </w:tc>
      </w:tr>
      <w:tr w:rsidR="000A765E">
        <w:trPr>
          <w:trHeight w:hRule="exact" w:val="277"/>
        </w:trPr>
        <w:tc>
          <w:tcPr>
            <w:tcW w:w="993" w:type="dxa"/>
          </w:tcPr>
          <w:p w:rsidR="000A765E" w:rsidRDefault="000A765E"/>
        </w:tc>
        <w:tc>
          <w:tcPr>
            <w:tcW w:w="3545" w:type="dxa"/>
          </w:tcPr>
          <w:p w:rsidR="000A765E" w:rsidRDefault="000A765E"/>
        </w:tc>
        <w:tc>
          <w:tcPr>
            <w:tcW w:w="993" w:type="dxa"/>
          </w:tcPr>
          <w:p w:rsidR="000A765E" w:rsidRDefault="000A765E"/>
        </w:tc>
        <w:tc>
          <w:tcPr>
            <w:tcW w:w="710" w:type="dxa"/>
          </w:tcPr>
          <w:p w:rsidR="000A765E" w:rsidRDefault="000A765E"/>
        </w:tc>
        <w:tc>
          <w:tcPr>
            <w:tcW w:w="1135" w:type="dxa"/>
          </w:tcPr>
          <w:p w:rsidR="000A765E" w:rsidRDefault="000A765E"/>
        </w:tc>
        <w:tc>
          <w:tcPr>
            <w:tcW w:w="1277" w:type="dxa"/>
          </w:tcPr>
          <w:p w:rsidR="000A765E" w:rsidRDefault="000A765E"/>
        </w:tc>
        <w:tc>
          <w:tcPr>
            <w:tcW w:w="710" w:type="dxa"/>
          </w:tcPr>
          <w:p w:rsidR="000A765E" w:rsidRDefault="000A765E"/>
        </w:tc>
        <w:tc>
          <w:tcPr>
            <w:tcW w:w="426" w:type="dxa"/>
          </w:tcPr>
          <w:p w:rsidR="000A765E" w:rsidRDefault="000A765E"/>
        </w:tc>
        <w:tc>
          <w:tcPr>
            <w:tcW w:w="993" w:type="dxa"/>
          </w:tcPr>
          <w:p w:rsidR="000A765E" w:rsidRDefault="000A765E"/>
        </w:tc>
      </w:tr>
      <w:tr w:rsidR="000A765E" w:rsidRPr="00CF70D3">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0A765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0A765E">
        <w:trPr>
          <w:trHeight w:hRule="exact" w:val="277"/>
        </w:trPr>
        <w:tc>
          <w:tcPr>
            <w:tcW w:w="993" w:type="dxa"/>
          </w:tcPr>
          <w:p w:rsidR="000A765E" w:rsidRDefault="000A765E"/>
        </w:tc>
        <w:tc>
          <w:tcPr>
            <w:tcW w:w="3545" w:type="dxa"/>
          </w:tcPr>
          <w:p w:rsidR="000A765E" w:rsidRDefault="000A765E"/>
        </w:tc>
        <w:tc>
          <w:tcPr>
            <w:tcW w:w="993" w:type="dxa"/>
          </w:tcPr>
          <w:p w:rsidR="000A765E" w:rsidRDefault="000A765E"/>
        </w:tc>
        <w:tc>
          <w:tcPr>
            <w:tcW w:w="710" w:type="dxa"/>
          </w:tcPr>
          <w:p w:rsidR="000A765E" w:rsidRDefault="000A765E"/>
        </w:tc>
        <w:tc>
          <w:tcPr>
            <w:tcW w:w="1135" w:type="dxa"/>
          </w:tcPr>
          <w:p w:rsidR="000A765E" w:rsidRDefault="000A765E"/>
        </w:tc>
        <w:tc>
          <w:tcPr>
            <w:tcW w:w="1277" w:type="dxa"/>
          </w:tcPr>
          <w:p w:rsidR="000A765E" w:rsidRDefault="000A765E"/>
        </w:tc>
        <w:tc>
          <w:tcPr>
            <w:tcW w:w="710" w:type="dxa"/>
          </w:tcPr>
          <w:p w:rsidR="000A765E" w:rsidRDefault="000A765E"/>
        </w:tc>
        <w:tc>
          <w:tcPr>
            <w:tcW w:w="426" w:type="dxa"/>
          </w:tcPr>
          <w:p w:rsidR="000A765E" w:rsidRDefault="000A765E"/>
        </w:tc>
        <w:tc>
          <w:tcPr>
            <w:tcW w:w="993" w:type="dxa"/>
          </w:tcPr>
          <w:p w:rsidR="000A765E" w:rsidRDefault="000A765E"/>
        </w:tc>
      </w:tr>
      <w:tr w:rsidR="000A765E" w:rsidRPr="00CF70D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A765E">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bl>
    <w:p w:rsidR="000A765E" w:rsidRDefault="00B80156">
      <w:pPr>
        <w:rPr>
          <w:sz w:val="0"/>
          <w:szCs w:val="0"/>
        </w:rPr>
      </w:pPr>
      <w:r>
        <w:br w:type="page"/>
      </w:r>
    </w:p>
    <w:tbl>
      <w:tblPr>
        <w:tblW w:w="0" w:type="auto"/>
        <w:tblCellMar>
          <w:left w:w="0" w:type="dxa"/>
          <w:right w:w="0" w:type="dxa"/>
        </w:tblCellMar>
        <w:tblLook w:val="04A0"/>
      </w:tblPr>
      <w:tblGrid>
        <w:gridCol w:w="445"/>
        <w:gridCol w:w="258"/>
        <w:gridCol w:w="419"/>
        <w:gridCol w:w="1499"/>
        <w:gridCol w:w="2245"/>
        <w:gridCol w:w="2691"/>
        <w:gridCol w:w="1689"/>
        <w:gridCol w:w="994"/>
      </w:tblGrid>
      <w:tr w:rsidR="000A765E">
        <w:trPr>
          <w:trHeight w:hRule="exact" w:val="416"/>
        </w:trPr>
        <w:tc>
          <w:tcPr>
            <w:tcW w:w="436" w:type="dxa"/>
          </w:tcPr>
          <w:p w:rsidR="000A765E" w:rsidRDefault="000A765E"/>
        </w:tc>
        <w:tc>
          <w:tcPr>
            <w:tcW w:w="275" w:type="dxa"/>
          </w:tcPr>
          <w:p w:rsidR="000A765E" w:rsidRDefault="000A765E"/>
        </w:tc>
        <w:tc>
          <w:tcPr>
            <w:tcW w:w="426" w:type="dxa"/>
          </w:tcPr>
          <w:p w:rsidR="000A765E" w:rsidRDefault="000A765E"/>
        </w:tc>
        <w:tc>
          <w:tcPr>
            <w:tcW w:w="1560" w:type="dxa"/>
          </w:tcPr>
          <w:p w:rsidR="000A765E" w:rsidRDefault="000A765E"/>
        </w:tc>
        <w:tc>
          <w:tcPr>
            <w:tcW w:w="2411" w:type="dxa"/>
          </w:tcPr>
          <w:p w:rsidR="000A765E" w:rsidRDefault="000A765E"/>
        </w:tc>
        <w:tc>
          <w:tcPr>
            <w:tcW w:w="2978" w:type="dxa"/>
          </w:tcPr>
          <w:p w:rsidR="000A765E" w:rsidRDefault="000A765E"/>
        </w:tc>
        <w:tc>
          <w:tcPr>
            <w:tcW w:w="1702" w:type="dxa"/>
          </w:tcPr>
          <w:p w:rsidR="000A765E" w:rsidRDefault="000A765E"/>
        </w:tc>
        <w:tc>
          <w:tcPr>
            <w:tcW w:w="1007" w:type="dxa"/>
            <w:shd w:val="clear" w:color="C0C0C0" w:fill="FFFFFF"/>
            <w:tcMar>
              <w:left w:w="34" w:type="dxa"/>
              <w:right w:w="34" w:type="dxa"/>
            </w:tcMar>
          </w:tcPr>
          <w:p w:rsidR="000A765E" w:rsidRDefault="00B801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0A765E" w:rsidRPr="00CF70D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0A765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0A765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0A765E" w:rsidRPr="00CF70D3">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Ищейнов</w:t>
            </w:r>
            <w:proofErr w:type="spellEnd"/>
            <w:r>
              <w:rPr>
                <w:rFonts w:ascii="Times New Roman" w:hAnsi="Times New Roman" w:cs="Times New Roman"/>
                <w:color w:val="000000"/>
                <w:sz w:val="19"/>
                <w:szCs w:val="19"/>
              </w:rPr>
              <w:t xml:space="preserve"> В. Я.</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Информационная безопасность и защита информации: теория и практика: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proofErr w:type="spellStart"/>
            <w:r w:rsidRPr="00B80156">
              <w:rPr>
                <w:rFonts w:ascii="Times New Roman" w:hAnsi="Times New Roman" w:cs="Times New Roman"/>
                <w:color w:val="000000"/>
                <w:sz w:val="19"/>
                <w:szCs w:val="19"/>
                <w:lang w:val="ru-RU"/>
              </w:rPr>
              <w:t>Москва|Берлин</w:t>
            </w:r>
            <w:proofErr w:type="spellEnd"/>
            <w:r w:rsidRPr="00B80156">
              <w:rPr>
                <w:rFonts w:ascii="Times New Roman" w:hAnsi="Times New Roman" w:cs="Times New Roman"/>
                <w:color w:val="000000"/>
                <w:sz w:val="19"/>
                <w:szCs w:val="19"/>
                <w:lang w:val="ru-RU"/>
              </w:rPr>
              <w:t xml:space="preserve">: </w:t>
            </w:r>
            <w:proofErr w:type="spellStart"/>
            <w:r w:rsidRPr="00B80156">
              <w:rPr>
                <w:rFonts w:ascii="Times New Roman" w:hAnsi="Times New Roman" w:cs="Times New Roman"/>
                <w:color w:val="000000"/>
                <w:sz w:val="19"/>
                <w:szCs w:val="19"/>
                <w:lang w:val="ru-RU"/>
              </w:rPr>
              <w:t>Дирек</w:t>
            </w:r>
            <w:proofErr w:type="gramStart"/>
            <w:r w:rsidRPr="00B80156">
              <w:rPr>
                <w:rFonts w:ascii="Times New Roman" w:hAnsi="Times New Roman" w:cs="Times New Roman"/>
                <w:color w:val="000000"/>
                <w:sz w:val="19"/>
                <w:szCs w:val="19"/>
                <w:lang w:val="ru-RU"/>
              </w:rPr>
              <w:t>т</w:t>
            </w:r>
            <w:proofErr w:type="spellEnd"/>
            <w:r w:rsidRPr="00B80156">
              <w:rPr>
                <w:rFonts w:ascii="Times New Roman" w:hAnsi="Times New Roman" w:cs="Times New Roman"/>
                <w:color w:val="000000"/>
                <w:sz w:val="19"/>
                <w:szCs w:val="19"/>
                <w:lang w:val="ru-RU"/>
              </w:rPr>
              <w:t>-</w:t>
            </w:r>
            <w:proofErr w:type="gramEnd"/>
            <w:r w:rsidRPr="00B80156">
              <w:rPr>
                <w:rFonts w:ascii="Times New Roman" w:hAnsi="Times New Roman" w:cs="Times New Roman"/>
                <w:color w:val="000000"/>
                <w:sz w:val="19"/>
                <w:szCs w:val="19"/>
                <w:lang w:val="ru-RU"/>
              </w:rPr>
              <w:t xml:space="preserve"> </w:t>
            </w:r>
            <w:proofErr w:type="spellStart"/>
            <w:r w:rsidRPr="00B80156">
              <w:rPr>
                <w:rFonts w:ascii="Times New Roman" w:hAnsi="Times New Roman" w:cs="Times New Roman"/>
                <w:color w:val="000000"/>
                <w:sz w:val="19"/>
                <w:szCs w:val="19"/>
                <w:lang w:val="ru-RU"/>
              </w:rPr>
              <w:t>Медиа</w:t>
            </w:r>
            <w:proofErr w:type="spellEnd"/>
            <w:r w:rsidRPr="00B80156">
              <w:rPr>
                <w:rFonts w:ascii="Times New Roman" w:hAnsi="Times New Roman" w:cs="Times New Roman"/>
                <w:color w:val="000000"/>
                <w:sz w:val="19"/>
                <w:szCs w:val="19"/>
                <w:lang w:val="ru-RU"/>
              </w:rPr>
              <w:t xml:space="preserve">, 2020, </w:t>
            </w:r>
            <w:r>
              <w:rPr>
                <w:rFonts w:ascii="Times New Roman" w:hAnsi="Times New Roman" w:cs="Times New Roman"/>
                <w:color w:val="000000"/>
                <w:sz w:val="19"/>
                <w:szCs w:val="19"/>
              </w:rPr>
              <w:t>http</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801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80156">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80156">
              <w:rPr>
                <w:rFonts w:ascii="Times New Roman" w:hAnsi="Times New Roman" w:cs="Times New Roman"/>
                <w:color w:val="000000"/>
                <w:sz w:val="19"/>
                <w:szCs w:val="19"/>
                <w:lang w:val="ru-RU"/>
              </w:rPr>
              <w:t>=571485</w:t>
            </w:r>
          </w:p>
        </w:tc>
      </w:tr>
      <w:tr w:rsidR="000A765E" w:rsidRPr="00CF70D3">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proofErr w:type="spellStart"/>
            <w:r w:rsidRPr="00B80156">
              <w:rPr>
                <w:rFonts w:ascii="Times New Roman" w:hAnsi="Times New Roman" w:cs="Times New Roman"/>
                <w:color w:val="000000"/>
                <w:sz w:val="19"/>
                <w:szCs w:val="19"/>
                <w:lang w:val="ru-RU"/>
              </w:rPr>
              <w:t>Бабаш</w:t>
            </w:r>
            <w:proofErr w:type="spellEnd"/>
            <w:r w:rsidRPr="00B80156">
              <w:rPr>
                <w:rFonts w:ascii="Times New Roman" w:hAnsi="Times New Roman" w:cs="Times New Roman"/>
                <w:color w:val="000000"/>
                <w:sz w:val="19"/>
                <w:szCs w:val="19"/>
                <w:lang w:val="ru-RU"/>
              </w:rPr>
              <w:t xml:space="preserve"> А.В., Баранова Е.К., Мельников Ю.Н.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Информационная безопасность. Лабораторный практикум + </w:t>
            </w:r>
            <w:proofErr w:type="spellStart"/>
            <w:r w:rsidRPr="00B80156">
              <w:rPr>
                <w:rFonts w:ascii="Times New Roman" w:hAnsi="Times New Roman" w:cs="Times New Roman"/>
                <w:color w:val="000000"/>
                <w:sz w:val="19"/>
                <w:szCs w:val="19"/>
                <w:lang w:val="ru-RU"/>
              </w:rPr>
              <w:t>еПриложение</w:t>
            </w:r>
            <w:proofErr w:type="spellEnd"/>
            <w:r w:rsidRPr="00B80156">
              <w:rPr>
                <w:rFonts w:ascii="Times New Roman" w:hAnsi="Times New Roman" w:cs="Times New Roman"/>
                <w:color w:val="000000"/>
                <w:sz w:val="19"/>
                <w:szCs w:val="19"/>
                <w:lang w:val="ru-RU"/>
              </w:rPr>
              <w:t>: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Москва: </w:t>
            </w:r>
            <w:proofErr w:type="spellStart"/>
            <w:r w:rsidRPr="00B80156">
              <w:rPr>
                <w:rFonts w:ascii="Times New Roman" w:hAnsi="Times New Roman" w:cs="Times New Roman"/>
                <w:color w:val="000000"/>
                <w:sz w:val="19"/>
                <w:szCs w:val="19"/>
                <w:lang w:val="ru-RU"/>
              </w:rPr>
              <w:t>КноРус</w:t>
            </w:r>
            <w:proofErr w:type="spellEnd"/>
            <w:r w:rsidRPr="00B80156">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80156">
              <w:rPr>
                <w:rFonts w:ascii="Times New Roman" w:hAnsi="Times New Roman" w:cs="Times New Roman"/>
                <w:color w:val="000000"/>
                <w:sz w:val="19"/>
                <w:szCs w:val="19"/>
                <w:lang w:val="ru-RU"/>
              </w:rPr>
              <w:t>/9365 66</w:t>
            </w:r>
          </w:p>
        </w:tc>
      </w:tr>
      <w:tr w:rsidR="000A765E" w:rsidRPr="00CF70D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0A765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0A765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0A765E" w:rsidRPr="00CF70D3">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Корниенко</w:t>
            </w:r>
            <w:proofErr w:type="spellEnd"/>
            <w:r>
              <w:rPr>
                <w:rFonts w:ascii="Times New Roman" w:hAnsi="Times New Roman" w:cs="Times New Roman"/>
                <w:color w:val="000000"/>
                <w:sz w:val="19"/>
                <w:szCs w:val="19"/>
              </w:rPr>
              <w:t xml:space="preserve"> А.А.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Информационная безопасность и защита информации на железнодорожном транспорте</w:t>
            </w:r>
            <w:proofErr w:type="gramStart"/>
            <w:r w:rsidRPr="00B80156">
              <w:rPr>
                <w:rFonts w:ascii="Times New Roman" w:hAnsi="Times New Roman" w:cs="Times New Roman"/>
                <w:color w:val="000000"/>
                <w:sz w:val="19"/>
                <w:szCs w:val="19"/>
                <w:lang w:val="ru-RU"/>
              </w:rPr>
              <w:t xml:space="preserve">.: </w:t>
            </w:r>
            <w:proofErr w:type="gramEnd"/>
            <w:r w:rsidRPr="00B80156">
              <w:rPr>
                <w:rFonts w:ascii="Times New Roman" w:hAnsi="Times New Roman" w:cs="Times New Roman"/>
                <w:color w:val="000000"/>
                <w:sz w:val="19"/>
                <w:szCs w:val="19"/>
                <w:lang w:val="ru-RU"/>
              </w:rPr>
              <w:t>учебник</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Москва: Изд-во ФГБОУ "Учебно-методический центр по образованию на железнодорожном транспорте"., 2014,</w:t>
            </w:r>
          </w:p>
        </w:tc>
      </w:tr>
      <w:tr w:rsidR="000A765E" w:rsidRPr="00CF70D3">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Баранова Е. К., </w:t>
            </w:r>
            <w:proofErr w:type="spellStart"/>
            <w:r w:rsidRPr="00B80156">
              <w:rPr>
                <w:rFonts w:ascii="Times New Roman" w:hAnsi="Times New Roman" w:cs="Times New Roman"/>
                <w:color w:val="000000"/>
                <w:sz w:val="19"/>
                <w:szCs w:val="19"/>
                <w:lang w:val="ru-RU"/>
              </w:rPr>
              <w:t>Бабаш</w:t>
            </w:r>
            <w:proofErr w:type="spellEnd"/>
            <w:r w:rsidRPr="00B80156">
              <w:rPr>
                <w:rFonts w:ascii="Times New Roman" w:hAnsi="Times New Roman" w:cs="Times New Roman"/>
                <w:color w:val="000000"/>
                <w:sz w:val="19"/>
                <w:szCs w:val="19"/>
                <w:lang w:val="ru-RU"/>
              </w:rPr>
              <w:t xml:space="preserve">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Информационная безопасность и защита информации: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Москва: Издательский Центр РИОР, 2016, </w:t>
            </w:r>
            <w:r>
              <w:rPr>
                <w:rFonts w:ascii="Times New Roman" w:hAnsi="Times New Roman" w:cs="Times New Roman"/>
                <w:color w:val="000000"/>
                <w:sz w:val="19"/>
                <w:szCs w:val="19"/>
              </w:rPr>
              <w:t>http</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801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B80156">
              <w:rPr>
                <w:rFonts w:ascii="Times New Roman" w:hAnsi="Times New Roman" w:cs="Times New Roman"/>
                <w:color w:val="000000"/>
                <w:sz w:val="19"/>
                <w:szCs w:val="19"/>
                <w:lang w:val="ru-RU"/>
              </w:rPr>
              <w:t>=495249</w:t>
            </w:r>
          </w:p>
        </w:tc>
      </w:tr>
      <w:tr w:rsidR="000A765E" w:rsidRPr="00CF70D3">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B80156">
              <w:rPr>
                <w:rFonts w:ascii="Times New Roman" w:hAnsi="Times New Roman" w:cs="Times New Roman"/>
                <w:b/>
                <w:color w:val="000000"/>
                <w:sz w:val="19"/>
                <w:szCs w:val="19"/>
                <w:lang w:val="ru-RU"/>
              </w:rPr>
              <w:t>обучающихся</w:t>
            </w:r>
            <w:proofErr w:type="gramEnd"/>
            <w:r w:rsidRPr="00B80156">
              <w:rPr>
                <w:rFonts w:ascii="Times New Roman" w:hAnsi="Times New Roman" w:cs="Times New Roman"/>
                <w:b/>
                <w:color w:val="000000"/>
                <w:sz w:val="19"/>
                <w:szCs w:val="19"/>
                <w:lang w:val="ru-RU"/>
              </w:rPr>
              <w:t xml:space="preserve"> по дисциплине (модулю)</w:t>
            </w:r>
          </w:p>
        </w:tc>
      </w:tr>
      <w:tr w:rsidR="000A765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0A765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0A765E">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Шестухина</w:t>
            </w:r>
            <w:proofErr w:type="spellEnd"/>
            <w:r>
              <w:rPr>
                <w:rFonts w:ascii="Times New Roman" w:hAnsi="Times New Roman" w:cs="Times New Roman"/>
                <w:color w:val="000000"/>
                <w:sz w:val="19"/>
                <w:szCs w:val="19"/>
              </w:rPr>
              <w:t xml:space="preserve"> В.И.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Теоретические основы компьютерной безопасности: учеб</w:t>
            </w:r>
            <w:proofErr w:type="gramStart"/>
            <w:r w:rsidRPr="00B80156">
              <w:rPr>
                <w:rFonts w:ascii="Times New Roman" w:hAnsi="Times New Roman" w:cs="Times New Roman"/>
                <w:color w:val="000000"/>
                <w:sz w:val="19"/>
                <w:szCs w:val="19"/>
                <w:lang w:val="ru-RU"/>
              </w:rPr>
              <w:t>.</w:t>
            </w:r>
            <w:proofErr w:type="gramEnd"/>
            <w:r w:rsidRPr="00B80156">
              <w:rPr>
                <w:rFonts w:ascii="Times New Roman" w:hAnsi="Times New Roman" w:cs="Times New Roman"/>
                <w:color w:val="000000"/>
                <w:sz w:val="19"/>
                <w:szCs w:val="19"/>
                <w:lang w:val="ru-RU"/>
              </w:rPr>
              <w:t xml:space="preserve"> </w:t>
            </w:r>
            <w:proofErr w:type="gramStart"/>
            <w:r w:rsidRPr="00B80156">
              <w:rPr>
                <w:rFonts w:ascii="Times New Roman" w:hAnsi="Times New Roman" w:cs="Times New Roman"/>
                <w:color w:val="000000"/>
                <w:sz w:val="19"/>
                <w:szCs w:val="19"/>
                <w:lang w:val="ru-RU"/>
              </w:rPr>
              <w:t>п</w:t>
            </w:r>
            <w:proofErr w:type="gramEnd"/>
            <w:r w:rsidRPr="00B80156">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0A765E" w:rsidRPr="00CF70D3">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jc w:val="center"/>
              <w:rPr>
                <w:sz w:val="20"/>
                <w:szCs w:val="20"/>
                <w:lang w:val="ru-RU"/>
              </w:rPr>
            </w:pPr>
            <w:r w:rsidRPr="00B80156">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0A765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0A765E" w:rsidRPr="00CF70D3">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Default="000A765E"/>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Pr>
                <w:rFonts w:ascii="Times New Roman" w:hAnsi="Times New Roman" w:cs="Times New Roman"/>
                <w:color w:val="000000"/>
                <w:sz w:val="19"/>
                <w:szCs w:val="19"/>
              </w:rPr>
              <w:t>Office</w:t>
            </w:r>
            <w:r w:rsidRPr="00B801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B801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B80156">
              <w:rPr>
                <w:rFonts w:ascii="Times New Roman" w:hAnsi="Times New Roman" w:cs="Times New Roman"/>
                <w:color w:val="000000"/>
                <w:sz w:val="19"/>
                <w:szCs w:val="19"/>
                <w:lang w:val="ru-RU"/>
              </w:rPr>
              <w:t xml:space="preserve"> 2007 - Пакет офисных программ, лиц.45525415</w:t>
            </w:r>
          </w:p>
        </w:tc>
      </w:tr>
      <w:tr w:rsidR="000A765E" w:rsidRPr="00CF70D3">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Pr>
                <w:rFonts w:ascii="Times New Roman" w:hAnsi="Times New Roman" w:cs="Times New Roman"/>
                <w:color w:val="000000"/>
                <w:sz w:val="19"/>
                <w:szCs w:val="19"/>
              </w:rPr>
              <w:t>Windows</w:t>
            </w:r>
            <w:r w:rsidRPr="00B801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B80156">
              <w:rPr>
                <w:rFonts w:ascii="Times New Roman" w:hAnsi="Times New Roman" w:cs="Times New Roman"/>
                <w:color w:val="000000"/>
                <w:sz w:val="19"/>
                <w:szCs w:val="19"/>
                <w:lang w:val="ru-RU"/>
              </w:rPr>
              <w:t xml:space="preserve"> - Операционная система, лиц. 46107380</w:t>
            </w:r>
          </w:p>
        </w:tc>
      </w:tr>
      <w:tr w:rsidR="000A765E" w:rsidRPr="00CF70D3">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B801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B801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B80156">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B80156">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B80156">
              <w:rPr>
                <w:rFonts w:ascii="Times New Roman" w:hAnsi="Times New Roman" w:cs="Times New Roman"/>
                <w:color w:val="000000"/>
                <w:sz w:val="19"/>
                <w:szCs w:val="19"/>
                <w:lang w:val="ru-RU"/>
              </w:rPr>
              <w:t xml:space="preserve"> - Антивирусная защита, контракт 469 ДВГУПС</w:t>
            </w:r>
          </w:p>
        </w:tc>
      </w:tr>
      <w:tr w:rsidR="000A765E" w:rsidRPr="00CF70D3">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B80156">
              <w:rPr>
                <w:rFonts w:ascii="Times New Roman" w:hAnsi="Times New Roman" w:cs="Times New Roman"/>
                <w:color w:val="000000"/>
                <w:sz w:val="19"/>
                <w:szCs w:val="19"/>
                <w:lang w:val="ru-RU"/>
              </w:rPr>
              <w:t>.А</w:t>
            </w:r>
            <w:proofErr w:type="gramEnd"/>
            <w:r w:rsidRPr="00B80156">
              <w:rPr>
                <w:rFonts w:ascii="Times New Roman" w:hAnsi="Times New Roman" w:cs="Times New Roman"/>
                <w:color w:val="000000"/>
                <w:sz w:val="19"/>
                <w:szCs w:val="19"/>
                <w:lang w:val="ru-RU"/>
              </w:rPr>
              <w:t>СТ.РМ.А096.Л08018.04, дог.372</w:t>
            </w:r>
          </w:p>
        </w:tc>
      </w:tr>
      <w:tr w:rsidR="000A765E">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0A765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0A765E" w:rsidRPr="00CF70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Default="000A765E"/>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B80156">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0156">
              <w:rPr>
                <w:rFonts w:ascii="Times New Roman" w:hAnsi="Times New Roman" w:cs="Times New Roman"/>
                <w:color w:val="000000"/>
                <w:sz w:val="19"/>
                <w:szCs w:val="19"/>
                <w:lang w:val="ru-RU"/>
              </w:rPr>
              <w:t>/</w:t>
            </w:r>
          </w:p>
        </w:tc>
      </w:tr>
      <w:tr w:rsidR="000A765E" w:rsidRPr="00CF70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2. Электронная библиотечная система  «</w:t>
            </w:r>
            <w:proofErr w:type="spellStart"/>
            <w:r w:rsidRPr="00B80156">
              <w:rPr>
                <w:rFonts w:ascii="Times New Roman" w:hAnsi="Times New Roman" w:cs="Times New Roman"/>
                <w:color w:val="000000"/>
                <w:sz w:val="19"/>
                <w:szCs w:val="19"/>
                <w:lang w:val="ru-RU"/>
              </w:rPr>
              <w:t>Книгафонд</w:t>
            </w:r>
            <w:proofErr w:type="spellEnd"/>
            <w:r w:rsidRPr="00B80156">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0156">
              <w:rPr>
                <w:rFonts w:ascii="Times New Roman" w:hAnsi="Times New Roman" w:cs="Times New Roman"/>
                <w:color w:val="000000"/>
                <w:sz w:val="19"/>
                <w:szCs w:val="19"/>
                <w:lang w:val="ru-RU"/>
              </w:rPr>
              <w:t>/</w:t>
            </w:r>
          </w:p>
        </w:tc>
      </w:tr>
      <w:tr w:rsidR="000A765E" w:rsidRPr="00CF70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0A765E" w:rsidRPr="00CF70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B80156">
              <w:rPr>
                <w:rFonts w:ascii="Times New Roman" w:hAnsi="Times New Roman" w:cs="Times New Roman"/>
                <w:color w:val="000000"/>
                <w:sz w:val="19"/>
                <w:szCs w:val="19"/>
                <w:lang w:val="ru-RU"/>
              </w:rPr>
              <w:t>МИИТа</w:t>
            </w:r>
            <w:proofErr w:type="spellEnd"/>
            <w:r w:rsidRPr="00B80156">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0A765E" w:rsidRPr="00CF70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0A765E" w:rsidRPr="00CF70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80156">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80156">
              <w:rPr>
                <w:rFonts w:ascii="Times New Roman" w:hAnsi="Times New Roman" w:cs="Times New Roman"/>
                <w:color w:val="000000"/>
                <w:sz w:val="19"/>
                <w:szCs w:val="19"/>
                <w:lang w:val="ru-RU"/>
              </w:rPr>
              <w:t>/</w:t>
            </w:r>
          </w:p>
        </w:tc>
      </w:tr>
      <w:tr w:rsidR="000A765E" w:rsidRPr="00CF70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0156">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0156">
              <w:rPr>
                <w:rFonts w:ascii="Times New Roman" w:hAnsi="Times New Roman" w:cs="Times New Roman"/>
                <w:color w:val="000000"/>
                <w:sz w:val="19"/>
                <w:szCs w:val="19"/>
                <w:lang w:val="ru-RU"/>
              </w:rPr>
              <w:t>/</w:t>
            </w:r>
          </w:p>
        </w:tc>
      </w:tr>
      <w:tr w:rsidR="000A765E" w:rsidRPr="00CF70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8. Справочно-правовая система "</w:t>
            </w:r>
            <w:proofErr w:type="spellStart"/>
            <w:r w:rsidRPr="00B80156">
              <w:rPr>
                <w:rFonts w:ascii="Times New Roman" w:hAnsi="Times New Roman" w:cs="Times New Roman"/>
                <w:color w:val="000000"/>
                <w:sz w:val="19"/>
                <w:szCs w:val="19"/>
                <w:lang w:val="ru-RU"/>
              </w:rPr>
              <w:t>КонсультантПлюс</w:t>
            </w:r>
            <w:proofErr w:type="spellEnd"/>
            <w:r w:rsidRPr="00B80156">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B80156">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B80156">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B80156">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B80156">
              <w:rPr>
                <w:rFonts w:ascii="Times New Roman" w:hAnsi="Times New Roman" w:cs="Times New Roman"/>
                <w:color w:val="000000"/>
                <w:sz w:val="19"/>
                <w:szCs w:val="19"/>
                <w:lang w:val="ru-RU"/>
              </w:rPr>
              <w:t>/</w:t>
            </w:r>
          </w:p>
        </w:tc>
      </w:tr>
      <w:tr w:rsidR="000A765E" w:rsidRPr="00CF70D3">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0A765E" w:rsidRPr="00B80156" w:rsidRDefault="000A765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B80156">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80156">
              <w:rPr>
                <w:rFonts w:ascii="Times New Roman" w:hAnsi="Times New Roman" w:cs="Times New Roman"/>
                <w:color w:val="000000"/>
                <w:sz w:val="19"/>
                <w:szCs w:val="19"/>
                <w:lang w:val="ru-RU"/>
              </w:rPr>
              <w:t>/</w:t>
            </w:r>
          </w:p>
        </w:tc>
      </w:tr>
      <w:tr w:rsidR="000A765E" w:rsidRPr="00CF70D3">
        <w:trPr>
          <w:trHeight w:hRule="exact" w:val="145"/>
        </w:trPr>
        <w:tc>
          <w:tcPr>
            <w:tcW w:w="436" w:type="dxa"/>
          </w:tcPr>
          <w:p w:rsidR="000A765E" w:rsidRPr="00B80156" w:rsidRDefault="000A765E">
            <w:pPr>
              <w:rPr>
                <w:lang w:val="ru-RU"/>
              </w:rPr>
            </w:pPr>
          </w:p>
        </w:tc>
        <w:tc>
          <w:tcPr>
            <w:tcW w:w="275" w:type="dxa"/>
          </w:tcPr>
          <w:p w:rsidR="000A765E" w:rsidRPr="00B80156" w:rsidRDefault="000A765E">
            <w:pPr>
              <w:rPr>
                <w:lang w:val="ru-RU"/>
              </w:rPr>
            </w:pPr>
          </w:p>
        </w:tc>
        <w:tc>
          <w:tcPr>
            <w:tcW w:w="426" w:type="dxa"/>
          </w:tcPr>
          <w:p w:rsidR="000A765E" w:rsidRPr="00B80156" w:rsidRDefault="000A765E">
            <w:pPr>
              <w:rPr>
                <w:lang w:val="ru-RU"/>
              </w:rPr>
            </w:pPr>
          </w:p>
        </w:tc>
        <w:tc>
          <w:tcPr>
            <w:tcW w:w="1560" w:type="dxa"/>
          </w:tcPr>
          <w:p w:rsidR="000A765E" w:rsidRPr="00B80156" w:rsidRDefault="000A765E">
            <w:pPr>
              <w:rPr>
                <w:lang w:val="ru-RU"/>
              </w:rPr>
            </w:pPr>
          </w:p>
        </w:tc>
        <w:tc>
          <w:tcPr>
            <w:tcW w:w="2411" w:type="dxa"/>
          </w:tcPr>
          <w:p w:rsidR="000A765E" w:rsidRPr="00B80156" w:rsidRDefault="000A765E">
            <w:pPr>
              <w:rPr>
                <w:lang w:val="ru-RU"/>
              </w:rPr>
            </w:pPr>
          </w:p>
        </w:tc>
        <w:tc>
          <w:tcPr>
            <w:tcW w:w="2978" w:type="dxa"/>
          </w:tcPr>
          <w:p w:rsidR="000A765E" w:rsidRPr="00B80156" w:rsidRDefault="000A765E">
            <w:pPr>
              <w:rPr>
                <w:lang w:val="ru-RU"/>
              </w:rPr>
            </w:pPr>
          </w:p>
        </w:tc>
        <w:tc>
          <w:tcPr>
            <w:tcW w:w="1702"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0A765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0A765E" w:rsidRPr="00CF70D3">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Default="00B80156">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8"/>
                <w:szCs w:val="18"/>
                <w:lang w:val="ru-RU"/>
              </w:rPr>
            </w:pPr>
            <w:r w:rsidRPr="00B80156">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8"/>
                <w:szCs w:val="18"/>
                <w:lang w:val="ru-RU"/>
              </w:rPr>
            </w:pPr>
            <w:r w:rsidRPr="00B80156">
              <w:rPr>
                <w:rFonts w:ascii="Times New Roman" w:hAnsi="Times New Roman" w:cs="Times New Roman"/>
                <w:color w:val="000000"/>
                <w:sz w:val="18"/>
                <w:szCs w:val="18"/>
                <w:lang w:val="ru-RU"/>
              </w:rPr>
              <w:t xml:space="preserve">компьютеры с мониторами, </w:t>
            </w:r>
            <w:proofErr w:type="spellStart"/>
            <w:r w:rsidRPr="00B80156">
              <w:rPr>
                <w:rFonts w:ascii="Times New Roman" w:hAnsi="Times New Roman" w:cs="Times New Roman"/>
                <w:color w:val="000000"/>
                <w:sz w:val="18"/>
                <w:szCs w:val="18"/>
                <w:lang w:val="ru-RU"/>
              </w:rPr>
              <w:t>мультимедийный</w:t>
            </w:r>
            <w:proofErr w:type="spellEnd"/>
            <w:r w:rsidRPr="00B80156">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B80156">
              <w:rPr>
                <w:rFonts w:ascii="Times New Roman" w:hAnsi="Times New Roman" w:cs="Times New Roman"/>
                <w:color w:val="000000"/>
                <w:sz w:val="18"/>
                <w:szCs w:val="18"/>
                <w:lang w:val="ru-RU"/>
              </w:rPr>
              <w:t>, принтер</w:t>
            </w:r>
            <w:proofErr w:type="gramStart"/>
            <w:r w:rsidRPr="00B80156">
              <w:rPr>
                <w:rFonts w:ascii="Times New Roman" w:hAnsi="Times New Roman" w:cs="Times New Roman"/>
                <w:color w:val="000000"/>
                <w:sz w:val="18"/>
                <w:szCs w:val="18"/>
                <w:lang w:val="ru-RU"/>
              </w:rPr>
              <w:t xml:space="preserve"> ,</w:t>
            </w:r>
            <w:proofErr w:type="gramEnd"/>
            <w:r w:rsidRPr="00B80156">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B80156">
              <w:rPr>
                <w:rFonts w:ascii="Times New Roman" w:hAnsi="Times New Roman" w:cs="Times New Roman"/>
                <w:color w:val="000000"/>
                <w:sz w:val="18"/>
                <w:szCs w:val="18"/>
                <w:lang w:val="ru-RU"/>
              </w:rPr>
              <w:t>ба-зовые</w:t>
            </w:r>
            <w:proofErr w:type="spellEnd"/>
            <w:r w:rsidRPr="00B80156">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0A765E" w:rsidRPr="00CF70D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0A765E">
            <w:pPr>
              <w:rPr>
                <w:lang w:val="ru-RU"/>
              </w:rPr>
            </w:pPr>
          </w:p>
        </w:tc>
      </w:tr>
      <w:tr w:rsidR="000A765E" w:rsidRPr="00CF70D3">
        <w:trPr>
          <w:trHeight w:hRule="exact" w:val="277"/>
        </w:trPr>
        <w:tc>
          <w:tcPr>
            <w:tcW w:w="436" w:type="dxa"/>
          </w:tcPr>
          <w:p w:rsidR="000A765E" w:rsidRPr="00B80156" w:rsidRDefault="000A765E">
            <w:pPr>
              <w:rPr>
                <w:lang w:val="ru-RU"/>
              </w:rPr>
            </w:pPr>
          </w:p>
        </w:tc>
        <w:tc>
          <w:tcPr>
            <w:tcW w:w="275" w:type="dxa"/>
          </w:tcPr>
          <w:p w:rsidR="000A765E" w:rsidRPr="00B80156" w:rsidRDefault="000A765E">
            <w:pPr>
              <w:rPr>
                <w:lang w:val="ru-RU"/>
              </w:rPr>
            </w:pPr>
          </w:p>
        </w:tc>
        <w:tc>
          <w:tcPr>
            <w:tcW w:w="426" w:type="dxa"/>
          </w:tcPr>
          <w:p w:rsidR="000A765E" w:rsidRPr="00B80156" w:rsidRDefault="000A765E">
            <w:pPr>
              <w:rPr>
                <w:lang w:val="ru-RU"/>
              </w:rPr>
            </w:pPr>
          </w:p>
        </w:tc>
        <w:tc>
          <w:tcPr>
            <w:tcW w:w="1560" w:type="dxa"/>
          </w:tcPr>
          <w:p w:rsidR="000A765E" w:rsidRPr="00B80156" w:rsidRDefault="000A765E">
            <w:pPr>
              <w:rPr>
                <w:lang w:val="ru-RU"/>
              </w:rPr>
            </w:pPr>
          </w:p>
        </w:tc>
        <w:tc>
          <w:tcPr>
            <w:tcW w:w="2411" w:type="dxa"/>
          </w:tcPr>
          <w:p w:rsidR="000A765E" w:rsidRPr="00B80156" w:rsidRDefault="000A765E">
            <w:pPr>
              <w:rPr>
                <w:lang w:val="ru-RU"/>
              </w:rPr>
            </w:pPr>
          </w:p>
        </w:tc>
        <w:tc>
          <w:tcPr>
            <w:tcW w:w="2978" w:type="dxa"/>
          </w:tcPr>
          <w:p w:rsidR="000A765E" w:rsidRPr="00B80156" w:rsidRDefault="000A765E">
            <w:pPr>
              <w:rPr>
                <w:lang w:val="ru-RU"/>
              </w:rPr>
            </w:pPr>
          </w:p>
        </w:tc>
        <w:tc>
          <w:tcPr>
            <w:tcW w:w="1702" w:type="dxa"/>
          </w:tcPr>
          <w:p w:rsidR="000A765E" w:rsidRPr="00B80156" w:rsidRDefault="000A765E">
            <w:pPr>
              <w:rPr>
                <w:lang w:val="ru-RU"/>
              </w:rPr>
            </w:pPr>
          </w:p>
        </w:tc>
        <w:tc>
          <w:tcPr>
            <w:tcW w:w="993" w:type="dxa"/>
          </w:tcPr>
          <w:p w:rsidR="000A765E" w:rsidRPr="00B80156" w:rsidRDefault="000A765E">
            <w:pPr>
              <w:rPr>
                <w:lang w:val="ru-RU"/>
              </w:rPr>
            </w:pPr>
          </w:p>
        </w:tc>
      </w:tr>
      <w:tr w:rsidR="000A765E" w:rsidRPr="00CF70D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0A765E" w:rsidRPr="00B80156" w:rsidRDefault="00B80156">
            <w:pPr>
              <w:spacing w:after="0" w:line="240" w:lineRule="auto"/>
              <w:jc w:val="center"/>
              <w:rPr>
                <w:sz w:val="19"/>
                <w:szCs w:val="19"/>
                <w:lang w:val="ru-RU"/>
              </w:rPr>
            </w:pPr>
            <w:r w:rsidRPr="00B80156">
              <w:rPr>
                <w:rFonts w:ascii="Times New Roman" w:hAnsi="Times New Roman" w:cs="Times New Roman"/>
                <w:b/>
                <w:color w:val="000000"/>
                <w:sz w:val="19"/>
                <w:szCs w:val="19"/>
                <w:lang w:val="ru-RU"/>
              </w:rPr>
              <w:t xml:space="preserve">8. МЕТОДИЧЕСКИЕ МАТЕРИАЛЫ ДЛЯ </w:t>
            </w:r>
            <w:proofErr w:type="gramStart"/>
            <w:r w:rsidRPr="00B80156">
              <w:rPr>
                <w:rFonts w:ascii="Times New Roman" w:hAnsi="Times New Roman" w:cs="Times New Roman"/>
                <w:b/>
                <w:color w:val="000000"/>
                <w:sz w:val="19"/>
                <w:szCs w:val="19"/>
                <w:lang w:val="ru-RU"/>
              </w:rPr>
              <w:t>ОБУЧАЮЩИХСЯ</w:t>
            </w:r>
            <w:proofErr w:type="gramEnd"/>
            <w:r w:rsidRPr="00B80156">
              <w:rPr>
                <w:rFonts w:ascii="Times New Roman" w:hAnsi="Times New Roman" w:cs="Times New Roman"/>
                <w:b/>
                <w:color w:val="000000"/>
                <w:sz w:val="19"/>
                <w:szCs w:val="19"/>
                <w:lang w:val="ru-RU"/>
              </w:rPr>
              <w:t xml:space="preserve"> ПО ОСВОЕНИЮ ДИСЦИПЛИНЫ (МОДУЛЯ)</w:t>
            </w:r>
          </w:p>
        </w:tc>
      </w:tr>
      <w:tr w:rsidR="000A765E" w:rsidRPr="00CF70D3">
        <w:trPr>
          <w:trHeight w:hRule="exact" w:val="26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proofErr w:type="gramStart"/>
            <w:r w:rsidRPr="00B80156">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w:t>
            </w:r>
            <w:proofErr w:type="gramEnd"/>
          </w:p>
        </w:tc>
      </w:tr>
    </w:tbl>
    <w:p w:rsidR="000A765E" w:rsidRPr="00B80156" w:rsidRDefault="00B80156">
      <w:pPr>
        <w:rPr>
          <w:sz w:val="0"/>
          <w:szCs w:val="0"/>
          <w:lang w:val="ru-RU"/>
        </w:rPr>
      </w:pPr>
      <w:r w:rsidRPr="00B80156">
        <w:rPr>
          <w:lang w:val="ru-RU"/>
        </w:rPr>
        <w:br w:type="page"/>
      </w:r>
    </w:p>
    <w:tbl>
      <w:tblPr>
        <w:tblW w:w="0" w:type="auto"/>
        <w:tblCellMar>
          <w:left w:w="0" w:type="dxa"/>
          <w:right w:w="0" w:type="dxa"/>
        </w:tblCellMar>
        <w:tblLook w:val="04A0"/>
      </w:tblPr>
      <w:tblGrid>
        <w:gridCol w:w="9268"/>
        <w:gridCol w:w="972"/>
      </w:tblGrid>
      <w:tr w:rsidR="000A765E">
        <w:trPr>
          <w:trHeight w:hRule="exact" w:val="416"/>
        </w:trPr>
        <w:tc>
          <w:tcPr>
            <w:tcW w:w="9782" w:type="dxa"/>
          </w:tcPr>
          <w:p w:rsidR="000A765E" w:rsidRPr="00B80156" w:rsidRDefault="000A765E">
            <w:pPr>
              <w:rPr>
                <w:lang w:val="ru-RU"/>
              </w:rPr>
            </w:pPr>
          </w:p>
        </w:tc>
        <w:tc>
          <w:tcPr>
            <w:tcW w:w="1007" w:type="dxa"/>
            <w:shd w:val="clear" w:color="C0C0C0" w:fill="FFFFFF"/>
            <w:tcMar>
              <w:left w:w="34" w:type="dxa"/>
              <w:right w:w="34" w:type="dxa"/>
            </w:tcMar>
          </w:tcPr>
          <w:p w:rsidR="000A765E" w:rsidRDefault="00B801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0A765E" w:rsidRPr="00CF70D3">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proofErr w:type="gramStart"/>
            <w:r w:rsidRPr="00B80156">
              <w:rPr>
                <w:rFonts w:ascii="Times New Roman" w:hAnsi="Times New Roman" w:cs="Times New Roman"/>
                <w:color w:val="000000"/>
                <w:sz w:val="19"/>
                <w:szCs w:val="19"/>
                <w:lang w:val="ru-RU"/>
              </w:rPr>
              <w:t>промежуточных</w:t>
            </w:r>
            <w:proofErr w:type="gramEnd"/>
            <w:r w:rsidRPr="00B80156">
              <w:rPr>
                <w:rFonts w:ascii="Times New Roman" w:hAnsi="Times New Roman" w:cs="Times New Roman"/>
                <w:color w:val="000000"/>
                <w:sz w:val="19"/>
                <w:szCs w:val="19"/>
                <w:lang w:val="ru-RU"/>
              </w:rPr>
              <w:t>) студенту рекомендуется:</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программа дисциплины;</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тематические планы лекций, практических;</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контрольные мероприятия;</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перечень вопросов к зачету.</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 Систематическое выполнение учебной работы на лабораторных занятиях позволит успешно освоить дисциплину и создать хорошую базу для получения зачета.</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Организация деятельности студента по видам учебных занятий.</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1. Лабораторные работы.</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 Лабораторные работы проводятся в компьютерных классах, на компьютерах которых установлено соответствующее программное обеспечение, позволяющее решать поставленные задачи.</w:t>
            </w:r>
          </w:p>
          <w:p w:rsidR="000A765E" w:rsidRPr="00B80156" w:rsidRDefault="000A765E">
            <w:pPr>
              <w:spacing w:after="0" w:line="240" w:lineRule="auto"/>
              <w:rPr>
                <w:sz w:val="19"/>
                <w:szCs w:val="19"/>
                <w:lang w:val="ru-RU"/>
              </w:rPr>
            </w:pP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2. Подготовка к зачету, зачет.</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Зачет – одна из форм промежуточной аттестации, которая, как правило, служит для проверки успешного выполнения студентами лабораторных, контрольной работы, усвоения учебного материала лекционных занятий. По результатам проведения зачета студенту выставляется оценка «зачтено», «не зачтено».</w:t>
            </w:r>
          </w:p>
          <w:p w:rsidR="000A765E" w:rsidRPr="00B80156" w:rsidRDefault="000A765E">
            <w:pPr>
              <w:spacing w:after="0" w:line="240" w:lineRule="auto"/>
              <w:rPr>
                <w:sz w:val="19"/>
                <w:szCs w:val="19"/>
                <w:lang w:val="ru-RU"/>
              </w:rPr>
            </w:pP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3. Самостоятельная работа студентов.</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компетенций; развитию исследовательских умений студентов.</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Формы и виды самостоятельной работы студентов:</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-поиск необходимой информации в сети Интернет;</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-конспектирование источников;</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-выполнение контрольной работы;</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0A765E" w:rsidRPr="00B80156" w:rsidRDefault="000A765E">
            <w:pPr>
              <w:spacing w:after="0" w:line="240" w:lineRule="auto"/>
              <w:rPr>
                <w:sz w:val="19"/>
                <w:szCs w:val="19"/>
                <w:lang w:val="ru-RU"/>
              </w:rPr>
            </w:pP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4. Интерактивные методы и формы обучения.</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4.1. Работа в малых группах.</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Работа в МГ дает студентам с разным уровнем подготовки возможность участвовать в работе, практиковать навыки сотрудничества, межличностного общения (в частности, умение активно слушать, вырабатывать общий взгляд, разрешать возникающие расхождение мнений). Все это часто бывает невозможно в составе всей учебной группы.</w:t>
            </w:r>
          </w:p>
          <w:p w:rsidR="000A765E" w:rsidRPr="00B80156" w:rsidRDefault="00B80156">
            <w:pPr>
              <w:spacing w:after="0" w:line="240" w:lineRule="auto"/>
              <w:rPr>
                <w:sz w:val="19"/>
                <w:szCs w:val="19"/>
                <w:lang w:val="ru-RU"/>
              </w:rPr>
            </w:pPr>
            <w:proofErr w:type="gramStart"/>
            <w:r w:rsidRPr="00B80156">
              <w:rPr>
                <w:rFonts w:ascii="Times New Roman" w:hAnsi="Times New Roman" w:cs="Times New Roman"/>
                <w:color w:val="000000"/>
                <w:sz w:val="19"/>
                <w:szCs w:val="19"/>
                <w:lang w:val="ru-RU"/>
              </w:rPr>
              <w:t xml:space="preserve">При организации групповой работы в рамках малой группы, следует акцентировать внимание на ряд обстоятельств: дефицит времени аудиторного занятия; ограничение количественного состава группы; стабильность состава и возможность его изменения; наличие необходимых знаний и умений в созданной малой группе для решения поставленной задачи; разнородность и </w:t>
            </w:r>
            <w:proofErr w:type="spellStart"/>
            <w:r w:rsidRPr="00B80156">
              <w:rPr>
                <w:rFonts w:ascii="Times New Roman" w:hAnsi="Times New Roman" w:cs="Times New Roman"/>
                <w:color w:val="000000"/>
                <w:sz w:val="19"/>
                <w:szCs w:val="19"/>
                <w:lang w:val="ru-RU"/>
              </w:rPr>
              <w:t>креативность</w:t>
            </w:r>
            <w:proofErr w:type="spellEnd"/>
            <w:r w:rsidRPr="00B80156">
              <w:rPr>
                <w:rFonts w:ascii="Times New Roman" w:hAnsi="Times New Roman" w:cs="Times New Roman"/>
                <w:color w:val="000000"/>
                <w:sz w:val="19"/>
                <w:szCs w:val="19"/>
                <w:lang w:val="ru-RU"/>
              </w:rPr>
              <w:t xml:space="preserve"> интеллектуального уровня студентов; способность студентов к самоконтролю;</w:t>
            </w:r>
            <w:proofErr w:type="gramEnd"/>
            <w:r w:rsidRPr="00B80156">
              <w:rPr>
                <w:rFonts w:ascii="Times New Roman" w:hAnsi="Times New Roman" w:cs="Times New Roman"/>
                <w:color w:val="000000"/>
                <w:sz w:val="19"/>
                <w:szCs w:val="19"/>
                <w:lang w:val="ru-RU"/>
              </w:rPr>
              <w:t xml:space="preserve"> способность группы к самостоятельной подготовке к занятию; взаимодействие и общение состава группы.</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Регламент времени аудиторного занятия накладывает ограничение на состав группы. Маленькие группы, стоящие из двух или трех человек более эффективны. Они более организованы, быстрее выполняют поставленные перед ними задачи и предоставляют каждому студенту возможности работы с делением ответственности и функциональных обязанностей.</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В группах из двух студентов отмечается высокий уровень обмена информацией и меньшее количество разногласий. Однако выше вероятность возникновения большей напряженности, эмоциональности. В случае возникновения трудностей при разрешении конкретной проблемы ни один студент не имеет поддержки.</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В группах из трех человек также отмечается высокий уровень обмена информацией и меньшее число разногласий. Однако две более сильные личности могут подавить более слабого члена коллектива. Тем не менее, группа из трех студентов – наиболее стабильная структура с периодически проявляющимися смещающимися союзами. В этом случае легче уладить разногласия при решении поставленной задачи.</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Следует помещать отлично, удовлетворительно и плохо успевающих студентов в одну группу. В разнородных группах отмечается более активное творческое мышление, более частый обмен мнениями, разъяснениями и более полная перспектива обсуждений полученных результатов в ходе совместной работы. Однако не надо забывать о психологической несовместимости студентов. К тому же с целью построения конструктивных взаимоотношений между студентами разных культурных слоев и </w:t>
            </w:r>
            <w:proofErr w:type="spellStart"/>
            <w:r w:rsidRPr="00B80156">
              <w:rPr>
                <w:rFonts w:ascii="Times New Roman" w:hAnsi="Times New Roman" w:cs="Times New Roman"/>
                <w:color w:val="000000"/>
                <w:sz w:val="19"/>
                <w:szCs w:val="19"/>
                <w:lang w:val="ru-RU"/>
              </w:rPr>
              <w:t>конфессий</w:t>
            </w:r>
            <w:proofErr w:type="spellEnd"/>
            <w:r w:rsidRPr="00B80156">
              <w:rPr>
                <w:rFonts w:ascii="Times New Roman" w:hAnsi="Times New Roman" w:cs="Times New Roman"/>
                <w:color w:val="000000"/>
                <w:sz w:val="19"/>
                <w:szCs w:val="19"/>
                <w:lang w:val="ru-RU"/>
              </w:rPr>
              <w:t xml:space="preserve"> следует стремиться к разнородности состава каждой малой группы.</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При создании малой группы учитывается равноценность знаний студентов, способность к самоконтролю, умению самостоятельно готовиться к занятиям.</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При работе в малых группах контроль и руководство преподавателя не должны превращаться в подавление инициативы и самостоятельности студентов. В противном случае, будет уничтожена сущность игры, которая невозможна без </w:t>
            </w:r>
            <w:proofErr w:type="gramStart"/>
            <w:r w:rsidRPr="00B80156">
              <w:rPr>
                <w:rFonts w:ascii="Times New Roman" w:hAnsi="Times New Roman" w:cs="Times New Roman"/>
                <w:color w:val="000000"/>
                <w:sz w:val="19"/>
                <w:szCs w:val="19"/>
                <w:lang w:val="ru-RU"/>
              </w:rPr>
              <w:t>свободного</w:t>
            </w:r>
            <w:proofErr w:type="gramEnd"/>
          </w:p>
        </w:tc>
      </w:tr>
    </w:tbl>
    <w:p w:rsidR="000A765E" w:rsidRPr="00B80156" w:rsidRDefault="00B80156">
      <w:pPr>
        <w:rPr>
          <w:sz w:val="0"/>
          <w:szCs w:val="0"/>
          <w:lang w:val="ru-RU"/>
        </w:rPr>
      </w:pPr>
      <w:r w:rsidRPr="00B80156">
        <w:rPr>
          <w:lang w:val="ru-RU"/>
        </w:rPr>
        <w:br w:type="page"/>
      </w:r>
    </w:p>
    <w:tbl>
      <w:tblPr>
        <w:tblW w:w="0" w:type="auto"/>
        <w:tblCellMar>
          <w:left w:w="0" w:type="dxa"/>
          <w:right w:w="0" w:type="dxa"/>
        </w:tblCellMar>
        <w:tblLook w:val="04A0"/>
      </w:tblPr>
      <w:tblGrid>
        <w:gridCol w:w="9268"/>
        <w:gridCol w:w="972"/>
      </w:tblGrid>
      <w:tr w:rsidR="000A765E">
        <w:trPr>
          <w:trHeight w:hRule="exact" w:val="416"/>
        </w:trPr>
        <w:tc>
          <w:tcPr>
            <w:tcW w:w="9782" w:type="dxa"/>
          </w:tcPr>
          <w:p w:rsidR="000A765E" w:rsidRPr="00B80156" w:rsidRDefault="000A765E">
            <w:pPr>
              <w:rPr>
                <w:lang w:val="ru-RU"/>
              </w:rPr>
            </w:pPr>
          </w:p>
        </w:tc>
        <w:tc>
          <w:tcPr>
            <w:tcW w:w="1007" w:type="dxa"/>
            <w:shd w:val="clear" w:color="C0C0C0" w:fill="FFFFFF"/>
            <w:tcMar>
              <w:left w:w="34" w:type="dxa"/>
              <w:right w:w="34" w:type="dxa"/>
            </w:tcMar>
          </w:tcPr>
          <w:p w:rsidR="000A765E" w:rsidRDefault="00B80156">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0A765E" w:rsidRPr="00CF70D3">
        <w:trPr>
          <w:trHeight w:hRule="exact" w:val="7509"/>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проявления личности студента. При плохой подготовке старшего группы к занятию, преподаватель может заменить его, что имеет большое воспитательное значение. В тоже время доверие преподавателя при опросе старшим студентов своей группы дает положительный эффект.</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Если при работе в малых группах осуществляется сотрудничество и взаимопомощь, то каждый ее член имеет право на интеллектуальную активность, заинтересовав в получении достоверных результатов работы, несет персональную ответственность за конкретный участок работы.</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Преподаватель не вмешивается в процесс решения задачи, хотя и наблюдает за происходящим. Он дает консультации, а не обучает, и не говорит, что надо делать в конкретной ситуации. В этом типе коммуникаций старший малой группы играет основную роль, но есть и другие направления взаимодействий. Центром коммуникаций является общность целей.</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Для успешной работы малой группы должно существовать центральное лицо (</w:t>
            </w:r>
            <w:proofErr w:type="gramStart"/>
            <w:r w:rsidRPr="00B80156">
              <w:rPr>
                <w:rFonts w:ascii="Times New Roman" w:hAnsi="Times New Roman" w:cs="Times New Roman"/>
                <w:color w:val="000000"/>
                <w:sz w:val="19"/>
                <w:szCs w:val="19"/>
                <w:lang w:val="ru-RU"/>
              </w:rPr>
              <w:t>старший</w:t>
            </w:r>
            <w:proofErr w:type="gramEnd"/>
            <w:r w:rsidRPr="00B80156">
              <w:rPr>
                <w:rFonts w:ascii="Times New Roman" w:hAnsi="Times New Roman" w:cs="Times New Roman"/>
                <w:color w:val="000000"/>
                <w:sz w:val="19"/>
                <w:szCs w:val="19"/>
                <w:lang w:val="ru-RU"/>
              </w:rPr>
              <w:t xml:space="preserve"> малой группы), к которому все непосредственно обращаются для достижения поставленной цели перед коллективом малой группы. В обязанность старших малых групп входит: обеспечение подготовки студентов – членов группы – к занятию, прием отчетов у студентов своей группы или другой малой группы.</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Обеспечение подготовки студентов группы может включать: изучение теоретического материала по конспектам лекций, учебникам и учебным пособиям; изучение методических указаний по конкретному занятию; подготовка бланков отчетов по выполненной работе. Во время самостоятельной подготовки: обеспечение посещения студентами консультации; помощь студентам, пропустившим аудиторное занятие по уважительной причине.</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Прием отчетов студентов старшим группы может предполагать теоретический опрос по теме занятия. Оценку, выставляемую старшим группы студенту, преподаватель учитывает в заключительной части занятия, что повышает его авторитет в учебной группе в целом. Опрос </w:t>
            </w:r>
            <w:proofErr w:type="gramStart"/>
            <w:r w:rsidRPr="00B80156">
              <w:rPr>
                <w:rFonts w:ascii="Times New Roman" w:hAnsi="Times New Roman" w:cs="Times New Roman"/>
                <w:color w:val="000000"/>
                <w:sz w:val="19"/>
                <w:szCs w:val="19"/>
                <w:lang w:val="ru-RU"/>
              </w:rPr>
              <w:t>старшего</w:t>
            </w:r>
            <w:proofErr w:type="gramEnd"/>
            <w:r w:rsidRPr="00B80156">
              <w:rPr>
                <w:rFonts w:ascii="Times New Roman" w:hAnsi="Times New Roman" w:cs="Times New Roman"/>
                <w:color w:val="000000"/>
                <w:sz w:val="19"/>
                <w:szCs w:val="19"/>
                <w:lang w:val="ru-RU"/>
              </w:rPr>
              <w:t xml:space="preserve"> малой группы и проверка результатов работы проводятся преподавателем.</w:t>
            </w:r>
          </w:p>
          <w:p w:rsidR="000A765E" w:rsidRPr="00B80156" w:rsidRDefault="000A765E">
            <w:pPr>
              <w:spacing w:after="0" w:line="240" w:lineRule="auto"/>
              <w:rPr>
                <w:sz w:val="19"/>
                <w:szCs w:val="19"/>
                <w:lang w:val="ru-RU"/>
              </w:rPr>
            </w:pP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0A765E" w:rsidRPr="00B80156" w:rsidRDefault="00B80156">
            <w:pPr>
              <w:spacing w:after="0" w:line="240" w:lineRule="auto"/>
              <w:rPr>
                <w:sz w:val="19"/>
                <w:szCs w:val="19"/>
                <w:lang w:val="ru-RU"/>
              </w:rPr>
            </w:pPr>
            <w:proofErr w:type="gramStart"/>
            <w:r w:rsidRPr="00B80156">
              <w:rPr>
                <w:rFonts w:ascii="Times New Roman" w:hAnsi="Times New Roman" w:cs="Times New Roman"/>
                <w:color w:val="000000"/>
                <w:sz w:val="19"/>
                <w:szCs w:val="19"/>
                <w:lang w:val="ru-RU"/>
              </w:rPr>
              <w:t>Обучение по дисциплине</w:t>
            </w:r>
            <w:proofErr w:type="gramEnd"/>
            <w:r w:rsidRPr="00B80156">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B80156">
              <w:rPr>
                <w:rFonts w:ascii="Times New Roman" w:hAnsi="Times New Roman" w:cs="Times New Roman"/>
                <w:color w:val="000000"/>
                <w:sz w:val="19"/>
                <w:szCs w:val="19"/>
                <w:lang w:val="ru-RU"/>
              </w:rPr>
              <w:t>П</w:t>
            </w:r>
            <w:proofErr w:type="gramEnd"/>
            <w:r w:rsidRPr="00B80156">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0A765E" w:rsidRPr="00B80156" w:rsidRDefault="000A765E">
            <w:pPr>
              <w:spacing w:after="0" w:line="240" w:lineRule="auto"/>
              <w:rPr>
                <w:sz w:val="19"/>
                <w:szCs w:val="19"/>
                <w:lang w:val="ru-RU"/>
              </w:rPr>
            </w:pP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Проведение учебного процесса может быть организовано:</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B80156">
              <w:rPr>
                <w:rFonts w:ascii="Times New Roman" w:hAnsi="Times New Roman" w:cs="Times New Roman"/>
                <w:color w:val="000000"/>
                <w:sz w:val="19"/>
                <w:szCs w:val="19"/>
                <w:lang w:val="ru-RU"/>
              </w:rPr>
              <w:t>обучающихся</w:t>
            </w:r>
            <w:proofErr w:type="gramEnd"/>
            <w:r w:rsidRPr="00B80156">
              <w:rPr>
                <w:rFonts w:ascii="Times New Roman" w:hAnsi="Times New Roman" w:cs="Times New Roman"/>
                <w:color w:val="000000"/>
                <w:sz w:val="19"/>
                <w:szCs w:val="19"/>
                <w:lang w:val="ru-RU"/>
              </w:rPr>
              <w:t xml:space="preserve"> проводится с применением ДОТ.</w:t>
            </w:r>
          </w:p>
          <w:p w:rsidR="000A765E" w:rsidRPr="00B80156" w:rsidRDefault="00B80156">
            <w:pPr>
              <w:spacing w:after="0" w:line="240" w:lineRule="auto"/>
              <w:rPr>
                <w:sz w:val="19"/>
                <w:szCs w:val="19"/>
                <w:lang w:val="ru-RU"/>
              </w:rPr>
            </w:pPr>
            <w:r w:rsidRPr="00B80156">
              <w:rPr>
                <w:rFonts w:ascii="Times New Roman" w:hAnsi="Times New Roman" w:cs="Times New Roman"/>
                <w:color w:val="000000"/>
                <w:sz w:val="19"/>
                <w:szCs w:val="19"/>
                <w:lang w:val="ru-RU"/>
              </w:rPr>
              <w:t>Вариант 2: Дисциплина реализуется с применением ДОТ.</w:t>
            </w:r>
          </w:p>
        </w:tc>
      </w:tr>
    </w:tbl>
    <w:p w:rsidR="00B80156" w:rsidRPr="00B80156" w:rsidRDefault="00B80156">
      <w:pPr>
        <w:rPr>
          <w:lang w:val="ru-RU"/>
        </w:rPr>
      </w:pPr>
      <w:r w:rsidRPr="00B80156">
        <w:rPr>
          <w:lang w:val="ru-RU"/>
        </w:rPr>
        <w:br w:type="page"/>
      </w:r>
    </w:p>
    <w:tbl>
      <w:tblPr>
        <w:tblW w:w="5000" w:type="pct"/>
        <w:tblCellMar>
          <w:left w:w="0" w:type="dxa"/>
          <w:right w:w="0" w:type="dxa"/>
        </w:tblCellMar>
        <w:tblLook w:val="04A0"/>
      </w:tblPr>
      <w:tblGrid>
        <w:gridCol w:w="1612"/>
        <w:gridCol w:w="136"/>
        <w:gridCol w:w="1613"/>
        <w:gridCol w:w="407"/>
        <w:gridCol w:w="19"/>
        <w:gridCol w:w="1457"/>
        <w:gridCol w:w="542"/>
        <w:gridCol w:w="144"/>
        <w:gridCol w:w="1987"/>
        <w:gridCol w:w="12"/>
        <w:gridCol w:w="2345"/>
      </w:tblGrid>
      <w:tr w:rsidR="00B80156" w:rsidTr="00B80156">
        <w:trPr>
          <w:trHeight w:hRule="exact" w:val="555"/>
        </w:trPr>
        <w:tc>
          <w:tcPr>
            <w:tcW w:w="5000" w:type="pct"/>
            <w:gridSpan w:val="11"/>
            <w:shd w:val="clear" w:color="000000" w:fill="FFFFFF"/>
            <w:tcMar>
              <w:left w:w="34" w:type="dxa"/>
              <w:right w:w="34" w:type="dxa"/>
            </w:tcMar>
          </w:tcPr>
          <w:p w:rsidR="00B80156" w:rsidRPr="00B80156" w:rsidRDefault="00B80156" w:rsidP="0026377B">
            <w:pPr>
              <w:spacing w:after="0" w:line="240" w:lineRule="auto"/>
              <w:jc w:val="center"/>
              <w:rPr>
                <w:sz w:val="24"/>
                <w:szCs w:val="24"/>
                <w:lang w:val="ru-RU"/>
              </w:rPr>
            </w:pPr>
            <w:r w:rsidRPr="00B80156">
              <w:rPr>
                <w:rFonts w:ascii="Arial" w:hAnsi="Arial" w:cs="Arial"/>
                <w:b/>
                <w:color w:val="000000"/>
                <w:sz w:val="24"/>
                <w:szCs w:val="24"/>
                <w:lang w:val="ru-RU"/>
              </w:rPr>
              <w:lastRenderedPageBreak/>
              <w:t>Оценочные материалы при формировании рабочих программ</w:t>
            </w:r>
          </w:p>
          <w:p w:rsidR="00B80156" w:rsidRDefault="00B80156" w:rsidP="0026377B">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B80156" w:rsidTr="00B80156">
        <w:trPr>
          <w:trHeight w:hRule="exact" w:val="277"/>
        </w:trPr>
        <w:tc>
          <w:tcPr>
            <w:tcW w:w="851" w:type="pct"/>
            <w:gridSpan w:val="2"/>
          </w:tcPr>
          <w:p w:rsidR="00B80156" w:rsidRPr="000B6640" w:rsidRDefault="00B80156" w:rsidP="0026377B">
            <w:pPr>
              <w:rPr>
                <w:highlight w:val="yellow"/>
              </w:rPr>
            </w:pPr>
          </w:p>
        </w:tc>
        <w:tc>
          <w:tcPr>
            <w:tcW w:w="785" w:type="pct"/>
          </w:tcPr>
          <w:p w:rsidR="00B80156" w:rsidRPr="000B6640" w:rsidRDefault="00B80156" w:rsidP="0026377B">
            <w:pPr>
              <w:rPr>
                <w:highlight w:val="yellow"/>
              </w:rPr>
            </w:pPr>
          </w:p>
        </w:tc>
        <w:tc>
          <w:tcPr>
            <w:tcW w:w="198" w:type="pct"/>
          </w:tcPr>
          <w:p w:rsidR="00B80156" w:rsidRPr="000B6640" w:rsidRDefault="00B80156" w:rsidP="0026377B">
            <w:pPr>
              <w:rPr>
                <w:highlight w:val="yellow"/>
              </w:rPr>
            </w:pPr>
          </w:p>
        </w:tc>
        <w:tc>
          <w:tcPr>
            <w:tcW w:w="718" w:type="pct"/>
            <w:gridSpan w:val="2"/>
          </w:tcPr>
          <w:p w:rsidR="00B80156" w:rsidRPr="000B6640" w:rsidRDefault="00B80156" w:rsidP="0026377B">
            <w:pPr>
              <w:rPr>
                <w:highlight w:val="yellow"/>
              </w:rPr>
            </w:pPr>
          </w:p>
        </w:tc>
        <w:tc>
          <w:tcPr>
            <w:tcW w:w="264" w:type="pct"/>
          </w:tcPr>
          <w:p w:rsidR="00B80156" w:rsidRDefault="00B80156" w:rsidP="0026377B"/>
        </w:tc>
        <w:tc>
          <w:tcPr>
            <w:tcW w:w="1037" w:type="pct"/>
            <w:gridSpan w:val="2"/>
          </w:tcPr>
          <w:p w:rsidR="00B80156" w:rsidRDefault="00B80156" w:rsidP="0026377B"/>
        </w:tc>
        <w:tc>
          <w:tcPr>
            <w:tcW w:w="1147" w:type="pct"/>
            <w:gridSpan w:val="2"/>
          </w:tcPr>
          <w:p w:rsidR="00B80156" w:rsidRDefault="00B80156" w:rsidP="0026377B"/>
        </w:tc>
      </w:tr>
      <w:tr w:rsidR="00B80156" w:rsidRPr="001D2C9A" w:rsidTr="00B80156">
        <w:trPr>
          <w:trHeight w:hRule="exact" w:val="581"/>
        </w:trPr>
        <w:tc>
          <w:tcPr>
            <w:tcW w:w="2552" w:type="pct"/>
            <w:gridSpan w:val="6"/>
            <w:shd w:val="clear" w:color="000000" w:fill="FFFFFF"/>
            <w:tcMar>
              <w:left w:w="34" w:type="dxa"/>
              <w:right w:w="34" w:type="dxa"/>
            </w:tcMar>
          </w:tcPr>
          <w:p w:rsidR="00B80156" w:rsidRPr="00F46ECF" w:rsidRDefault="00B80156" w:rsidP="0026377B">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8" w:type="pct"/>
            <w:gridSpan w:val="5"/>
            <w:shd w:val="clear" w:color="000000" w:fill="FFFFFF"/>
            <w:tcMar>
              <w:left w:w="34" w:type="dxa"/>
              <w:right w:w="34" w:type="dxa"/>
            </w:tcMar>
          </w:tcPr>
          <w:p w:rsidR="00B80156" w:rsidRPr="00CA1634" w:rsidRDefault="00B80156" w:rsidP="0026377B">
            <w:pPr>
              <w:spacing w:after="0" w:line="240" w:lineRule="auto"/>
              <w:rPr>
                <w:sz w:val="24"/>
                <w:szCs w:val="24"/>
              </w:rPr>
            </w:pPr>
            <w:proofErr w:type="spellStart"/>
            <w:r>
              <w:rPr>
                <w:rFonts w:ascii="Arial" w:hAnsi="Arial" w:cs="Arial"/>
                <w:bCs/>
                <w:color w:val="000000"/>
                <w:sz w:val="24"/>
                <w:szCs w:val="24"/>
              </w:rPr>
              <w:t>Экономическая</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безопасность</w:t>
            </w:r>
            <w:proofErr w:type="spellEnd"/>
          </w:p>
        </w:tc>
      </w:tr>
      <w:tr w:rsidR="00B80156" w:rsidRPr="00CF70D3" w:rsidTr="00B80156">
        <w:trPr>
          <w:trHeight w:hRule="exact" w:val="405"/>
        </w:trPr>
        <w:tc>
          <w:tcPr>
            <w:tcW w:w="1636" w:type="pct"/>
            <w:gridSpan w:val="3"/>
            <w:shd w:val="clear" w:color="000000" w:fill="FFFFFF"/>
            <w:tcMar>
              <w:left w:w="34" w:type="dxa"/>
              <w:right w:w="34" w:type="dxa"/>
            </w:tcMar>
          </w:tcPr>
          <w:p w:rsidR="00B80156" w:rsidRDefault="00B80156" w:rsidP="0026377B">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B80156" w:rsidRPr="00B80156" w:rsidRDefault="00B80156" w:rsidP="0026377B">
            <w:pPr>
              <w:spacing w:after="0" w:line="240" w:lineRule="auto"/>
              <w:rPr>
                <w:rFonts w:ascii="Arial" w:hAnsi="Arial" w:cs="Arial"/>
                <w:sz w:val="20"/>
                <w:szCs w:val="20"/>
                <w:lang w:val="ru-RU"/>
              </w:rPr>
            </w:pPr>
            <w:r w:rsidRPr="00B80156">
              <w:rPr>
                <w:rFonts w:ascii="Arial" w:hAnsi="Arial" w:cs="Arial"/>
                <w:sz w:val="20"/>
                <w:szCs w:val="20"/>
                <w:lang w:val="ru-RU"/>
              </w:rPr>
              <w:t>Экономико-правовое обеспечение экономической безопасности</w:t>
            </w:r>
          </w:p>
        </w:tc>
      </w:tr>
      <w:tr w:rsidR="00B80156" w:rsidTr="00B80156">
        <w:trPr>
          <w:trHeight w:hRule="exact" w:val="277"/>
        </w:trPr>
        <w:tc>
          <w:tcPr>
            <w:tcW w:w="851" w:type="pct"/>
            <w:gridSpan w:val="2"/>
            <w:shd w:val="clear" w:color="000000" w:fill="FFFFFF"/>
            <w:tcMar>
              <w:left w:w="34" w:type="dxa"/>
              <w:right w:w="34" w:type="dxa"/>
            </w:tcMar>
          </w:tcPr>
          <w:p w:rsidR="00B80156" w:rsidRPr="00565585" w:rsidRDefault="00B80156" w:rsidP="0026377B">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B80156" w:rsidRPr="00565585" w:rsidRDefault="00B80156" w:rsidP="0026377B">
            <w:pPr>
              <w:spacing w:after="0" w:line="240" w:lineRule="auto"/>
              <w:rPr>
                <w:rFonts w:ascii="Arial" w:hAnsi="Arial" w:cs="Arial"/>
                <w:sz w:val="24"/>
                <w:szCs w:val="24"/>
              </w:rPr>
            </w:pPr>
            <w:proofErr w:type="spellStart"/>
            <w:r>
              <w:rPr>
                <w:rFonts w:ascii="Arial" w:hAnsi="Arial" w:cs="Arial"/>
                <w:color w:val="000000"/>
                <w:sz w:val="24"/>
                <w:szCs w:val="24"/>
              </w:rPr>
              <w:t>Теоретические</w:t>
            </w:r>
            <w:proofErr w:type="spellEnd"/>
            <w:r>
              <w:rPr>
                <w:rFonts w:ascii="Arial" w:hAnsi="Arial" w:cs="Arial"/>
                <w:color w:val="000000"/>
                <w:sz w:val="24"/>
                <w:szCs w:val="24"/>
              </w:rPr>
              <w:t xml:space="preserve"> </w:t>
            </w:r>
            <w:proofErr w:type="spellStart"/>
            <w:r>
              <w:rPr>
                <w:rFonts w:ascii="Arial" w:hAnsi="Arial" w:cs="Arial"/>
                <w:color w:val="000000"/>
                <w:sz w:val="24"/>
                <w:szCs w:val="24"/>
              </w:rPr>
              <w:t>основы</w:t>
            </w:r>
            <w:proofErr w:type="spellEnd"/>
            <w:r>
              <w:rPr>
                <w:rFonts w:ascii="Arial" w:hAnsi="Arial" w:cs="Arial"/>
                <w:color w:val="000000"/>
                <w:sz w:val="24"/>
                <w:szCs w:val="24"/>
              </w:rPr>
              <w:t xml:space="preserve"> </w:t>
            </w:r>
            <w:proofErr w:type="spellStart"/>
            <w:r>
              <w:rPr>
                <w:rFonts w:ascii="Arial" w:hAnsi="Arial" w:cs="Arial"/>
                <w:color w:val="000000"/>
                <w:sz w:val="24"/>
                <w:szCs w:val="24"/>
              </w:rPr>
              <w:t>информационной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безопасности</w:t>
            </w:r>
            <w:proofErr w:type="spellEnd"/>
          </w:p>
        </w:tc>
      </w:tr>
      <w:tr w:rsidR="00B80156" w:rsidTr="00B80156">
        <w:trPr>
          <w:trHeight w:hRule="exact" w:val="453"/>
        </w:trPr>
        <w:tc>
          <w:tcPr>
            <w:tcW w:w="851" w:type="pct"/>
            <w:gridSpan w:val="2"/>
          </w:tcPr>
          <w:p w:rsidR="00B80156" w:rsidRPr="00565585" w:rsidRDefault="00B80156" w:rsidP="0026377B"/>
        </w:tc>
        <w:tc>
          <w:tcPr>
            <w:tcW w:w="785" w:type="pct"/>
          </w:tcPr>
          <w:p w:rsidR="00B80156" w:rsidRPr="00565585" w:rsidRDefault="00B80156" w:rsidP="0026377B"/>
        </w:tc>
        <w:tc>
          <w:tcPr>
            <w:tcW w:w="198" w:type="pct"/>
          </w:tcPr>
          <w:p w:rsidR="00B80156" w:rsidRPr="00565585" w:rsidRDefault="00B80156" w:rsidP="0026377B"/>
        </w:tc>
        <w:tc>
          <w:tcPr>
            <w:tcW w:w="718" w:type="pct"/>
            <w:gridSpan w:val="2"/>
          </w:tcPr>
          <w:p w:rsidR="00B80156" w:rsidRPr="000B6640" w:rsidRDefault="00B80156" w:rsidP="0026377B">
            <w:pPr>
              <w:rPr>
                <w:rFonts w:ascii="Arial" w:hAnsi="Arial" w:cs="Arial"/>
                <w:highlight w:val="yellow"/>
              </w:rPr>
            </w:pPr>
          </w:p>
        </w:tc>
        <w:tc>
          <w:tcPr>
            <w:tcW w:w="264" w:type="pct"/>
          </w:tcPr>
          <w:p w:rsidR="00B80156" w:rsidRDefault="00B80156" w:rsidP="0026377B"/>
        </w:tc>
        <w:tc>
          <w:tcPr>
            <w:tcW w:w="1037" w:type="pct"/>
            <w:gridSpan w:val="2"/>
          </w:tcPr>
          <w:p w:rsidR="00B80156" w:rsidRDefault="00B80156" w:rsidP="0026377B"/>
        </w:tc>
        <w:tc>
          <w:tcPr>
            <w:tcW w:w="1147" w:type="pct"/>
            <w:gridSpan w:val="2"/>
          </w:tcPr>
          <w:p w:rsidR="00B80156" w:rsidRDefault="00B80156" w:rsidP="0026377B"/>
        </w:tc>
      </w:tr>
      <w:tr w:rsidR="00B80156" w:rsidTr="00B80156">
        <w:trPr>
          <w:trHeight w:hRule="exact" w:val="277"/>
        </w:trPr>
        <w:tc>
          <w:tcPr>
            <w:tcW w:w="1834" w:type="pct"/>
            <w:gridSpan w:val="4"/>
            <w:shd w:val="clear" w:color="000000" w:fill="FFFFFF"/>
            <w:tcMar>
              <w:left w:w="34" w:type="dxa"/>
              <w:right w:w="34" w:type="dxa"/>
            </w:tcMar>
          </w:tcPr>
          <w:p w:rsidR="00B80156" w:rsidRPr="00565585" w:rsidRDefault="00B80156" w:rsidP="0026377B">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B80156" w:rsidRPr="00565585" w:rsidRDefault="00B80156" w:rsidP="0026377B">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ОПК-5, ОПК-7, ПК-5</w:t>
            </w:r>
          </w:p>
        </w:tc>
      </w:tr>
      <w:tr w:rsidR="00B80156" w:rsidRPr="00CF70D3" w:rsidTr="00B80156">
        <w:trPr>
          <w:trHeight w:hRule="exact" w:val="416"/>
        </w:trPr>
        <w:tc>
          <w:tcPr>
            <w:tcW w:w="5000" w:type="pct"/>
            <w:gridSpan w:val="11"/>
            <w:shd w:val="clear" w:color="000000" w:fill="FFFFFF"/>
            <w:tcMar>
              <w:left w:w="34" w:type="dxa"/>
              <w:right w:w="34" w:type="dxa"/>
            </w:tcMar>
          </w:tcPr>
          <w:p w:rsidR="00B80156" w:rsidRPr="00073A22" w:rsidRDefault="00B80156" w:rsidP="0026377B">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B80156" w:rsidRPr="00CF70D3" w:rsidTr="00B80156">
        <w:trPr>
          <w:trHeight w:hRule="exact" w:val="277"/>
        </w:trPr>
        <w:tc>
          <w:tcPr>
            <w:tcW w:w="5000" w:type="pct"/>
            <w:gridSpan w:val="11"/>
            <w:shd w:val="clear" w:color="000000" w:fill="FFFFFF"/>
            <w:tcMar>
              <w:left w:w="34" w:type="dxa"/>
              <w:right w:w="34" w:type="dxa"/>
            </w:tcMar>
          </w:tcPr>
          <w:p w:rsidR="00B80156" w:rsidRPr="00B80156" w:rsidRDefault="00B80156" w:rsidP="0026377B">
            <w:pPr>
              <w:spacing w:after="0" w:line="240" w:lineRule="auto"/>
              <w:rPr>
                <w:sz w:val="20"/>
                <w:szCs w:val="20"/>
                <w:lang w:val="ru-RU"/>
              </w:rPr>
            </w:pPr>
            <w:r w:rsidRPr="00B80156">
              <w:rPr>
                <w:rFonts w:ascii="Arial" w:hAnsi="Arial" w:cs="Arial"/>
                <w:color w:val="000000"/>
                <w:sz w:val="20"/>
                <w:szCs w:val="20"/>
                <w:lang w:val="ru-RU"/>
              </w:rPr>
              <w:t>Показатели и критерии оценивания компетенций</w:t>
            </w:r>
          </w:p>
        </w:tc>
      </w:tr>
      <w:tr w:rsidR="00B80156" w:rsidTr="00B80156">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B80156" w:rsidRPr="00CF70D3" w:rsidTr="00B80156">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center"/>
              <w:rPr>
                <w:sz w:val="20"/>
                <w:szCs w:val="20"/>
                <w:lang w:val="ru-RU"/>
              </w:rPr>
            </w:pPr>
            <w:r w:rsidRPr="00B80156">
              <w:rPr>
                <w:rFonts w:ascii="Arial" w:hAnsi="Arial" w:cs="Arial"/>
                <w:color w:val="000000"/>
                <w:sz w:val="20"/>
                <w:szCs w:val="20"/>
                <w:lang w:val="ru-RU"/>
              </w:rPr>
              <w:t>Низкий уровень</w:t>
            </w:r>
          </w:p>
          <w:p w:rsidR="00B80156" w:rsidRPr="00B80156" w:rsidRDefault="00B80156" w:rsidP="0026377B">
            <w:pPr>
              <w:spacing w:after="0" w:line="240" w:lineRule="auto"/>
              <w:jc w:val="center"/>
              <w:rPr>
                <w:sz w:val="20"/>
                <w:szCs w:val="20"/>
                <w:lang w:val="ru-RU"/>
              </w:rPr>
            </w:pPr>
            <w:r w:rsidRPr="00B80156">
              <w:rPr>
                <w:rFonts w:ascii="Arial" w:hAnsi="Arial" w:cs="Arial"/>
                <w:color w:val="000000"/>
                <w:sz w:val="20"/>
                <w:szCs w:val="20"/>
                <w:lang w:val="ru-RU"/>
              </w:rPr>
              <w:t>Пороговый уровень</w:t>
            </w:r>
          </w:p>
          <w:p w:rsidR="00B80156" w:rsidRPr="00B80156" w:rsidRDefault="00B80156" w:rsidP="0026377B">
            <w:pPr>
              <w:spacing w:after="0" w:line="240" w:lineRule="auto"/>
              <w:jc w:val="center"/>
              <w:rPr>
                <w:sz w:val="20"/>
                <w:szCs w:val="20"/>
                <w:lang w:val="ru-RU"/>
              </w:rPr>
            </w:pPr>
            <w:r w:rsidRPr="00B80156">
              <w:rPr>
                <w:rFonts w:ascii="Arial" w:hAnsi="Arial" w:cs="Arial"/>
                <w:color w:val="000000"/>
                <w:sz w:val="20"/>
                <w:szCs w:val="20"/>
                <w:lang w:val="ru-RU"/>
              </w:rPr>
              <w:t>Повышенный уровень</w:t>
            </w:r>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center"/>
              <w:rPr>
                <w:sz w:val="20"/>
                <w:szCs w:val="20"/>
                <w:lang w:val="ru-RU"/>
              </w:rPr>
            </w:pPr>
            <w:r w:rsidRPr="00B80156">
              <w:rPr>
                <w:rFonts w:ascii="Arial" w:hAnsi="Arial" w:cs="Arial"/>
                <w:color w:val="000000"/>
                <w:sz w:val="20"/>
                <w:szCs w:val="20"/>
                <w:lang w:val="ru-RU"/>
              </w:rPr>
              <w:t>Уровень результатов обучения</w:t>
            </w:r>
          </w:p>
          <w:p w:rsidR="00B80156" w:rsidRPr="00B80156" w:rsidRDefault="00B80156" w:rsidP="0026377B">
            <w:pPr>
              <w:spacing w:after="0" w:line="240" w:lineRule="auto"/>
              <w:jc w:val="center"/>
              <w:rPr>
                <w:sz w:val="20"/>
                <w:szCs w:val="20"/>
                <w:lang w:val="ru-RU"/>
              </w:rPr>
            </w:pPr>
            <w:r w:rsidRPr="00B80156">
              <w:rPr>
                <w:rFonts w:ascii="Arial" w:hAnsi="Arial" w:cs="Arial"/>
                <w:color w:val="000000"/>
                <w:sz w:val="20"/>
                <w:szCs w:val="20"/>
                <w:lang w:val="ru-RU"/>
              </w:rPr>
              <w:t>не ниже порогового</w:t>
            </w:r>
          </w:p>
        </w:tc>
      </w:tr>
      <w:tr w:rsidR="00B80156" w:rsidRPr="00CF70D3" w:rsidTr="00B80156">
        <w:trPr>
          <w:trHeight w:hRule="exact" w:val="416"/>
        </w:trPr>
        <w:tc>
          <w:tcPr>
            <w:tcW w:w="5000" w:type="pct"/>
            <w:gridSpan w:val="11"/>
            <w:shd w:val="clear" w:color="000000" w:fill="FFFFFF"/>
            <w:tcMar>
              <w:left w:w="34" w:type="dxa"/>
              <w:right w:w="34" w:type="dxa"/>
            </w:tcMar>
          </w:tcPr>
          <w:p w:rsidR="00B80156" w:rsidRPr="00B80156" w:rsidRDefault="00B80156" w:rsidP="0026377B">
            <w:pPr>
              <w:spacing w:after="0" w:line="240" w:lineRule="auto"/>
              <w:rPr>
                <w:sz w:val="20"/>
                <w:szCs w:val="20"/>
                <w:lang w:val="ru-RU"/>
              </w:rPr>
            </w:pPr>
            <w:r w:rsidRPr="00B80156">
              <w:rPr>
                <w:rFonts w:ascii="Arial" w:hAnsi="Arial" w:cs="Arial"/>
                <w:color w:val="000000"/>
                <w:sz w:val="20"/>
                <w:szCs w:val="20"/>
                <w:lang w:val="ru-RU"/>
              </w:rPr>
              <w:t>Шкалы оценивания компетенций при сдаче экзамена или зачета с оценкой</w:t>
            </w:r>
          </w:p>
        </w:tc>
      </w:tr>
      <w:tr w:rsidR="00B80156" w:rsidRPr="00CF70D3" w:rsidTr="00B80156">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center"/>
              <w:rPr>
                <w:sz w:val="20"/>
                <w:szCs w:val="20"/>
                <w:lang w:val="ru-RU"/>
              </w:rPr>
            </w:pPr>
            <w:r w:rsidRPr="00B80156">
              <w:rPr>
                <w:rFonts w:ascii="Arial" w:hAnsi="Arial" w:cs="Arial"/>
                <w:color w:val="000000"/>
                <w:sz w:val="20"/>
                <w:szCs w:val="20"/>
                <w:lang w:val="ru-RU"/>
              </w:rPr>
              <w:t>Шкала оценивания</w:t>
            </w:r>
          </w:p>
          <w:p w:rsidR="00B80156" w:rsidRPr="00B80156" w:rsidRDefault="00B80156" w:rsidP="0026377B">
            <w:pPr>
              <w:spacing w:after="0" w:line="240" w:lineRule="auto"/>
              <w:jc w:val="center"/>
              <w:rPr>
                <w:sz w:val="20"/>
                <w:szCs w:val="20"/>
                <w:lang w:val="ru-RU"/>
              </w:rPr>
            </w:pPr>
            <w:r w:rsidRPr="00B80156">
              <w:rPr>
                <w:rFonts w:ascii="Arial" w:hAnsi="Arial" w:cs="Arial"/>
                <w:color w:val="000000"/>
                <w:sz w:val="20"/>
                <w:szCs w:val="20"/>
                <w:lang w:val="ru-RU"/>
              </w:rPr>
              <w:t>Экзамен или зачет с оценкой</w:t>
            </w:r>
          </w:p>
        </w:tc>
      </w:tr>
      <w:tr w:rsidR="00B80156" w:rsidTr="00B80156">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12389B" w:rsidRDefault="00B80156" w:rsidP="0026377B">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80156" w:rsidRPr="00893660" w:rsidRDefault="00B80156" w:rsidP="0026377B">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B80156" w:rsidRPr="00893660" w:rsidRDefault="00B80156" w:rsidP="0026377B">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B80156" w:rsidRPr="00893660" w:rsidRDefault="00B80156" w:rsidP="0026377B">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B80156" w:rsidTr="00B80156">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DE12A6" w:rsidRDefault="00B80156" w:rsidP="0026377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80156" w:rsidRPr="00893660" w:rsidRDefault="00B80156" w:rsidP="0026377B">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B80156" w:rsidRPr="00893660" w:rsidRDefault="00B80156" w:rsidP="0026377B">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B80156" w:rsidRPr="00893660" w:rsidRDefault="00B80156" w:rsidP="0026377B">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B80156" w:rsidRPr="00893660" w:rsidRDefault="00B80156" w:rsidP="0026377B">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B80156" w:rsidTr="00B80156">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DE12A6" w:rsidRDefault="00B80156" w:rsidP="0026377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80156" w:rsidRPr="00893660" w:rsidRDefault="00B80156" w:rsidP="0026377B">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B80156" w:rsidRPr="00893660" w:rsidRDefault="00B80156" w:rsidP="0026377B">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B80156" w:rsidRPr="00893660" w:rsidRDefault="00B80156" w:rsidP="0026377B">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B80156" w:rsidRPr="00893660" w:rsidRDefault="00B80156" w:rsidP="0026377B">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B80156" w:rsidRPr="00893660" w:rsidRDefault="00B80156" w:rsidP="0026377B">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w:t>
            </w:r>
            <w:proofErr w:type="gramEnd"/>
            <w:r w:rsidRPr="00893660">
              <w:rPr>
                <w:rFonts w:ascii="Arial" w:hAnsi="Arial" w:cs="Arial"/>
                <w:color w:val="000000"/>
                <w:sz w:val="20"/>
                <w:szCs w:val="20"/>
              </w:rPr>
              <w:t xml:space="preserve">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B80156" w:rsidTr="00B80156">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893660" w:rsidRDefault="00B80156" w:rsidP="0026377B">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B80156" w:rsidRPr="00893660" w:rsidRDefault="00B80156" w:rsidP="0026377B">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893660" w:rsidRDefault="00B80156" w:rsidP="0026377B">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80156" w:rsidRPr="00893660" w:rsidRDefault="00B80156" w:rsidP="0026377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B80156" w:rsidRPr="00893660" w:rsidRDefault="00B80156" w:rsidP="0026377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B80156" w:rsidRPr="00893660" w:rsidRDefault="00B80156" w:rsidP="0026377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B80156" w:rsidRPr="00893660" w:rsidRDefault="00B80156" w:rsidP="0026377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B80156" w:rsidRPr="00893660" w:rsidRDefault="00B80156" w:rsidP="0026377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893660" w:rsidRDefault="00B80156" w:rsidP="0026377B">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B80156" w:rsidRPr="00CF70D3" w:rsidTr="00B80156">
        <w:trPr>
          <w:trHeight w:hRule="exact" w:val="485"/>
        </w:trPr>
        <w:tc>
          <w:tcPr>
            <w:tcW w:w="5000" w:type="pct"/>
            <w:gridSpan w:val="11"/>
            <w:shd w:val="clear" w:color="000000" w:fill="FFFFFF"/>
            <w:tcMar>
              <w:left w:w="34" w:type="dxa"/>
              <w:right w:w="34" w:type="dxa"/>
            </w:tcMar>
          </w:tcPr>
          <w:p w:rsidR="00B80156" w:rsidRPr="00B80156" w:rsidRDefault="00B80156" w:rsidP="0026377B">
            <w:pPr>
              <w:spacing w:before="120" w:after="0" w:line="240" w:lineRule="auto"/>
              <w:rPr>
                <w:sz w:val="20"/>
                <w:szCs w:val="20"/>
                <w:lang w:val="ru-RU"/>
              </w:rPr>
            </w:pPr>
            <w:r w:rsidRPr="00B80156">
              <w:rPr>
                <w:rFonts w:ascii="Arial" w:hAnsi="Arial" w:cs="Arial"/>
                <w:color w:val="000000"/>
                <w:sz w:val="20"/>
                <w:szCs w:val="20"/>
                <w:lang w:val="ru-RU"/>
              </w:rPr>
              <w:t>Шкалы оценивания компетенций при сдаче зачета</w:t>
            </w:r>
          </w:p>
        </w:tc>
      </w:tr>
      <w:tr w:rsidR="00B80156" w:rsidTr="00B80156">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80156" w:rsidTr="00B80156">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DE12A6" w:rsidRDefault="00B80156" w:rsidP="0026377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80156" w:rsidRPr="00893660" w:rsidRDefault="00B80156" w:rsidP="0026377B">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B80156" w:rsidRPr="00893660" w:rsidRDefault="00B80156" w:rsidP="0026377B">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B80156" w:rsidRPr="00916DB1" w:rsidRDefault="00B80156" w:rsidP="0026377B">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B80156" w:rsidRPr="00916DB1" w:rsidRDefault="00B80156" w:rsidP="0026377B">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80156" w:rsidTr="00B80156">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DE12A6" w:rsidRDefault="00B80156" w:rsidP="0026377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80156" w:rsidRPr="00893660" w:rsidRDefault="00B80156" w:rsidP="0026377B">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B80156" w:rsidRPr="00893660" w:rsidRDefault="00B80156" w:rsidP="0026377B">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B80156" w:rsidTr="00B80156">
        <w:trPr>
          <w:trHeight w:hRule="exact" w:val="422"/>
        </w:trPr>
        <w:tc>
          <w:tcPr>
            <w:tcW w:w="785" w:type="pct"/>
          </w:tcPr>
          <w:p w:rsidR="00B80156" w:rsidRDefault="00B80156" w:rsidP="0026377B"/>
        </w:tc>
        <w:tc>
          <w:tcPr>
            <w:tcW w:w="1058" w:type="pct"/>
            <w:gridSpan w:val="4"/>
          </w:tcPr>
          <w:p w:rsidR="00B80156" w:rsidRDefault="00B80156" w:rsidP="0026377B"/>
        </w:tc>
        <w:tc>
          <w:tcPr>
            <w:tcW w:w="1043" w:type="pct"/>
            <w:gridSpan w:val="3"/>
          </w:tcPr>
          <w:p w:rsidR="00B80156" w:rsidRDefault="00B80156" w:rsidP="0026377B"/>
        </w:tc>
        <w:tc>
          <w:tcPr>
            <w:tcW w:w="973" w:type="pct"/>
            <w:gridSpan w:val="2"/>
          </w:tcPr>
          <w:p w:rsidR="00B80156" w:rsidRDefault="00B80156" w:rsidP="0026377B"/>
        </w:tc>
        <w:tc>
          <w:tcPr>
            <w:tcW w:w="1141" w:type="pct"/>
          </w:tcPr>
          <w:p w:rsidR="00B80156" w:rsidRDefault="00B80156" w:rsidP="0026377B"/>
        </w:tc>
      </w:tr>
      <w:tr w:rsidR="00B80156" w:rsidRPr="00CF70D3" w:rsidTr="00B80156">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center"/>
              <w:rPr>
                <w:sz w:val="20"/>
                <w:szCs w:val="20"/>
                <w:lang w:val="ru-RU"/>
              </w:rPr>
            </w:pPr>
            <w:r w:rsidRPr="00B80156">
              <w:rPr>
                <w:rFonts w:ascii="Arial" w:hAnsi="Arial" w:cs="Arial"/>
                <w:color w:val="000000"/>
                <w:sz w:val="20"/>
                <w:szCs w:val="20"/>
                <w:lang w:val="ru-RU"/>
              </w:rPr>
              <w:t>Содержание шкалы оценивания</w:t>
            </w:r>
          </w:p>
          <w:p w:rsidR="00B80156" w:rsidRPr="00B80156" w:rsidRDefault="00B80156" w:rsidP="0026377B">
            <w:pPr>
              <w:spacing w:after="0" w:line="240" w:lineRule="auto"/>
              <w:jc w:val="center"/>
              <w:rPr>
                <w:sz w:val="20"/>
                <w:szCs w:val="20"/>
                <w:lang w:val="ru-RU"/>
              </w:rPr>
            </w:pPr>
            <w:r w:rsidRPr="00B80156">
              <w:rPr>
                <w:rFonts w:ascii="Arial" w:hAnsi="Arial" w:cs="Arial"/>
                <w:color w:val="000000"/>
                <w:sz w:val="20"/>
                <w:szCs w:val="20"/>
                <w:lang w:val="ru-RU"/>
              </w:rPr>
              <w:t>достигнутого уровня результата обучения</w:t>
            </w:r>
          </w:p>
        </w:tc>
      </w:tr>
      <w:tr w:rsidR="00B80156" w:rsidTr="00B80156">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jc w:val="center"/>
              <w:rPr>
                <w:lang w:val="ru-RU"/>
              </w:rPr>
            </w:pPr>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80156" w:rsidRPr="00CF70D3" w:rsidTr="00B80156">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B80156">
              <w:rPr>
                <w:sz w:val="20"/>
                <w:szCs w:val="20"/>
                <w:lang w:val="ru-RU"/>
              </w:rPr>
              <w:t xml:space="preserve"> </w:t>
            </w:r>
            <w:r w:rsidRPr="00B80156">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B80156">
              <w:rPr>
                <w:sz w:val="20"/>
                <w:szCs w:val="20"/>
                <w:lang w:val="ru-RU"/>
              </w:rPr>
              <w:t xml:space="preserve"> </w:t>
            </w:r>
            <w:r w:rsidRPr="00B80156">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Обучающийся демонстрирует способность к самостоятельному применению</w:t>
            </w:r>
            <w:r w:rsidRPr="00B80156">
              <w:rPr>
                <w:sz w:val="20"/>
                <w:szCs w:val="20"/>
                <w:lang w:val="ru-RU"/>
              </w:rPr>
              <w:t xml:space="preserve"> </w:t>
            </w:r>
            <w:r w:rsidRPr="00B80156">
              <w:rPr>
                <w:rFonts w:ascii="Arial" w:hAnsi="Arial" w:cs="Arial"/>
                <w:color w:val="000000"/>
                <w:sz w:val="20"/>
                <w:szCs w:val="20"/>
                <w:lang w:val="ru-RU"/>
              </w:rPr>
              <w:t>знаний при</w:t>
            </w:r>
            <w:r w:rsidRPr="00B80156">
              <w:rPr>
                <w:sz w:val="20"/>
                <w:szCs w:val="20"/>
                <w:lang w:val="ru-RU"/>
              </w:rPr>
              <w:t xml:space="preserve"> </w:t>
            </w:r>
            <w:r w:rsidRPr="00B80156">
              <w:rPr>
                <w:rFonts w:ascii="Arial" w:hAnsi="Arial" w:cs="Arial"/>
                <w:color w:val="000000"/>
                <w:sz w:val="20"/>
                <w:szCs w:val="20"/>
                <w:lang w:val="ru-RU"/>
              </w:rPr>
              <w:t>решении заданий, аналогичных тем, которые представлял преподаватель,</w:t>
            </w:r>
          </w:p>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proofErr w:type="gramStart"/>
            <w:r w:rsidRPr="00B80156">
              <w:rPr>
                <w:rFonts w:ascii="Arial" w:hAnsi="Arial" w:cs="Arial"/>
                <w:color w:val="000000"/>
                <w:sz w:val="20"/>
                <w:szCs w:val="20"/>
                <w:lang w:val="ru-RU"/>
              </w:rPr>
              <w:t>Обучающийся</w:t>
            </w:r>
            <w:proofErr w:type="gramEnd"/>
            <w:r w:rsidRPr="00B80156">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B80156" w:rsidRPr="00CF70D3" w:rsidTr="00B80156">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proofErr w:type="gramStart"/>
            <w:r w:rsidRPr="00B80156">
              <w:rPr>
                <w:rFonts w:ascii="Arial" w:hAnsi="Arial" w:cs="Arial"/>
                <w:color w:val="000000"/>
                <w:sz w:val="20"/>
                <w:szCs w:val="20"/>
                <w:lang w:val="ru-RU"/>
              </w:rPr>
              <w:t>Обучающийся</w:t>
            </w:r>
            <w:proofErr w:type="gramEnd"/>
            <w:r w:rsidRPr="00B80156">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B80156">
              <w:rPr>
                <w:sz w:val="20"/>
                <w:szCs w:val="20"/>
                <w:lang w:val="ru-RU"/>
              </w:rPr>
              <w:t xml:space="preserve"> </w:t>
            </w:r>
            <w:r w:rsidRPr="00B80156">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 xml:space="preserve">и при его консультативной поддержке в части современных </w:t>
            </w:r>
            <w:r w:rsidRPr="00B80156">
              <w:rPr>
                <w:rFonts w:ascii="Arial" w:hAnsi="Arial" w:cs="Arial"/>
                <w:color w:val="000000"/>
                <w:sz w:val="20"/>
                <w:szCs w:val="20"/>
                <w:lang w:val="ru-RU"/>
              </w:rPr>
              <w:lastRenderedPageBreak/>
              <w:t>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proofErr w:type="gramStart"/>
            <w:r w:rsidRPr="00B80156">
              <w:rPr>
                <w:rFonts w:ascii="Arial" w:hAnsi="Arial" w:cs="Arial"/>
                <w:color w:val="000000"/>
                <w:sz w:val="20"/>
                <w:szCs w:val="20"/>
                <w:lang w:val="ru-RU"/>
              </w:rPr>
              <w:lastRenderedPageBreak/>
              <w:t>Обучающийся</w:t>
            </w:r>
            <w:proofErr w:type="gramEnd"/>
            <w:r w:rsidRPr="00B80156">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B80156" w:rsidRPr="00CF70D3" w:rsidTr="00B80156">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proofErr w:type="gramStart"/>
            <w:r w:rsidRPr="00B80156">
              <w:rPr>
                <w:rFonts w:ascii="Arial" w:hAnsi="Arial" w:cs="Arial"/>
                <w:color w:val="000000"/>
                <w:sz w:val="20"/>
                <w:szCs w:val="20"/>
                <w:lang w:val="ru-RU"/>
              </w:rPr>
              <w:t>Обучающийся</w:t>
            </w:r>
            <w:proofErr w:type="gramEnd"/>
            <w:r w:rsidRPr="00B80156">
              <w:rPr>
                <w:rFonts w:ascii="Arial" w:hAnsi="Arial" w:cs="Arial"/>
                <w:color w:val="000000"/>
                <w:sz w:val="20"/>
                <w:szCs w:val="20"/>
                <w:lang w:val="ru-RU"/>
              </w:rPr>
              <w:t xml:space="preserve"> демонстрирует самостоятельность в применении навыка по заданиям,</w:t>
            </w:r>
            <w:r w:rsidRPr="00B80156">
              <w:rPr>
                <w:sz w:val="20"/>
                <w:szCs w:val="20"/>
                <w:lang w:val="ru-RU"/>
              </w:rPr>
              <w:t xml:space="preserve"> </w:t>
            </w:r>
            <w:r w:rsidRPr="00B80156">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B80156">
              <w:rPr>
                <w:sz w:val="20"/>
                <w:szCs w:val="20"/>
                <w:lang w:val="ru-RU"/>
              </w:rPr>
              <w:t xml:space="preserve"> </w:t>
            </w:r>
            <w:r w:rsidRPr="00B80156">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proofErr w:type="gramStart"/>
            <w:r w:rsidRPr="00B80156">
              <w:rPr>
                <w:rFonts w:ascii="Arial" w:hAnsi="Arial" w:cs="Arial"/>
                <w:color w:val="000000"/>
                <w:sz w:val="20"/>
                <w:szCs w:val="20"/>
                <w:lang w:val="ru-RU"/>
              </w:rPr>
              <w:t>Обучающийся</w:t>
            </w:r>
            <w:proofErr w:type="gramEnd"/>
            <w:r w:rsidRPr="00B80156">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B80156" w:rsidRDefault="00B80156" w:rsidP="00B80156">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B80156" w:rsidRPr="00464751" w:rsidRDefault="00B80156" w:rsidP="00B80156">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B80156" w:rsidRDefault="00B80156" w:rsidP="00B80156">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Компетенции</w:t>
      </w:r>
      <w:proofErr w:type="spellEnd"/>
      <w:r>
        <w:rPr>
          <w:rFonts w:ascii="Arial" w:hAnsi="Arial" w:cs="Arial"/>
          <w:color w:val="000000"/>
          <w:sz w:val="20"/>
          <w:szCs w:val="20"/>
        </w:rPr>
        <w:t xml:space="preserve"> -</w:t>
      </w:r>
      <w:r w:rsidRPr="003150DE">
        <w:rPr>
          <w:rFonts w:ascii="Arial" w:hAnsi="Arial" w:cs="Arial"/>
          <w:color w:val="000000"/>
          <w:sz w:val="20"/>
          <w:szCs w:val="20"/>
        </w:rPr>
        <w:t xml:space="preserve"> ОПК-5, ОПК-7, ПК-5</w:t>
      </w:r>
    </w:p>
    <w:p w:rsidR="00B80156" w:rsidRPr="00DA319A" w:rsidRDefault="00B80156" w:rsidP="00B80156">
      <w:pPr>
        <w:numPr>
          <w:ilvl w:val="0"/>
          <w:numId w:val="8"/>
        </w:numPr>
        <w:spacing w:after="0" w:line="240" w:lineRule="auto"/>
        <w:jc w:val="both"/>
        <w:rPr>
          <w:rFonts w:ascii="Arial" w:hAnsi="Arial" w:cs="Arial"/>
          <w:sz w:val="20"/>
          <w:szCs w:val="20"/>
        </w:rPr>
      </w:pPr>
      <w:r w:rsidRPr="00B80156">
        <w:rPr>
          <w:rFonts w:ascii="Arial" w:hAnsi="Arial" w:cs="Arial"/>
          <w:sz w:val="20"/>
          <w:szCs w:val="20"/>
          <w:lang w:val="ru-RU"/>
        </w:rPr>
        <w:t xml:space="preserve">Национальная безопасность. Угрозы национальной безопасности. </w:t>
      </w:r>
      <w:proofErr w:type="spellStart"/>
      <w:r w:rsidRPr="00DA319A">
        <w:rPr>
          <w:rFonts w:ascii="Arial" w:hAnsi="Arial" w:cs="Arial"/>
          <w:sz w:val="20"/>
          <w:szCs w:val="20"/>
        </w:rPr>
        <w:t>Национальные</w:t>
      </w:r>
      <w:proofErr w:type="spellEnd"/>
      <w:r w:rsidRPr="00DA319A">
        <w:rPr>
          <w:rFonts w:ascii="Arial" w:hAnsi="Arial" w:cs="Arial"/>
          <w:sz w:val="20"/>
          <w:szCs w:val="20"/>
        </w:rPr>
        <w:t xml:space="preserve"> </w:t>
      </w:r>
      <w:proofErr w:type="spellStart"/>
      <w:r w:rsidRPr="00DA319A">
        <w:rPr>
          <w:rFonts w:ascii="Arial" w:hAnsi="Arial" w:cs="Arial"/>
          <w:sz w:val="20"/>
          <w:szCs w:val="20"/>
        </w:rPr>
        <w:t>интересы</w:t>
      </w:r>
      <w:proofErr w:type="spellEnd"/>
      <w:r w:rsidRPr="00DA319A">
        <w:rPr>
          <w:rFonts w:ascii="Arial" w:hAnsi="Arial" w:cs="Arial"/>
          <w:sz w:val="20"/>
          <w:szCs w:val="20"/>
        </w:rPr>
        <w:t xml:space="preserve"> </w:t>
      </w:r>
      <w:proofErr w:type="spellStart"/>
      <w:r w:rsidRPr="00DA319A">
        <w:rPr>
          <w:rFonts w:ascii="Arial" w:hAnsi="Arial" w:cs="Arial"/>
          <w:sz w:val="20"/>
          <w:szCs w:val="20"/>
        </w:rPr>
        <w:t>России</w:t>
      </w:r>
      <w:proofErr w:type="spellEnd"/>
      <w:r w:rsidRPr="00DA319A">
        <w:rPr>
          <w:rFonts w:ascii="Arial" w:hAnsi="Arial" w:cs="Arial"/>
          <w:sz w:val="20"/>
          <w:szCs w:val="20"/>
        </w:rPr>
        <w:t xml:space="preserve">. </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Информационная безопасность в системе национальной безопасности Российской Федерации (РФ).</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Источники и содержание угроз в информационной сфере.</w:t>
      </w:r>
    </w:p>
    <w:p w:rsidR="00B80156" w:rsidRPr="00DA319A" w:rsidRDefault="00B80156" w:rsidP="00B80156">
      <w:pPr>
        <w:numPr>
          <w:ilvl w:val="0"/>
          <w:numId w:val="8"/>
        </w:numPr>
        <w:spacing w:after="0" w:line="240" w:lineRule="auto"/>
        <w:jc w:val="both"/>
        <w:rPr>
          <w:rFonts w:ascii="Arial" w:hAnsi="Arial" w:cs="Arial"/>
          <w:sz w:val="20"/>
          <w:szCs w:val="20"/>
        </w:rPr>
      </w:pPr>
      <w:proofErr w:type="spellStart"/>
      <w:r w:rsidRPr="00DA319A">
        <w:rPr>
          <w:rFonts w:ascii="Arial" w:hAnsi="Arial" w:cs="Arial"/>
          <w:sz w:val="20"/>
          <w:szCs w:val="20"/>
        </w:rPr>
        <w:t>Государственная</w:t>
      </w:r>
      <w:proofErr w:type="spellEnd"/>
      <w:r w:rsidRPr="00DA319A">
        <w:rPr>
          <w:rFonts w:ascii="Arial" w:hAnsi="Arial" w:cs="Arial"/>
          <w:sz w:val="20"/>
          <w:szCs w:val="20"/>
        </w:rPr>
        <w:t xml:space="preserve"> </w:t>
      </w:r>
      <w:proofErr w:type="spellStart"/>
      <w:r w:rsidRPr="00DA319A">
        <w:rPr>
          <w:rFonts w:ascii="Arial" w:hAnsi="Arial" w:cs="Arial"/>
          <w:sz w:val="20"/>
          <w:szCs w:val="20"/>
        </w:rPr>
        <w:t>информационная</w:t>
      </w:r>
      <w:proofErr w:type="spellEnd"/>
      <w:r w:rsidRPr="00DA319A">
        <w:rPr>
          <w:rFonts w:ascii="Arial" w:hAnsi="Arial" w:cs="Arial"/>
          <w:sz w:val="20"/>
          <w:szCs w:val="20"/>
        </w:rPr>
        <w:t xml:space="preserve"> </w:t>
      </w:r>
      <w:proofErr w:type="spellStart"/>
      <w:r w:rsidRPr="00DA319A">
        <w:rPr>
          <w:rFonts w:ascii="Arial" w:hAnsi="Arial" w:cs="Arial"/>
          <w:sz w:val="20"/>
          <w:szCs w:val="20"/>
        </w:rPr>
        <w:t>политика</w:t>
      </w:r>
      <w:proofErr w:type="spellEnd"/>
      <w:r w:rsidRPr="00DA319A">
        <w:rPr>
          <w:rFonts w:ascii="Arial" w:hAnsi="Arial" w:cs="Arial"/>
          <w:sz w:val="20"/>
          <w:szCs w:val="20"/>
        </w:rPr>
        <w:t xml:space="preserve"> РФ.</w:t>
      </w:r>
    </w:p>
    <w:p w:rsidR="00B80156" w:rsidRPr="00DA319A" w:rsidRDefault="00B80156" w:rsidP="00B80156">
      <w:pPr>
        <w:numPr>
          <w:ilvl w:val="0"/>
          <w:numId w:val="8"/>
        </w:numPr>
        <w:spacing w:after="0" w:line="240" w:lineRule="auto"/>
        <w:jc w:val="both"/>
        <w:rPr>
          <w:rFonts w:ascii="Arial" w:hAnsi="Arial" w:cs="Arial"/>
          <w:sz w:val="20"/>
          <w:szCs w:val="20"/>
        </w:rPr>
      </w:pPr>
      <w:r w:rsidRPr="00B80156">
        <w:rPr>
          <w:rFonts w:ascii="Arial" w:hAnsi="Arial" w:cs="Arial"/>
          <w:sz w:val="20"/>
          <w:szCs w:val="20"/>
          <w:lang w:val="ru-RU"/>
        </w:rPr>
        <w:t xml:space="preserve">Понятие и состав информационных ресурсов. </w:t>
      </w:r>
      <w:proofErr w:type="spellStart"/>
      <w:r w:rsidRPr="00DA319A">
        <w:rPr>
          <w:rFonts w:ascii="Arial" w:hAnsi="Arial" w:cs="Arial"/>
          <w:sz w:val="20"/>
          <w:szCs w:val="20"/>
        </w:rPr>
        <w:t>Классификация</w:t>
      </w:r>
      <w:proofErr w:type="spellEnd"/>
      <w:r w:rsidRPr="00DA319A">
        <w:rPr>
          <w:rFonts w:ascii="Arial" w:hAnsi="Arial" w:cs="Arial"/>
          <w:sz w:val="20"/>
          <w:szCs w:val="20"/>
        </w:rPr>
        <w:t xml:space="preserve"> </w:t>
      </w:r>
      <w:proofErr w:type="spellStart"/>
      <w:r w:rsidRPr="00DA319A">
        <w:rPr>
          <w:rFonts w:ascii="Arial" w:hAnsi="Arial" w:cs="Arial"/>
          <w:sz w:val="20"/>
          <w:szCs w:val="20"/>
        </w:rPr>
        <w:t>информационных</w:t>
      </w:r>
      <w:proofErr w:type="spellEnd"/>
      <w:r w:rsidRPr="00DA319A">
        <w:rPr>
          <w:rFonts w:ascii="Arial" w:hAnsi="Arial" w:cs="Arial"/>
          <w:sz w:val="20"/>
          <w:szCs w:val="20"/>
        </w:rPr>
        <w:t xml:space="preserve"> </w:t>
      </w:r>
      <w:proofErr w:type="spellStart"/>
      <w:r w:rsidRPr="00DA319A">
        <w:rPr>
          <w:rFonts w:ascii="Arial" w:hAnsi="Arial" w:cs="Arial"/>
          <w:sz w:val="20"/>
          <w:szCs w:val="20"/>
        </w:rPr>
        <w:t>ресурсов</w:t>
      </w:r>
      <w:proofErr w:type="spellEnd"/>
      <w:r w:rsidRPr="00DA319A">
        <w:rPr>
          <w:rFonts w:ascii="Arial" w:hAnsi="Arial" w:cs="Arial"/>
          <w:sz w:val="20"/>
          <w:szCs w:val="20"/>
        </w:rPr>
        <w:t>.</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Информационные процессы в сфере государственного и муниципального управления.</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Система подготовки кадров в области информационной безопасности в РФ.</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Информация как объект юридической защиты.</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Государственная тайна и ущербы при ее нарушении.</w:t>
      </w:r>
    </w:p>
    <w:p w:rsidR="00B80156" w:rsidRPr="00DA319A" w:rsidRDefault="00B80156" w:rsidP="00B80156">
      <w:pPr>
        <w:numPr>
          <w:ilvl w:val="0"/>
          <w:numId w:val="8"/>
        </w:numPr>
        <w:spacing w:after="0" w:line="240" w:lineRule="auto"/>
        <w:jc w:val="both"/>
        <w:rPr>
          <w:rFonts w:ascii="Arial" w:hAnsi="Arial" w:cs="Arial"/>
          <w:sz w:val="20"/>
          <w:szCs w:val="20"/>
        </w:rPr>
      </w:pPr>
      <w:proofErr w:type="spellStart"/>
      <w:r w:rsidRPr="00DA319A">
        <w:rPr>
          <w:rFonts w:ascii="Arial" w:hAnsi="Arial" w:cs="Arial"/>
          <w:sz w:val="20"/>
          <w:szCs w:val="20"/>
        </w:rPr>
        <w:t>Засекречивание</w:t>
      </w:r>
      <w:proofErr w:type="spellEnd"/>
      <w:r w:rsidRPr="00DA319A">
        <w:rPr>
          <w:rFonts w:ascii="Arial" w:hAnsi="Arial" w:cs="Arial"/>
          <w:sz w:val="20"/>
          <w:szCs w:val="20"/>
        </w:rPr>
        <w:t xml:space="preserve"> </w:t>
      </w:r>
      <w:proofErr w:type="spellStart"/>
      <w:r w:rsidRPr="00DA319A">
        <w:rPr>
          <w:rFonts w:ascii="Arial" w:hAnsi="Arial" w:cs="Arial"/>
          <w:sz w:val="20"/>
          <w:szCs w:val="20"/>
        </w:rPr>
        <w:t>информации</w:t>
      </w:r>
      <w:proofErr w:type="spellEnd"/>
      <w:r w:rsidRPr="00DA319A">
        <w:rPr>
          <w:rFonts w:ascii="Arial" w:hAnsi="Arial" w:cs="Arial"/>
          <w:sz w:val="20"/>
          <w:szCs w:val="20"/>
        </w:rPr>
        <w:t>.</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Государственная система правового обеспечения защиты информации в РФ.</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Источники конфиденциальной информации в автоматизированных информационных системах.</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Каналы утечки информации в автоматизированных информационных системах.</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Угрозы информации в автоматизированных информационных системах.</w:t>
      </w:r>
    </w:p>
    <w:p w:rsidR="00B80156" w:rsidRPr="00DA319A" w:rsidRDefault="00B80156" w:rsidP="00B80156">
      <w:pPr>
        <w:numPr>
          <w:ilvl w:val="0"/>
          <w:numId w:val="8"/>
        </w:numPr>
        <w:spacing w:after="0" w:line="240" w:lineRule="auto"/>
        <w:jc w:val="both"/>
        <w:rPr>
          <w:rFonts w:ascii="Arial" w:hAnsi="Arial" w:cs="Arial"/>
          <w:sz w:val="20"/>
          <w:szCs w:val="20"/>
        </w:rPr>
      </w:pPr>
      <w:proofErr w:type="spellStart"/>
      <w:r w:rsidRPr="00DA319A">
        <w:rPr>
          <w:rFonts w:ascii="Arial" w:hAnsi="Arial" w:cs="Arial"/>
          <w:sz w:val="20"/>
          <w:szCs w:val="20"/>
        </w:rPr>
        <w:t>Угрозы</w:t>
      </w:r>
      <w:proofErr w:type="spellEnd"/>
      <w:r w:rsidRPr="00DA319A">
        <w:rPr>
          <w:rFonts w:ascii="Arial" w:hAnsi="Arial" w:cs="Arial"/>
          <w:sz w:val="20"/>
          <w:szCs w:val="20"/>
        </w:rPr>
        <w:t xml:space="preserve"> </w:t>
      </w:r>
      <w:proofErr w:type="spellStart"/>
      <w:r w:rsidRPr="00DA319A">
        <w:rPr>
          <w:rFonts w:ascii="Arial" w:hAnsi="Arial" w:cs="Arial"/>
          <w:sz w:val="20"/>
          <w:szCs w:val="20"/>
        </w:rPr>
        <w:t>автоматизированным</w:t>
      </w:r>
      <w:proofErr w:type="spellEnd"/>
      <w:r w:rsidRPr="00DA319A">
        <w:rPr>
          <w:rFonts w:ascii="Arial" w:hAnsi="Arial" w:cs="Arial"/>
          <w:sz w:val="20"/>
          <w:szCs w:val="20"/>
        </w:rPr>
        <w:t xml:space="preserve"> </w:t>
      </w:r>
      <w:proofErr w:type="spellStart"/>
      <w:r w:rsidRPr="00DA319A">
        <w:rPr>
          <w:rFonts w:ascii="Arial" w:hAnsi="Arial" w:cs="Arial"/>
          <w:sz w:val="20"/>
          <w:szCs w:val="20"/>
        </w:rPr>
        <w:t>информационным</w:t>
      </w:r>
      <w:proofErr w:type="spellEnd"/>
      <w:r w:rsidRPr="00DA319A">
        <w:rPr>
          <w:rFonts w:ascii="Arial" w:hAnsi="Arial" w:cs="Arial"/>
          <w:sz w:val="20"/>
          <w:szCs w:val="20"/>
        </w:rPr>
        <w:t xml:space="preserve"> </w:t>
      </w:r>
      <w:proofErr w:type="spellStart"/>
      <w:r w:rsidRPr="00DA319A">
        <w:rPr>
          <w:rFonts w:ascii="Arial" w:hAnsi="Arial" w:cs="Arial"/>
          <w:sz w:val="20"/>
          <w:szCs w:val="20"/>
        </w:rPr>
        <w:t>системам</w:t>
      </w:r>
      <w:proofErr w:type="spellEnd"/>
      <w:r w:rsidRPr="00DA319A">
        <w:rPr>
          <w:rFonts w:ascii="Arial" w:hAnsi="Arial" w:cs="Arial"/>
          <w:sz w:val="20"/>
          <w:szCs w:val="20"/>
        </w:rPr>
        <w:t>.</w:t>
      </w:r>
    </w:p>
    <w:p w:rsidR="00B80156" w:rsidRPr="00DA319A" w:rsidRDefault="00B80156" w:rsidP="00B80156">
      <w:pPr>
        <w:numPr>
          <w:ilvl w:val="0"/>
          <w:numId w:val="8"/>
        </w:numPr>
        <w:spacing w:after="0" w:line="240" w:lineRule="auto"/>
        <w:jc w:val="both"/>
        <w:rPr>
          <w:rFonts w:ascii="Arial" w:hAnsi="Arial" w:cs="Arial"/>
          <w:sz w:val="20"/>
          <w:szCs w:val="20"/>
        </w:rPr>
      </w:pPr>
      <w:proofErr w:type="spellStart"/>
      <w:r w:rsidRPr="00DA319A">
        <w:rPr>
          <w:rFonts w:ascii="Arial" w:hAnsi="Arial" w:cs="Arial"/>
          <w:sz w:val="20"/>
          <w:szCs w:val="20"/>
        </w:rPr>
        <w:t>Модели</w:t>
      </w:r>
      <w:proofErr w:type="spellEnd"/>
      <w:r w:rsidRPr="00DA319A">
        <w:rPr>
          <w:rFonts w:ascii="Arial" w:hAnsi="Arial" w:cs="Arial"/>
          <w:sz w:val="20"/>
          <w:szCs w:val="20"/>
        </w:rPr>
        <w:t xml:space="preserve"> </w:t>
      </w:r>
      <w:proofErr w:type="spellStart"/>
      <w:r w:rsidRPr="00DA319A">
        <w:rPr>
          <w:rFonts w:ascii="Arial" w:hAnsi="Arial" w:cs="Arial"/>
          <w:sz w:val="20"/>
          <w:szCs w:val="20"/>
        </w:rPr>
        <w:t>уязвимости</w:t>
      </w:r>
      <w:proofErr w:type="spellEnd"/>
      <w:r w:rsidRPr="00DA319A">
        <w:rPr>
          <w:rFonts w:ascii="Arial" w:hAnsi="Arial" w:cs="Arial"/>
          <w:sz w:val="20"/>
          <w:szCs w:val="20"/>
        </w:rPr>
        <w:t xml:space="preserve"> </w:t>
      </w:r>
      <w:proofErr w:type="spellStart"/>
      <w:r w:rsidRPr="00DA319A">
        <w:rPr>
          <w:rFonts w:ascii="Arial" w:hAnsi="Arial" w:cs="Arial"/>
          <w:sz w:val="20"/>
          <w:szCs w:val="20"/>
        </w:rPr>
        <w:t>информации</w:t>
      </w:r>
      <w:proofErr w:type="spellEnd"/>
      <w:r w:rsidRPr="00DA319A">
        <w:rPr>
          <w:rFonts w:ascii="Arial" w:hAnsi="Arial" w:cs="Arial"/>
          <w:sz w:val="20"/>
          <w:szCs w:val="20"/>
        </w:rPr>
        <w:t>.</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Практическая реализация моделей уязвимости информации.</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Рекомендации по использованию моделей уязвимости информации.</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Методы определения требований к защите информации.</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Требования к защите информации, обуславливаемые уровнем секретности защищаемой информации.</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Требования к защите информации, обуславливаемые размещением защищаемой информации и продолжительностью ее нахождения в автоматизированной информационной системе.</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Требования к защите информации, обуславливаемые структурой информационной автоматизированной системы.</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Требования к защите информации, обуславливаемые видом защищаемой информации и технологическими схемами автоматизированной информационной системы, в которой находится защищаемая информация.</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Прочие требования к защите информации.</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Факторы, влияющие на требуемый уровень защиты информации.</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Критерии оценки безопасности информационных технологий.</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Методы формирования функций защиты информации.</w:t>
      </w:r>
    </w:p>
    <w:p w:rsidR="00B80156" w:rsidRPr="00DA319A" w:rsidRDefault="00B80156" w:rsidP="00B80156">
      <w:pPr>
        <w:numPr>
          <w:ilvl w:val="0"/>
          <w:numId w:val="8"/>
        </w:numPr>
        <w:spacing w:after="0" w:line="240" w:lineRule="auto"/>
        <w:jc w:val="both"/>
        <w:rPr>
          <w:rFonts w:ascii="Arial" w:hAnsi="Arial" w:cs="Arial"/>
          <w:sz w:val="20"/>
          <w:szCs w:val="20"/>
        </w:rPr>
      </w:pPr>
      <w:proofErr w:type="spellStart"/>
      <w:r w:rsidRPr="00DA319A">
        <w:rPr>
          <w:rFonts w:ascii="Arial" w:hAnsi="Arial" w:cs="Arial"/>
          <w:sz w:val="20"/>
          <w:szCs w:val="20"/>
        </w:rPr>
        <w:t>Классы</w:t>
      </w:r>
      <w:proofErr w:type="spellEnd"/>
      <w:r w:rsidRPr="00DA319A">
        <w:rPr>
          <w:rFonts w:ascii="Arial" w:hAnsi="Arial" w:cs="Arial"/>
          <w:sz w:val="20"/>
          <w:szCs w:val="20"/>
        </w:rPr>
        <w:t xml:space="preserve"> </w:t>
      </w:r>
      <w:proofErr w:type="spellStart"/>
      <w:r w:rsidRPr="00DA319A">
        <w:rPr>
          <w:rFonts w:ascii="Arial" w:hAnsi="Arial" w:cs="Arial"/>
          <w:sz w:val="20"/>
          <w:szCs w:val="20"/>
        </w:rPr>
        <w:t>задач</w:t>
      </w:r>
      <w:proofErr w:type="spellEnd"/>
      <w:r w:rsidRPr="00DA319A">
        <w:rPr>
          <w:rFonts w:ascii="Arial" w:hAnsi="Arial" w:cs="Arial"/>
          <w:sz w:val="20"/>
          <w:szCs w:val="20"/>
        </w:rPr>
        <w:t xml:space="preserve"> </w:t>
      </w:r>
      <w:proofErr w:type="spellStart"/>
      <w:r w:rsidRPr="00DA319A">
        <w:rPr>
          <w:rFonts w:ascii="Arial" w:hAnsi="Arial" w:cs="Arial"/>
          <w:sz w:val="20"/>
          <w:szCs w:val="20"/>
        </w:rPr>
        <w:t>защиты</w:t>
      </w:r>
      <w:proofErr w:type="spellEnd"/>
      <w:r w:rsidRPr="00DA319A">
        <w:rPr>
          <w:rFonts w:ascii="Arial" w:hAnsi="Arial" w:cs="Arial"/>
          <w:sz w:val="20"/>
          <w:szCs w:val="20"/>
        </w:rPr>
        <w:t xml:space="preserve"> </w:t>
      </w:r>
      <w:proofErr w:type="spellStart"/>
      <w:r w:rsidRPr="00DA319A">
        <w:rPr>
          <w:rFonts w:ascii="Arial" w:hAnsi="Arial" w:cs="Arial"/>
          <w:sz w:val="20"/>
          <w:szCs w:val="20"/>
        </w:rPr>
        <w:t>информации</w:t>
      </w:r>
      <w:proofErr w:type="spellEnd"/>
      <w:r w:rsidRPr="00DA319A">
        <w:rPr>
          <w:rFonts w:ascii="Arial" w:hAnsi="Arial" w:cs="Arial"/>
          <w:sz w:val="20"/>
          <w:szCs w:val="20"/>
        </w:rPr>
        <w:t>.</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Функции и состояния системы защиты информации.</w:t>
      </w:r>
    </w:p>
    <w:p w:rsidR="00B80156" w:rsidRPr="00DA319A" w:rsidRDefault="00B80156" w:rsidP="00B80156">
      <w:pPr>
        <w:numPr>
          <w:ilvl w:val="0"/>
          <w:numId w:val="8"/>
        </w:numPr>
        <w:spacing w:after="0" w:line="240" w:lineRule="auto"/>
        <w:jc w:val="both"/>
        <w:rPr>
          <w:rFonts w:ascii="Arial" w:hAnsi="Arial" w:cs="Arial"/>
          <w:sz w:val="20"/>
          <w:szCs w:val="20"/>
        </w:rPr>
      </w:pPr>
      <w:proofErr w:type="spellStart"/>
      <w:r w:rsidRPr="00DA319A">
        <w:rPr>
          <w:rFonts w:ascii="Arial" w:hAnsi="Arial" w:cs="Arial"/>
          <w:sz w:val="20"/>
          <w:szCs w:val="20"/>
        </w:rPr>
        <w:t>Стратегии</w:t>
      </w:r>
      <w:proofErr w:type="spellEnd"/>
      <w:r w:rsidRPr="00DA319A">
        <w:rPr>
          <w:rFonts w:ascii="Arial" w:hAnsi="Arial" w:cs="Arial"/>
          <w:sz w:val="20"/>
          <w:szCs w:val="20"/>
        </w:rPr>
        <w:t xml:space="preserve"> </w:t>
      </w:r>
      <w:proofErr w:type="spellStart"/>
      <w:r w:rsidRPr="00DA319A">
        <w:rPr>
          <w:rFonts w:ascii="Arial" w:hAnsi="Arial" w:cs="Arial"/>
          <w:sz w:val="20"/>
          <w:szCs w:val="20"/>
        </w:rPr>
        <w:t>защиты</w:t>
      </w:r>
      <w:proofErr w:type="spellEnd"/>
      <w:r w:rsidRPr="00DA319A">
        <w:rPr>
          <w:rFonts w:ascii="Arial" w:hAnsi="Arial" w:cs="Arial"/>
          <w:sz w:val="20"/>
          <w:szCs w:val="20"/>
        </w:rPr>
        <w:t xml:space="preserve"> </w:t>
      </w:r>
      <w:proofErr w:type="spellStart"/>
      <w:r w:rsidRPr="00DA319A">
        <w:rPr>
          <w:rFonts w:ascii="Arial" w:hAnsi="Arial" w:cs="Arial"/>
          <w:sz w:val="20"/>
          <w:szCs w:val="20"/>
        </w:rPr>
        <w:t>информации</w:t>
      </w:r>
      <w:proofErr w:type="spellEnd"/>
      <w:r w:rsidRPr="00DA319A">
        <w:rPr>
          <w:rFonts w:ascii="Arial" w:hAnsi="Arial" w:cs="Arial"/>
          <w:sz w:val="20"/>
          <w:szCs w:val="20"/>
        </w:rPr>
        <w:t>.</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Способы и средства защиты информации.</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Требования к архитектуре систем защиты информации.</w:t>
      </w:r>
    </w:p>
    <w:p w:rsidR="00B80156" w:rsidRPr="00DA319A" w:rsidRDefault="00B80156" w:rsidP="00B80156">
      <w:pPr>
        <w:numPr>
          <w:ilvl w:val="0"/>
          <w:numId w:val="8"/>
        </w:numPr>
        <w:spacing w:after="0" w:line="240" w:lineRule="auto"/>
        <w:jc w:val="both"/>
        <w:rPr>
          <w:rFonts w:ascii="Arial" w:hAnsi="Arial" w:cs="Arial"/>
          <w:sz w:val="20"/>
          <w:szCs w:val="20"/>
        </w:rPr>
      </w:pPr>
      <w:proofErr w:type="spellStart"/>
      <w:r w:rsidRPr="00DA319A">
        <w:rPr>
          <w:rFonts w:ascii="Arial" w:hAnsi="Arial" w:cs="Arial"/>
          <w:sz w:val="20"/>
          <w:szCs w:val="20"/>
        </w:rPr>
        <w:t>Построение</w:t>
      </w:r>
      <w:proofErr w:type="spellEnd"/>
      <w:r w:rsidRPr="00DA319A">
        <w:rPr>
          <w:rFonts w:ascii="Arial" w:hAnsi="Arial" w:cs="Arial"/>
          <w:sz w:val="20"/>
          <w:szCs w:val="20"/>
        </w:rPr>
        <w:t xml:space="preserve"> </w:t>
      </w:r>
      <w:proofErr w:type="spellStart"/>
      <w:r w:rsidRPr="00DA319A">
        <w:rPr>
          <w:rFonts w:ascii="Arial" w:hAnsi="Arial" w:cs="Arial"/>
          <w:sz w:val="20"/>
          <w:szCs w:val="20"/>
        </w:rPr>
        <w:t>системы</w:t>
      </w:r>
      <w:proofErr w:type="spellEnd"/>
      <w:r w:rsidRPr="00DA319A">
        <w:rPr>
          <w:rFonts w:ascii="Arial" w:hAnsi="Arial" w:cs="Arial"/>
          <w:sz w:val="20"/>
          <w:szCs w:val="20"/>
        </w:rPr>
        <w:t xml:space="preserve"> </w:t>
      </w:r>
      <w:proofErr w:type="spellStart"/>
      <w:r w:rsidRPr="00DA319A">
        <w:rPr>
          <w:rFonts w:ascii="Arial" w:hAnsi="Arial" w:cs="Arial"/>
          <w:sz w:val="20"/>
          <w:szCs w:val="20"/>
        </w:rPr>
        <w:t>защиты</w:t>
      </w:r>
      <w:proofErr w:type="spellEnd"/>
      <w:r w:rsidRPr="00DA319A">
        <w:rPr>
          <w:rFonts w:ascii="Arial" w:hAnsi="Arial" w:cs="Arial"/>
          <w:sz w:val="20"/>
          <w:szCs w:val="20"/>
        </w:rPr>
        <w:t xml:space="preserve"> </w:t>
      </w:r>
      <w:proofErr w:type="spellStart"/>
      <w:r w:rsidRPr="00DA319A">
        <w:rPr>
          <w:rFonts w:ascii="Arial" w:hAnsi="Arial" w:cs="Arial"/>
          <w:sz w:val="20"/>
          <w:szCs w:val="20"/>
        </w:rPr>
        <w:t>информации</w:t>
      </w:r>
      <w:proofErr w:type="spellEnd"/>
      <w:r w:rsidRPr="00DA319A">
        <w:rPr>
          <w:rFonts w:ascii="Arial" w:hAnsi="Arial" w:cs="Arial"/>
          <w:sz w:val="20"/>
          <w:szCs w:val="20"/>
        </w:rPr>
        <w:t>.</w:t>
      </w:r>
    </w:p>
    <w:p w:rsidR="00B80156" w:rsidRPr="00B80156" w:rsidRDefault="00B80156" w:rsidP="00B80156">
      <w:pPr>
        <w:numPr>
          <w:ilvl w:val="0"/>
          <w:numId w:val="8"/>
        </w:numPr>
        <w:spacing w:after="0" w:line="240" w:lineRule="auto"/>
        <w:jc w:val="both"/>
        <w:rPr>
          <w:rFonts w:ascii="Arial" w:hAnsi="Arial" w:cs="Arial"/>
          <w:sz w:val="20"/>
          <w:szCs w:val="20"/>
          <w:lang w:val="ru-RU"/>
        </w:rPr>
      </w:pPr>
      <w:r w:rsidRPr="00B80156">
        <w:rPr>
          <w:rFonts w:ascii="Arial" w:hAnsi="Arial" w:cs="Arial"/>
          <w:sz w:val="20"/>
          <w:szCs w:val="20"/>
          <w:lang w:val="ru-RU"/>
        </w:rPr>
        <w:t>Ресурсы и организационное построение системы защиты информации.</w:t>
      </w:r>
    </w:p>
    <w:p w:rsidR="00B80156" w:rsidRDefault="00B80156" w:rsidP="00B80156">
      <w:pPr>
        <w:pStyle w:val="a5"/>
        <w:numPr>
          <w:ilvl w:val="1"/>
          <w:numId w:val="7"/>
        </w:numPr>
        <w:spacing w:before="120" w:after="0" w:line="240" w:lineRule="auto"/>
        <w:ind w:left="788" w:hanging="431"/>
        <w:contextualSpacing w:val="0"/>
        <w:jc w:val="both"/>
        <w:rPr>
          <w:rFonts w:ascii="Arial" w:hAnsi="Arial" w:cs="Arial"/>
          <w:b/>
          <w:sz w:val="20"/>
          <w:szCs w:val="20"/>
        </w:rPr>
      </w:pPr>
      <w:r>
        <w:rPr>
          <w:rFonts w:ascii="Arial" w:hAnsi="Arial" w:cs="Arial"/>
          <w:b/>
          <w:sz w:val="20"/>
          <w:szCs w:val="20"/>
        </w:rPr>
        <w:t>Вопросы на защиту контрольной работы</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Дайте определение термину «</w:t>
      </w:r>
      <w:proofErr w:type="spellStart"/>
      <w:r w:rsidRPr="00DA319A">
        <w:rPr>
          <w:rFonts w:ascii="Arial" w:hAnsi="Arial" w:cs="Arial"/>
          <w:sz w:val="20"/>
          <w:szCs w:val="20"/>
        </w:rPr>
        <w:t>криптоанализ</w:t>
      </w:r>
      <w:proofErr w:type="spellEnd"/>
      <w:r w:rsidRPr="00DA319A">
        <w:rPr>
          <w:rFonts w:ascii="Arial" w:hAnsi="Arial" w:cs="Arial"/>
          <w:sz w:val="20"/>
          <w:szCs w:val="20"/>
        </w:rPr>
        <w:t>».</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Что такое «криптографическая атака», «взлом» шифра?</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Назовите основные методы </w:t>
      </w:r>
      <w:proofErr w:type="spellStart"/>
      <w:r w:rsidRPr="00DA319A">
        <w:rPr>
          <w:rFonts w:ascii="Arial" w:hAnsi="Arial" w:cs="Arial"/>
          <w:sz w:val="20"/>
          <w:szCs w:val="20"/>
        </w:rPr>
        <w:t>криптоанализа</w:t>
      </w:r>
      <w:proofErr w:type="spellEnd"/>
      <w:r w:rsidRPr="00DA319A">
        <w:rPr>
          <w:rFonts w:ascii="Arial" w:hAnsi="Arial" w:cs="Arial"/>
          <w:sz w:val="20"/>
          <w:szCs w:val="20"/>
        </w:rPr>
        <w:t>.</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Что такое «полный перебор ключей»? Для каких шифров используется данный метод </w:t>
      </w:r>
      <w:proofErr w:type="spellStart"/>
      <w:r w:rsidRPr="00DA319A">
        <w:rPr>
          <w:rFonts w:ascii="Arial" w:hAnsi="Arial" w:cs="Arial"/>
          <w:sz w:val="20"/>
          <w:szCs w:val="20"/>
        </w:rPr>
        <w:t>криптоанализа</w:t>
      </w:r>
      <w:proofErr w:type="spellEnd"/>
      <w:r w:rsidRPr="00DA319A">
        <w:rPr>
          <w:rFonts w:ascii="Arial" w:hAnsi="Arial" w:cs="Arial"/>
          <w:sz w:val="20"/>
          <w:szCs w:val="20"/>
        </w:rPr>
        <w:t>?</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Что такое «</w:t>
      </w:r>
      <w:proofErr w:type="gramStart"/>
      <w:r w:rsidRPr="00DA319A">
        <w:rPr>
          <w:rFonts w:ascii="Arial" w:hAnsi="Arial" w:cs="Arial"/>
          <w:sz w:val="20"/>
          <w:szCs w:val="20"/>
        </w:rPr>
        <w:t>частотный</w:t>
      </w:r>
      <w:proofErr w:type="gramEnd"/>
      <w:r w:rsidRPr="00DA319A">
        <w:rPr>
          <w:rFonts w:ascii="Arial" w:hAnsi="Arial" w:cs="Arial"/>
          <w:sz w:val="20"/>
          <w:szCs w:val="20"/>
        </w:rPr>
        <w:t xml:space="preserve"> </w:t>
      </w:r>
      <w:proofErr w:type="spellStart"/>
      <w:r w:rsidRPr="00DA319A">
        <w:rPr>
          <w:rFonts w:ascii="Arial" w:hAnsi="Arial" w:cs="Arial"/>
          <w:sz w:val="20"/>
          <w:szCs w:val="20"/>
        </w:rPr>
        <w:t>криптоанализ</w:t>
      </w:r>
      <w:proofErr w:type="spellEnd"/>
      <w:r w:rsidRPr="00DA319A">
        <w:rPr>
          <w:rFonts w:ascii="Arial" w:hAnsi="Arial" w:cs="Arial"/>
          <w:sz w:val="20"/>
          <w:szCs w:val="20"/>
        </w:rPr>
        <w:t>»? Для каких шифров он применим?</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Как находится «Частота встречаемости символа/буквы»? В каких величинах она выражается?</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Что можно сказать о частоте встречаемости букв русского алфавита в открытых текстах?</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От чего зависит частота встречаемости букв русского алфавита в открытых текстах?</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lastRenderedPageBreak/>
        <w:t xml:space="preserve">Реализация метода «грубой силы» в табличном процессоре MS </w:t>
      </w:r>
      <w:proofErr w:type="spellStart"/>
      <w:r w:rsidRPr="00DA319A">
        <w:rPr>
          <w:rFonts w:ascii="Arial" w:hAnsi="Arial" w:cs="Arial"/>
          <w:sz w:val="20"/>
          <w:szCs w:val="20"/>
        </w:rPr>
        <w:t>Excel</w:t>
      </w:r>
      <w:proofErr w:type="spellEnd"/>
      <w:r w:rsidRPr="00DA319A">
        <w:rPr>
          <w:rFonts w:ascii="Arial" w:hAnsi="Arial" w:cs="Arial"/>
          <w:sz w:val="20"/>
          <w:szCs w:val="20"/>
        </w:rPr>
        <w:t>.</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С </w:t>
      </w:r>
      <w:proofErr w:type="gramStart"/>
      <w:r w:rsidRPr="00DA319A">
        <w:rPr>
          <w:rFonts w:ascii="Arial" w:hAnsi="Arial" w:cs="Arial"/>
          <w:sz w:val="20"/>
          <w:szCs w:val="20"/>
        </w:rPr>
        <w:t>помощью</w:t>
      </w:r>
      <w:proofErr w:type="gramEnd"/>
      <w:r w:rsidRPr="00DA319A">
        <w:rPr>
          <w:rFonts w:ascii="Arial" w:hAnsi="Arial" w:cs="Arial"/>
          <w:sz w:val="20"/>
          <w:szCs w:val="20"/>
        </w:rPr>
        <w:t xml:space="preserve"> какой формулы в MS </w:t>
      </w:r>
      <w:proofErr w:type="spellStart"/>
      <w:r w:rsidRPr="00DA319A">
        <w:rPr>
          <w:rFonts w:ascii="Arial" w:hAnsi="Arial" w:cs="Arial"/>
          <w:sz w:val="20"/>
          <w:szCs w:val="20"/>
        </w:rPr>
        <w:t>Excel</w:t>
      </w:r>
      <w:proofErr w:type="spellEnd"/>
      <w:r w:rsidRPr="00DA319A">
        <w:rPr>
          <w:rFonts w:ascii="Arial" w:hAnsi="Arial" w:cs="Arial"/>
          <w:sz w:val="20"/>
          <w:szCs w:val="20"/>
        </w:rPr>
        <w:t xml:space="preserve"> можно рассчитать количество символов алфавита в тексте?</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С </w:t>
      </w:r>
      <w:proofErr w:type="gramStart"/>
      <w:r w:rsidRPr="00DA319A">
        <w:rPr>
          <w:rFonts w:ascii="Arial" w:hAnsi="Arial" w:cs="Arial"/>
          <w:sz w:val="20"/>
          <w:szCs w:val="20"/>
        </w:rPr>
        <w:t>помощью</w:t>
      </w:r>
      <w:proofErr w:type="gramEnd"/>
      <w:r w:rsidRPr="00DA319A">
        <w:rPr>
          <w:rFonts w:ascii="Arial" w:hAnsi="Arial" w:cs="Arial"/>
          <w:sz w:val="20"/>
          <w:szCs w:val="20"/>
        </w:rPr>
        <w:t xml:space="preserve"> какой формулы в MS </w:t>
      </w:r>
      <w:proofErr w:type="spellStart"/>
      <w:r w:rsidRPr="00DA319A">
        <w:rPr>
          <w:rFonts w:ascii="Arial" w:hAnsi="Arial" w:cs="Arial"/>
          <w:sz w:val="20"/>
          <w:szCs w:val="20"/>
        </w:rPr>
        <w:t>Excel</w:t>
      </w:r>
      <w:proofErr w:type="spellEnd"/>
      <w:r w:rsidRPr="00DA319A">
        <w:rPr>
          <w:rFonts w:ascii="Arial" w:hAnsi="Arial" w:cs="Arial"/>
          <w:sz w:val="20"/>
          <w:szCs w:val="20"/>
        </w:rPr>
        <w:t xml:space="preserve"> можно рассчитать, сколько раз заданный символ встречается тексте?</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Что можно сказать о диаграмме частоты встречаемости символов в шифрограмме и о диаграмме частоты встречаемости символов в открытых текстах для шифра сдвига?</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Как определить величину и направление сдвига, используя диаграммы частот встречаемости символов в шифрограмме и в открытых текстах?</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Как построить таблицу </w:t>
      </w:r>
      <w:proofErr w:type="spellStart"/>
      <w:r w:rsidRPr="00DA319A">
        <w:rPr>
          <w:rFonts w:ascii="Arial" w:hAnsi="Arial" w:cs="Arial"/>
          <w:sz w:val="20"/>
          <w:szCs w:val="20"/>
        </w:rPr>
        <w:t>шифрозамен</w:t>
      </w:r>
      <w:proofErr w:type="spellEnd"/>
      <w:r w:rsidRPr="00DA319A">
        <w:rPr>
          <w:rFonts w:ascii="Arial" w:hAnsi="Arial" w:cs="Arial"/>
          <w:sz w:val="20"/>
          <w:szCs w:val="20"/>
        </w:rPr>
        <w:t>, используя диаграммы частот встречаемости символов в шифрограмме и в открытых текстах?</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Как расшифровать шифрограмму, полученную с помощью шифра сдвига, с помощью построенной таблицы </w:t>
      </w:r>
      <w:proofErr w:type="spellStart"/>
      <w:r w:rsidRPr="00DA319A">
        <w:rPr>
          <w:rFonts w:ascii="Arial" w:hAnsi="Arial" w:cs="Arial"/>
          <w:sz w:val="20"/>
          <w:szCs w:val="20"/>
        </w:rPr>
        <w:t>шифрозамен</w:t>
      </w:r>
      <w:proofErr w:type="spellEnd"/>
      <w:r w:rsidRPr="00DA319A">
        <w:rPr>
          <w:rFonts w:ascii="Arial" w:hAnsi="Arial" w:cs="Arial"/>
          <w:sz w:val="20"/>
          <w:szCs w:val="20"/>
        </w:rPr>
        <w:t>?</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Что такое «гамма», какими величинами она характеризуется, какие виды </w:t>
      </w:r>
      <w:proofErr w:type="spellStart"/>
      <w:proofErr w:type="gramStart"/>
      <w:r w:rsidRPr="00DA319A">
        <w:rPr>
          <w:rFonts w:ascii="Arial" w:hAnsi="Arial" w:cs="Arial"/>
          <w:sz w:val="20"/>
          <w:szCs w:val="20"/>
        </w:rPr>
        <w:t>гамма-последовательностей</w:t>
      </w:r>
      <w:proofErr w:type="spellEnd"/>
      <w:proofErr w:type="gramEnd"/>
      <w:r w:rsidRPr="00DA319A">
        <w:rPr>
          <w:rFonts w:ascii="Arial" w:hAnsi="Arial" w:cs="Arial"/>
          <w:sz w:val="20"/>
          <w:szCs w:val="20"/>
        </w:rPr>
        <w:t xml:space="preserve"> различают по длине периода?</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Какая операция используется для реализации процедуры «наложения» при шифровании методом </w:t>
      </w:r>
      <w:proofErr w:type="spellStart"/>
      <w:r w:rsidRPr="00DA319A">
        <w:rPr>
          <w:rFonts w:ascii="Arial" w:hAnsi="Arial" w:cs="Arial"/>
          <w:sz w:val="20"/>
          <w:szCs w:val="20"/>
        </w:rPr>
        <w:t>гаммирования</w:t>
      </w:r>
      <w:proofErr w:type="spellEnd"/>
      <w:r w:rsidRPr="00DA319A">
        <w:rPr>
          <w:rFonts w:ascii="Arial" w:hAnsi="Arial" w:cs="Arial"/>
          <w:sz w:val="20"/>
          <w:szCs w:val="20"/>
        </w:rPr>
        <w:t>? Охарактеризуйте эту операцию. В чем заключается ее смысл?</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Какие формулы используются для шифрования методом </w:t>
      </w:r>
      <w:proofErr w:type="spellStart"/>
      <w:r w:rsidRPr="00DA319A">
        <w:rPr>
          <w:rFonts w:ascii="Arial" w:hAnsi="Arial" w:cs="Arial"/>
          <w:sz w:val="20"/>
          <w:szCs w:val="20"/>
        </w:rPr>
        <w:t>гаммирования</w:t>
      </w:r>
      <w:proofErr w:type="spellEnd"/>
      <w:r w:rsidRPr="00DA319A">
        <w:rPr>
          <w:rFonts w:ascii="Arial" w:hAnsi="Arial" w:cs="Arial"/>
          <w:sz w:val="20"/>
          <w:szCs w:val="20"/>
        </w:rPr>
        <w:t xml:space="preserve"> в случае сложения по модулю N? В случае сложения по модулю 2? Что означают величины, входящие в эти формулы?</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 xml:space="preserve">Какие формулы используются для </w:t>
      </w:r>
      <w:proofErr w:type="spellStart"/>
      <w:r w:rsidRPr="00DA319A">
        <w:rPr>
          <w:rFonts w:ascii="Arial" w:hAnsi="Arial" w:cs="Arial"/>
          <w:sz w:val="20"/>
          <w:szCs w:val="20"/>
        </w:rPr>
        <w:t>расшифрования</w:t>
      </w:r>
      <w:proofErr w:type="spellEnd"/>
      <w:r w:rsidRPr="00DA319A">
        <w:rPr>
          <w:rFonts w:ascii="Arial" w:hAnsi="Arial" w:cs="Arial"/>
          <w:sz w:val="20"/>
          <w:szCs w:val="20"/>
        </w:rPr>
        <w:t xml:space="preserve"> сообщения, зашифрованного методом </w:t>
      </w:r>
      <w:proofErr w:type="spellStart"/>
      <w:r w:rsidRPr="00DA319A">
        <w:rPr>
          <w:rFonts w:ascii="Arial" w:hAnsi="Arial" w:cs="Arial"/>
          <w:sz w:val="20"/>
          <w:szCs w:val="20"/>
        </w:rPr>
        <w:t>гаммирования</w:t>
      </w:r>
      <w:proofErr w:type="spellEnd"/>
      <w:r w:rsidRPr="00DA319A">
        <w:rPr>
          <w:rFonts w:ascii="Arial" w:hAnsi="Arial" w:cs="Arial"/>
          <w:sz w:val="20"/>
          <w:szCs w:val="20"/>
        </w:rPr>
        <w:t xml:space="preserve"> в случае сложения по модулю N? В случае сложения по модулю 2? Что означают величины, входящие в эти формулы?</w:t>
      </w:r>
    </w:p>
    <w:p w:rsidR="00B80156" w:rsidRPr="00DA319A" w:rsidRDefault="00B80156" w:rsidP="00B80156">
      <w:pPr>
        <w:pStyle w:val="a5"/>
        <w:numPr>
          <w:ilvl w:val="0"/>
          <w:numId w:val="9"/>
        </w:numPr>
        <w:spacing w:after="0" w:line="240" w:lineRule="auto"/>
        <w:jc w:val="both"/>
        <w:rPr>
          <w:rFonts w:ascii="Arial" w:hAnsi="Arial" w:cs="Arial"/>
          <w:sz w:val="20"/>
          <w:szCs w:val="20"/>
        </w:rPr>
      </w:pPr>
      <w:r w:rsidRPr="00DA319A">
        <w:rPr>
          <w:rFonts w:ascii="Arial" w:hAnsi="Arial" w:cs="Arial"/>
          <w:sz w:val="20"/>
          <w:szCs w:val="20"/>
        </w:rPr>
        <w:t>Что такое коды ASCII? Какие виды кодировок существуют?</w:t>
      </w:r>
    </w:p>
    <w:p w:rsidR="00B80156" w:rsidRDefault="00B80156" w:rsidP="00B80156">
      <w:pPr>
        <w:pStyle w:val="a5"/>
        <w:numPr>
          <w:ilvl w:val="1"/>
          <w:numId w:val="7"/>
        </w:numPr>
        <w:spacing w:before="120" w:after="0" w:line="240" w:lineRule="auto"/>
        <w:ind w:left="788" w:hanging="431"/>
        <w:contextualSpacing w:val="0"/>
        <w:jc w:val="both"/>
        <w:rPr>
          <w:rFonts w:ascii="Arial" w:hAnsi="Arial" w:cs="Arial"/>
          <w:b/>
          <w:sz w:val="20"/>
          <w:szCs w:val="20"/>
        </w:rPr>
      </w:pPr>
      <w:r w:rsidRPr="00DA319A">
        <w:rPr>
          <w:rFonts w:ascii="Arial" w:hAnsi="Arial" w:cs="Arial"/>
          <w:b/>
          <w:sz w:val="20"/>
          <w:szCs w:val="20"/>
        </w:rPr>
        <w:t>Примерные практические задания</w:t>
      </w:r>
    </w:p>
    <w:p w:rsidR="00B80156" w:rsidRPr="00DA319A" w:rsidRDefault="00B80156" w:rsidP="00B80156">
      <w:pPr>
        <w:spacing w:after="0" w:line="240" w:lineRule="auto"/>
        <w:ind w:left="357"/>
        <w:jc w:val="both"/>
        <w:rPr>
          <w:rFonts w:ascii="Arial" w:hAnsi="Arial" w:cs="Arial"/>
          <w:sz w:val="20"/>
          <w:szCs w:val="20"/>
        </w:rPr>
      </w:pPr>
      <w:r w:rsidRPr="00DA319A">
        <w:rPr>
          <w:noProof/>
          <w:lang w:val="ru-RU" w:eastAsia="ru-RU"/>
        </w:rPr>
        <w:drawing>
          <wp:inline distT="0" distB="0" distL="0" distR="0">
            <wp:extent cx="4405198" cy="1352064"/>
            <wp:effectExtent l="0" t="0" r="0"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30588" cy="1359857"/>
                    </a:xfrm>
                    <a:prstGeom prst="rect">
                      <a:avLst/>
                    </a:prstGeom>
                  </pic:spPr>
                </pic:pic>
              </a:graphicData>
            </a:graphic>
          </wp:inline>
        </w:drawing>
      </w:r>
    </w:p>
    <w:p w:rsidR="00B80156" w:rsidRDefault="00B80156" w:rsidP="00B80156">
      <w:pPr>
        <w:spacing w:after="0" w:line="240" w:lineRule="auto"/>
        <w:ind w:left="357"/>
        <w:jc w:val="both"/>
        <w:rPr>
          <w:rFonts w:ascii="Arial" w:hAnsi="Arial" w:cs="Arial"/>
          <w:b/>
          <w:sz w:val="20"/>
          <w:szCs w:val="20"/>
        </w:rPr>
      </w:pPr>
      <w:r w:rsidRPr="00DA319A">
        <w:rPr>
          <w:rFonts w:ascii="Arial" w:hAnsi="Arial" w:cs="Arial"/>
          <w:b/>
          <w:noProof/>
          <w:sz w:val="20"/>
          <w:szCs w:val="20"/>
          <w:lang w:val="ru-RU" w:eastAsia="ru-RU"/>
        </w:rPr>
        <w:drawing>
          <wp:inline distT="0" distB="0" distL="0" distR="0">
            <wp:extent cx="4390568" cy="849259"/>
            <wp:effectExtent l="0" t="0" r="0" b="825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3577" cy="861447"/>
                    </a:xfrm>
                    <a:prstGeom prst="rect">
                      <a:avLst/>
                    </a:prstGeom>
                  </pic:spPr>
                </pic:pic>
              </a:graphicData>
            </a:graphic>
          </wp:inline>
        </w:drawing>
      </w:r>
    </w:p>
    <w:p w:rsidR="00B80156" w:rsidRPr="00DA319A" w:rsidRDefault="00B80156" w:rsidP="00B80156">
      <w:pPr>
        <w:pStyle w:val="a5"/>
        <w:numPr>
          <w:ilvl w:val="0"/>
          <w:numId w:val="7"/>
        </w:numPr>
        <w:spacing w:after="0" w:line="240" w:lineRule="auto"/>
        <w:jc w:val="both"/>
        <w:rPr>
          <w:b/>
          <w:sz w:val="20"/>
          <w:szCs w:val="20"/>
        </w:rPr>
      </w:pPr>
      <w:r w:rsidRPr="00DA319A">
        <w:rPr>
          <w:rFonts w:ascii="Arial" w:hAnsi="Arial" w:cs="Arial"/>
          <w:b/>
          <w:color w:val="000000"/>
          <w:sz w:val="20"/>
          <w:szCs w:val="20"/>
        </w:rPr>
        <w:t>Тестовые задания. Оценка по результатам тестирования</w:t>
      </w:r>
    </w:p>
    <w:p w:rsidR="00B80156" w:rsidRPr="00B80156" w:rsidRDefault="00B80156" w:rsidP="00B80156">
      <w:pPr>
        <w:spacing w:after="0" w:line="240" w:lineRule="auto"/>
        <w:rPr>
          <w:rFonts w:ascii="Arial" w:hAnsi="Arial" w:cs="Arial"/>
          <w:i/>
          <w:sz w:val="20"/>
          <w:szCs w:val="20"/>
          <w:lang w:val="ru-RU"/>
        </w:rPr>
      </w:pPr>
      <w:r w:rsidRPr="00B80156">
        <w:rPr>
          <w:rFonts w:ascii="Arial" w:hAnsi="Arial" w:cs="Arial"/>
          <w:i/>
          <w:sz w:val="20"/>
          <w:szCs w:val="20"/>
          <w:lang w:val="ru-RU"/>
        </w:rPr>
        <w:t>Показатели и критерии оценивания</w:t>
      </w:r>
    </w:p>
    <w:p w:rsidR="00B80156" w:rsidRPr="00B80156" w:rsidRDefault="00B80156" w:rsidP="00B80156">
      <w:pPr>
        <w:spacing w:after="0" w:line="240" w:lineRule="auto"/>
        <w:rPr>
          <w:rFonts w:ascii="Arial" w:hAnsi="Arial" w:cs="Arial"/>
          <w:sz w:val="20"/>
          <w:szCs w:val="20"/>
          <w:lang w:val="ru-RU"/>
        </w:rPr>
      </w:pPr>
      <w:r w:rsidRPr="00B80156">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B80156" w:rsidRPr="00B80156" w:rsidRDefault="00B80156" w:rsidP="00B80156">
      <w:pPr>
        <w:spacing w:after="0" w:line="240" w:lineRule="auto"/>
        <w:rPr>
          <w:rFonts w:ascii="Arial" w:hAnsi="Arial" w:cs="Arial"/>
          <w:color w:val="000000"/>
          <w:sz w:val="20"/>
          <w:szCs w:val="20"/>
          <w:lang w:val="ru-RU"/>
        </w:rPr>
      </w:pPr>
      <w:r w:rsidRPr="00B80156">
        <w:rPr>
          <w:rFonts w:ascii="Arial" w:hAnsi="Arial" w:cs="Arial"/>
          <w:color w:val="000000"/>
          <w:sz w:val="20"/>
          <w:szCs w:val="20"/>
          <w:lang w:val="ru-RU"/>
        </w:rPr>
        <w:t>Компетенции ОПК-5, ОПК-7, ПК-5</w:t>
      </w:r>
    </w:p>
    <w:p w:rsidR="00B80156" w:rsidRPr="00DA319A" w:rsidRDefault="00B80156" w:rsidP="00B80156">
      <w:pPr>
        <w:spacing w:after="0" w:line="240" w:lineRule="auto"/>
        <w:rPr>
          <w:rFonts w:ascii="Arial" w:hAnsi="Arial" w:cs="Arial"/>
          <w:b/>
          <w:i/>
          <w:color w:val="000000"/>
          <w:sz w:val="20"/>
          <w:szCs w:val="20"/>
        </w:rPr>
      </w:pPr>
      <w:proofErr w:type="spellStart"/>
      <w:r w:rsidRPr="00DA319A">
        <w:rPr>
          <w:rFonts w:ascii="Arial" w:hAnsi="Arial" w:cs="Arial"/>
          <w:b/>
          <w:i/>
          <w:color w:val="000000"/>
          <w:sz w:val="20"/>
          <w:szCs w:val="20"/>
        </w:rPr>
        <w:t>Задание</w:t>
      </w:r>
      <w:proofErr w:type="spellEnd"/>
      <w:r w:rsidRPr="00DA319A">
        <w:rPr>
          <w:rFonts w:ascii="Arial" w:hAnsi="Arial" w:cs="Arial"/>
          <w:b/>
          <w:i/>
          <w:color w:val="000000"/>
          <w:sz w:val="20"/>
          <w:szCs w:val="20"/>
        </w:rPr>
        <w:t xml:space="preserve"> 1</w:t>
      </w:r>
    </w:p>
    <w:p w:rsidR="00B80156" w:rsidRPr="00DA319A" w:rsidRDefault="00B80156" w:rsidP="00B80156">
      <w:pPr>
        <w:spacing w:after="0" w:line="240" w:lineRule="auto"/>
        <w:rPr>
          <w:rFonts w:ascii="Arial" w:hAnsi="Arial" w:cs="Arial"/>
          <w:color w:val="000000"/>
          <w:sz w:val="20"/>
          <w:szCs w:val="20"/>
        </w:rPr>
      </w:pPr>
      <w:proofErr w:type="spellStart"/>
      <w:proofErr w:type="gramStart"/>
      <w:r w:rsidRPr="00DA319A">
        <w:rPr>
          <w:rFonts w:ascii="Arial" w:hAnsi="Arial" w:cs="Arial"/>
          <w:color w:val="000000"/>
          <w:sz w:val="20"/>
          <w:szCs w:val="20"/>
        </w:rPr>
        <w:t>Выберите</w:t>
      </w:r>
      <w:proofErr w:type="spellEnd"/>
      <w:r w:rsidRPr="00DA319A">
        <w:rPr>
          <w:rFonts w:ascii="Arial" w:hAnsi="Arial" w:cs="Arial"/>
          <w:color w:val="000000"/>
          <w:sz w:val="20"/>
          <w:szCs w:val="20"/>
        </w:rPr>
        <w:t xml:space="preserve"> </w:t>
      </w:r>
      <w:proofErr w:type="spellStart"/>
      <w:r w:rsidRPr="00DA319A">
        <w:rPr>
          <w:rFonts w:ascii="Arial" w:hAnsi="Arial" w:cs="Arial"/>
          <w:color w:val="000000"/>
          <w:sz w:val="20"/>
          <w:szCs w:val="20"/>
        </w:rPr>
        <w:t>верное</w:t>
      </w:r>
      <w:proofErr w:type="spellEnd"/>
      <w:r w:rsidRPr="00DA319A">
        <w:rPr>
          <w:rFonts w:ascii="Arial" w:hAnsi="Arial" w:cs="Arial"/>
          <w:color w:val="000000"/>
          <w:sz w:val="20"/>
          <w:szCs w:val="20"/>
        </w:rPr>
        <w:t xml:space="preserve"> </w:t>
      </w:r>
      <w:proofErr w:type="spellStart"/>
      <w:r w:rsidRPr="00DA319A">
        <w:rPr>
          <w:rFonts w:ascii="Arial" w:hAnsi="Arial" w:cs="Arial"/>
          <w:color w:val="000000"/>
          <w:sz w:val="20"/>
          <w:szCs w:val="20"/>
        </w:rPr>
        <w:t>утверждение</w:t>
      </w:r>
      <w:proofErr w:type="spellEnd"/>
      <w:r w:rsidRPr="00DA319A">
        <w:rPr>
          <w:rFonts w:ascii="Arial" w:hAnsi="Arial" w:cs="Arial"/>
          <w:color w:val="000000"/>
          <w:sz w:val="20"/>
          <w:szCs w:val="20"/>
        </w:rPr>
        <w:t>.</w:t>
      </w:r>
      <w:proofErr w:type="gramEnd"/>
    </w:p>
    <w:tbl>
      <w:tblPr>
        <w:tblStyle w:val="a6"/>
        <w:tblW w:w="9923" w:type="dxa"/>
        <w:tblLayout w:type="fixed"/>
        <w:tblLook w:val="04A0"/>
      </w:tblPr>
      <w:tblGrid>
        <w:gridCol w:w="294"/>
        <w:gridCol w:w="294"/>
        <w:gridCol w:w="294"/>
        <w:gridCol w:w="294"/>
        <w:gridCol w:w="295"/>
        <w:gridCol w:w="295"/>
        <w:gridCol w:w="295"/>
        <w:gridCol w:w="295"/>
        <w:gridCol w:w="295"/>
        <w:gridCol w:w="295"/>
        <w:gridCol w:w="295"/>
        <w:gridCol w:w="295"/>
        <w:gridCol w:w="295"/>
        <w:gridCol w:w="295"/>
        <w:gridCol w:w="295"/>
        <w:gridCol w:w="295"/>
        <w:gridCol w:w="307"/>
        <w:gridCol w:w="307"/>
        <w:gridCol w:w="307"/>
        <w:gridCol w:w="307"/>
        <w:gridCol w:w="307"/>
        <w:gridCol w:w="307"/>
        <w:gridCol w:w="307"/>
        <w:gridCol w:w="307"/>
        <w:gridCol w:w="307"/>
        <w:gridCol w:w="307"/>
        <w:gridCol w:w="307"/>
        <w:gridCol w:w="307"/>
        <w:gridCol w:w="307"/>
        <w:gridCol w:w="307"/>
        <w:gridCol w:w="307"/>
        <w:gridCol w:w="307"/>
        <w:gridCol w:w="295"/>
      </w:tblGrid>
      <w:tr w:rsidR="00B80156" w:rsidRPr="00DA319A" w:rsidTr="0026377B">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А</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Б</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В</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Г</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Д</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Е</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Ё</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Ж</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З</w:t>
            </w:r>
            <w:proofErr w:type="gramEnd"/>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И</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Й</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К</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Л</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М</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Н</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О</w:t>
            </w:r>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П</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Р</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С</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Т</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У</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Ф</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Х</w:t>
            </w:r>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Ц</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Ч</w:t>
            </w:r>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Ш</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Щ</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Ъ</w:t>
            </w:r>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Ы</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Ь</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Э</w:t>
            </w:r>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Ю</w:t>
            </w:r>
            <w:proofErr w:type="gramEnd"/>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Я</w:t>
            </w:r>
          </w:p>
        </w:tc>
      </w:tr>
      <w:tr w:rsidR="00B80156" w:rsidRPr="00DA319A" w:rsidTr="0026377B">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Г</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Д</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Е</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Ё</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Ж</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З</w:t>
            </w:r>
            <w:proofErr w:type="gramEnd"/>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И</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Й</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К</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Л</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М</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Н</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О</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П</w:t>
            </w:r>
            <w:proofErr w:type="gramEnd"/>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Р</w:t>
            </w:r>
            <w:proofErr w:type="gramEnd"/>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С</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Т</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У</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Ф</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Х</w:t>
            </w:r>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Ц</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Ч</w:t>
            </w:r>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Ш</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Щ</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Ъ</w:t>
            </w:r>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Ы</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Ь</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Э</w:t>
            </w:r>
          </w:p>
        </w:tc>
        <w:tc>
          <w:tcPr>
            <w:tcW w:w="227" w:type="dxa"/>
            <w:vAlign w:val="center"/>
          </w:tcPr>
          <w:p w:rsidR="00B80156" w:rsidRPr="00DA319A" w:rsidRDefault="00B80156" w:rsidP="0026377B">
            <w:pPr>
              <w:jc w:val="left"/>
              <w:rPr>
                <w:rFonts w:ascii="Arial" w:hAnsi="Arial" w:cs="Arial"/>
                <w:color w:val="000000"/>
                <w:sz w:val="20"/>
                <w:szCs w:val="20"/>
              </w:rPr>
            </w:pPr>
            <w:proofErr w:type="gramStart"/>
            <w:r w:rsidRPr="00DA319A">
              <w:rPr>
                <w:rFonts w:ascii="Arial" w:hAnsi="Arial" w:cs="Arial"/>
                <w:color w:val="000000"/>
                <w:sz w:val="20"/>
                <w:szCs w:val="20"/>
              </w:rPr>
              <w:t>Ю</w:t>
            </w:r>
            <w:proofErr w:type="gramEnd"/>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Я</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А</w:t>
            </w:r>
          </w:p>
        </w:tc>
        <w:tc>
          <w:tcPr>
            <w:tcW w:w="227" w:type="dxa"/>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Б</w:t>
            </w:r>
          </w:p>
        </w:tc>
        <w:tc>
          <w:tcPr>
            <w:tcW w:w="227" w:type="dxa"/>
            <w:tcMar>
              <w:left w:w="0" w:type="dxa"/>
              <w:right w:w="0" w:type="dxa"/>
            </w:tcMar>
            <w:vAlign w:val="center"/>
          </w:tcPr>
          <w:p w:rsidR="00B80156" w:rsidRPr="00DA319A" w:rsidRDefault="00B80156" w:rsidP="0026377B">
            <w:pPr>
              <w:jc w:val="left"/>
              <w:rPr>
                <w:rFonts w:ascii="Arial" w:hAnsi="Arial" w:cs="Arial"/>
                <w:color w:val="000000"/>
                <w:sz w:val="20"/>
                <w:szCs w:val="20"/>
              </w:rPr>
            </w:pPr>
            <w:r w:rsidRPr="00DA319A">
              <w:rPr>
                <w:rFonts w:ascii="Arial" w:hAnsi="Arial" w:cs="Arial"/>
                <w:color w:val="000000"/>
                <w:sz w:val="20"/>
                <w:szCs w:val="20"/>
              </w:rPr>
              <w:t>В</w:t>
            </w:r>
          </w:p>
        </w:tc>
      </w:tr>
    </w:tbl>
    <w:p w:rsidR="00B80156" w:rsidRPr="00DA319A" w:rsidRDefault="00B80156" w:rsidP="00B80156">
      <w:pPr>
        <w:spacing w:after="0" w:line="240" w:lineRule="auto"/>
        <w:ind w:left="4956"/>
        <w:rPr>
          <w:rFonts w:ascii="Arial" w:hAnsi="Arial" w:cs="Arial"/>
          <w:b/>
          <w:color w:val="000000"/>
          <w:sz w:val="20"/>
          <w:szCs w:val="20"/>
        </w:rPr>
      </w:pPr>
      <w:r w:rsidRPr="00DA319A">
        <w:rPr>
          <w:rFonts w:ascii="Arial" w:hAnsi="Arial" w:cs="Arial"/>
          <w:b/>
          <w:color w:val="000000"/>
          <w:sz w:val="20"/>
          <w:szCs w:val="20"/>
        </w:rPr>
        <w:tab/>
        <w:t>ОС:</w:t>
      </w:r>
      <w:r w:rsidRPr="00DA319A">
        <w:rPr>
          <w:rFonts w:ascii="Arial" w:hAnsi="Arial" w:cs="Arial"/>
          <w:b/>
          <w:color w:val="000000"/>
          <w:sz w:val="20"/>
          <w:szCs w:val="20"/>
        </w:rPr>
        <w:tab/>
        <w:t>ВЕСНА</w:t>
      </w:r>
    </w:p>
    <w:p w:rsidR="00B80156" w:rsidRPr="00DA319A" w:rsidRDefault="00B80156" w:rsidP="00B80156">
      <w:pPr>
        <w:spacing w:after="0" w:line="240" w:lineRule="auto"/>
        <w:ind w:left="4956"/>
        <w:rPr>
          <w:rFonts w:ascii="Arial" w:hAnsi="Arial" w:cs="Arial"/>
          <w:b/>
          <w:color w:val="000000"/>
          <w:sz w:val="20"/>
          <w:szCs w:val="20"/>
        </w:rPr>
      </w:pPr>
      <w:r w:rsidRPr="00DA319A">
        <w:rPr>
          <w:rFonts w:ascii="Arial" w:hAnsi="Arial" w:cs="Arial"/>
          <w:b/>
          <w:color w:val="000000"/>
          <w:sz w:val="20"/>
          <w:szCs w:val="20"/>
        </w:rPr>
        <w:tab/>
        <w:t>Ш:</w:t>
      </w:r>
      <w:r w:rsidRPr="00DA319A">
        <w:rPr>
          <w:rFonts w:ascii="Arial" w:hAnsi="Arial" w:cs="Arial"/>
          <w:b/>
          <w:color w:val="000000"/>
          <w:sz w:val="20"/>
          <w:szCs w:val="20"/>
        </w:rPr>
        <w:tab/>
        <w:t>ЕЗФРГ</w:t>
      </w:r>
    </w:p>
    <w:p w:rsidR="00B80156" w:rsidRPr="00B80156" w:rsidRDefault="00B80156" w:rsidP="00B80156">
      <w:pPr>
        <w:spacing w:after="0" w:line="240" w:lineRule="auto"/>
        <w:rPr>
          <w:rFonts w:ascii="Arial" w:hAnsi="Arial" w:cs="Arial"/>
          <w:color w:val="000000"/>
          <w:sz w:val="20"/>
          <w:szCs w:val="20"/>
          <w:lang w:val="ru-RU"/>
        </w:rPr>
      </w:pPr>
      <w:r w:rsidRPr="00B80156">
        <w:rPr>
          <w:rFonts w:ascii="Arial" w:hAnsi="Arial" w:cs="Arial"/>
          <w:color w:val="000000"/>
          <w:sz w:val="20"/>
          <w:szCs w:val="20"/>
          <w:lang w:val="ru-RU"/>
        </w:rPr>
        <w:t xml:space="preserve">На рисунке представлена таблица </w:t>
      </w:r>
      <w:proofErr w:type="spellStart"/>
      <w:r w:rsidRPr="00B80156">
        <w:rPr>
          <w:rFonts w:ascii="Arial" w:hAnsi="Arial" w:cs="Arial"/>
          <w:color w:val="000000"/>
          <w:sz w:val="20"/>
          <w:szCs w:val="20"/>
          <w:lang w:val="ru-RU"/>
        </w:rPr>
        <w:t>шифрозамен</w:t>
      </w:r>
      <w:proofErr w:type="spellEnd"/>
      <w:r w:rsidRPr="00B80156">
        <w:rPr>
          <w:rFonts w:ascii="Arial" w:hAnsi="Arial" w:cs="Arial"/>
          <w:color w:val="000000"/>
          <w:sz w:val="20"/>
          <w:szCs w:val="20"/>
          <w:lang w:val="ru-RU"/>
        </w:rPr>
        <w:t>, открытое и зашифрованное сообщения. Укажите используемый шифр:</w:t>
      </w:r>
    </w:p>
    <w:p w:rsidR="00B80156" w:rsidRPr="00B80156" w:rsidRDefault="00B80156" w:rsidP="00B80156">
      <w:pPr>
        <w:spacing w:after="0" w:line="240" w:lineRule="auto"/>
        <w:ind w:left="708"/>
        <w:jc w:val="both"/>
        <w:rPr>
          <w:rFonts w:ascii="Arial" w:hAnsi="Arial" w:cs="Arial"/>
          <w:color w:val="000000"/>
          <w:sz w:val="20"/>
          <w:szCs w:val="20"/>
          <w:lang w:val="ru-RU"/>
        </w:rPr>
      </w:pPr>
      <w:r w:rsidRPr="00DA319A">
        <w:rPr>
          <w:rFonts w:ascii="Arial" w:hAnsi="Arial" w:cs="Arial"/>
          <w:color w:val="000000"/>
          <w:sz w:val="20"/>
          <w:szCs w:val="20"/>
        </w:rPr>
        <w:sym w:font="Wingdings 2" w:char="F052"/>
      </w:r>
      <w:r w:rsidRPr="00B80156">
        <w:rPr>
          <w:rFonts w:ascii="Arial" w:hAnsi="Arial" w:cs="Arial"/>
          <w:color w:val="000000"/>
          <w:sz w:val="20"/>
          <w:szCs w:val="20"/>
          <w:lang w:val="ru-RU"/>
        </w:rPr>
        <w:t>шифр Цезаря;</w:t>
      </w:r>
    </w:p>
    <w:p w:rsidR="00B80156" w:rsidRPr="00B80156" w:rsidRDefault="00B80156" w:rsidP="00B80156">
      <w:pPr>
        <w:spacing w:after="0" w:line="240" w:lineRule="auto"/>
        <w:ind w:left="708"/>
        <w:jc w:val="both"/>
        <w:rPr>
          <w:rFonts w:ascii="Arial" w:hAnsi="Arial" w:cs="Arial"/>
          <w:color w:val="000000"/>
          <w:sz w:val="20"/>
          <w:szCs w:val="20"/>
          <w:lang w:val="ru-RU"/>
        </w:rPr>
      </w:pPr>
      <w:r w:rsidRPr="00DA319A">
        <w:rPr>
          <w:rFonts w:ascii="Arial" w:hAnsi="Arial" w:cs="Arial"/>
          <w:color w:val="000000"/>
          <w:sz w:val="20"/>
          <w:szCs w:val="20"/>
        </w:rPr>
        <w:sym w:font="Wingdings 2" w:char="F0A3"/>
      </w:r>
      <w:r w:rsidRPr="00B80156">
        <w:rPr>
          <w:rFonts w:ascii="Arial" w:hAnsi="Arial" w:cs="Arial"/>
          <w:color w:val="000000"/>
          <w:sz w:val="20"/>
          <w:szCs w:val="20"/>
          <w:lang w:val="ru-RU"/>
        </w:rPr>
        <w:t>лозунговый шифр;</w:t>
      </w:r>
    </w:p>
    <w:p w:rsidR="00B80156" w:rsidRPr="00B80156" w:rsidRDefault="00B80156" w:rsidP="00B80156">
      <w:pPr>
        <w:spacing w:after="0" w:line="240" w:lineRule="auto"/>
        <w:ind w:left="708"/>
        <w:jc w:val="both"/>
        <w:rPr>
          <w:rFonts w:ascii="Arial" w:hAnsi="Arial" w:cs="Arial"/>
          <w:color w:val="000000"/>
          <w:sz w:val="20"/>
          <w:szCs w:val="20"/>
          <w:lang w:val="ru-RU"/>
        </w:rPr>
      </w:pPr>
      <w:r w:rsidRPr="00DA319A">
        <w:rPr>
          <w:rFonts w:ascii="Arial" w:hAnsi="Arial" w:cs="Arial"/>
          <w:color w:val="000000"/>
          <w:sz w:val="20"/>
          <w:szCs w:val="20"/>
        </w:rPr>
        <w:sym w:font="Wingdings 2" w:char="F0A3"/>
      </w:r>
      <w:r w:rsidRPr="00B80156">
        <w:rPr>
          <w:rFonts w:ascii="Arial" w:hAnsi="Arial" w:cs="Arial"/>
          <w:color w:val="000000"/>
          <w:sz w:val="20"/>
          <w:szCs w:val="20"/>
          <w:lang w:val="ru-RU"/>
        </w:rPr>
        <w:t>шифр «</w:t>
      </w:r>
      <w:proofErr w:type="spellStart"/>
      <w:r w:rsidRPr="00B80156">
        <w:rPr>
          <w:rFonts w:ascii="Arial" w:hAnsi="Arial" w:cs="Arial"/>
          <w:color w:val="000000"/>
          <w:sz w:val="20"/>
          <w:szCs w:val="20"/>
          <w:lang w:val="ru-RU"/>
        </w:rPr>
        <w:t>Полибианский</w:t>
      </w:r>
      <w:proofErr w:type="spellEnd"/>
      <w:r w:rsidRPr="00B80156">
        <w:rPr>
          <w:rFonts w:ascii="Arial" w:hAnsi="Arial" w:cs="Arial"/>
          <w:color w:val="000000"/>
          <w:sz w:val="20"/>
          <w:szCs w:val="20"/>
          <w:lang w:val="ru-RU"/>
        </w:rPr>
        <w:t xml:space="preserve"> квадрат»;</w:t>
      </w:r>
    </w:p>
    <w:p w:rsidR="00B80156" w:rsidRPr="00CF70D3" w:rsidRDefault="00B80156" w:rsidP="00B80156">
      <w:pPr>
        <w:spacing w:after="0" w:line="240" w:lineRule="auto"/>
        <w:ind w:left="708"/>
        <w:jc w:val="both"/>
        <w:rPr>
          <w:rFonts w:ascii="Arial" w:hAnsi="Arial" w:cs="Arial"/>
          <w:color w:val="000000"/>
          <w:sz w:val="20"/>
          <w:szCs w:val="20"/>
          <w:lang w:val="ru-RU"/>
        </w:rPr>
      </w:pPr>
      <w:r w:rsidRPr="00DA319A">
        <w:rPr>
          <w:rFonts w:ascii="Arial" w:hAnsi="Arial" w:cs="Arial"/>
          <w:color w:val="000000"/>
          <w:sz w:val="20"/>
          <w:szCs w:val="20"/>
        </w:rPr>
        <w:sym w:font="Wingdings 2" w:char="F0A3"/>
      </w:r>
      <w:r w:rsidRPr="00CF70D3">
        <w:rPr>
          <w:rFonts w:ascii="Arial" w:hAnsi="Arial" w:cs="Arial"/>
          <w:color w:val="000000"/>
          <w:sz w:val="20"/>
          <w:szCs w:val="20"/>
          <w:lang w:val="ru-RU"/>
        </w:rPr>
        <w:t xml:space="preserve">шифрующая система </w:t>
      </w:r>
      <w:proofErr w:type="spellStart"/>
      <w:r w:rsidRPr="00CF70D3">
        <w:rPr>
          <w:rFonts w:ascii="Arial" w:hAnsi="Arial" w:cs="Arial"/>
          <w:color w:val="000000"/>
          <w:sz w:val="20"/>
          <w:szCs w:val="20"/>
          <w:lang w:val="ru-RU"/>
        </w:rPr>
        <w:t>Трисемуса</w:t>
      </w:r>
      <w:proofErr w:type="spellEnd"/>
      <w:r w:rsidRPr="00CF70D3">
        <w:rPr>
          <w:rFonts w:ascii="Arial" w:hAnsi="Arial" w:cs="Arial"/>
          <w:color w:val="000000"/>
          <w:sz w:val="20"/>
          <w:szCs w:val="20"/>
          <w:lang w:val="ru-RU"/>
        </w:rPr>
        <w:t>.</w:t>
      </w:r>
    </w:p>
    <w:p w:rsidR="00B80156" w:rsidRPr="00CF70D3" w:rsidRDefault="00B80156" w:rsidP="00B80156">
      <w:pPr>
        <w:spacing w:after="0" w:line="240" w:lineRule="auto"/>
        <w:rPr>
          <w:rFonts w:ascii="Arial" w:hAnsi="Arial" w:cs="Arial"/>
          <w:b/>
          <w:i/>
          <w:color w:val="000000"/>
          <w:sz w:val="20"/>
          <w:szCs w:val="20"/>
          <w:lang w:val="ru-RU"/>
        </w:rPr>
      </w:pPr>
      <w:r w:rsidRPr="00CF70D3">
        <w:rPr>
          <w:rFonts w:ascii="Arial" w:hAnsi="Arial" w:cs="Arial"/>
          <w:b/>
          <w:i/>
          <w:color w:val="000000"/>
          <w:sz w:val="20"/>
          <w:szCs w:val="20"/>
          <w:lang w:val="ru-RU"/>
        </w:rPr>
        <w:t>Задание 2</w:t>
      </w:r>
    </w:p>
    <w:p w:rsidR="00B80156" w:rsidRPr="00B80156" w:rsidRDefault="00B80156" w:rsidP="00B80156">
      <w:pPr>
        <w:spacing w:after="0" w:line="240" w:lineRule="auto"/>
        <w:rPr>
          <w:rFonts w:ascii="Arial" w:hAnsi="Arial" w:cs="Arial"/>
          <w:color w:val="000000"/>
          <w:sz w:val="20"/>
          <w:szCs w:val="20"/>
          <w:lang w:val="ru-RU"/>
        </w:rPr>
      </w:pPr>
      <w:r w:rsidRPr="00B80156">
        <w:rPr>
          <w:rFonts w:ascii="Arial" w:hAnsi="Arial" w:cs="Arial"/>
          <w:color w:val="000000"/>
          <w:sz w:val="20"/>
          <w:szCs w:val="20"/>
          <w:lang w:val="ru-RU"/>
        </w:rPr>
        <w:t>Выберите несколько верных утверждений.</w:t>
      </w:r>
    </w:p>
    <w:p w:rsidR="00B80156" w:rsidRPr="00B80156" w:rsidRDefault="00B80156" w:rsidP="00B80156">
      <w:pPr>
        <w:spacing w:after="0" w:line="240" w:lineRule="auto"/>
        <w:rPr>
          <w:rFonts w:ascii="Arial" w:hAnsi="Arial" w:cs="Arial"/>
          <w:color w:val="000000"/>
          <w:sz w:val="20"/>
          <w:szCs w:val="20"/>
          <w:lang w:val="ru-RU"/>
        </w:rPr>
      </w:pPr>
      <w:r w:rsidRPr="00B80156">
        <w:rPr>
          <w:rFonts w:ascii="Arial" w:hAnsi="Arial" w:cs="Arial"/>
          <w:color w:val="000000"/>
          <w:sz w:val="20"/>
          <w:szCs w:val="20"/>
          <w:lang w:val="ru-RU"/>
        </w:rPr>
        <w:t>Шифр Цезаря относится к следующим видам шифров:</w:t>
      </w:r>
    </w:p>
    <w:p w:rsidR="00B80156" w:rsidRPr="00B80156" w:rsidRDefault="00B80156" w:rsidP="00B80156">
      <w:pPr>
        <w:spacing w:after="0" w:line="240" w:lineRule="auto"/>
        <w:ind w:left="708"/>
        <w:rPr>
          <w:rFonts w:ascii="Arial" w:hAnsi="Arial" w:cs="Arial"/>
          <w:color w:val="000000"/>
          <w:sz w:val="20"/>
          <w:szCs w:val="20"/>
          <w:lang w:val="ru-RU"/>
        </w:rPr>
      </w:pPr>
      <w:r w:rsidRPr="00DA319A">
        <w:rPr>
          <w:rFonts w:ascii="Arial" w:hAnsi="Arial" w:cs="Arial"/>
          <w:color w:val="000000"/>
          <w:sz w:val="20"/>
          <w:szCs w:val="20"/>
        </w:rPr>
        <w:sym w:font="Wingdings 2" w:char="F052"/>
      </w:r>
      <w:r w:rsidRPr="00B80156">
        <w:rPr>
          <w:rFonts w:ascii="Arial" w:hAnsi="Arial" w:cs="Arial"/>
          <w:color w:val="000000"/>
          <w:sz w:val="20"/>
          <w:szCs w:val="20"/>
          <w:lang w:val="ru-RU"/>
        </w:rPr>
        <w:t xml:space="preserve">  шифр однозначной замены;</w:t>
      </w:r>
    </w:p>
    <w:p w:rsidR="00B80156" w:rsidRPr="00B80156" w:rsidRDefault="00B80156" w:rsidP="00B80156">
      <w:pPr>
        <w:spacing w:after="0" w:line="240" w:lineRule="auto"/>
        <w:ind w:left="708"/>
        <w:rPr>
          <w:rFonts w:ascii="Arial" w:hAnsi="Arial" w:cs="Arial"/>
          <w:color w:val="000000"/>
          <w:sz w:val="20"/>
          <w:szCs w:val="20"/>
          <w:lang w:val="ru-RU"/>
        </w:rPr>
      </w:pPr>
      <w:r w:rsidRPr="00DA319A">
        <w:rPr>
          <w:rFonts w:ascii="Arial" w:hAnsi="Arial" w:cs="Arial"/>
          <w:color w:val="000000"/>
          <w:sz w:val="20"/>
          <w:szCs w:val="20"/>
        </w:rPr>
        <w:sym w:font="Wingdings 2" w:char="F052"/>
      </w:r>
      <w:proofErr w:type="spellStart"/>
      <w:r w:rsidRPr="00B80156">
        <w:rPr>
          <w:rFonts w:ascii="Arial" w:hAnsi="Arial" w:cs="Arial"/>
          <w:color w:val="000000"/>
          <w:sz w:val="20"/>
          <w:szCs w:val="20"/>
          <w:lang w:val="ru-RU"/>
        </w:rPr>
        <w:t>одноключевой</w:t>
      </w:r>
      <w:proofErr w:type="spellEnd"/>
      <w:r w:rsidRPr="00B80156">
        <w:rPr>
          <w:rFonts w:ascii="Arial" w:hAnsi="Arial" w:cs="Arial"/>
          <w:color w:val="000000"/>
          <w:sz w:val="20"/>
          <w:szCs w:val="20"/>
          <w:lang w:val="ru-RU"/>
        </w:rPr>
        <w:t xml:space="preserve"> (симметричный) шифр;</w:t>
      </w:r>
    </w:p>
    <w:p w:rsidR="00B80156" w:rsidRPr="00B80156" w:rsidRDefault="00B80156" w:rsidP="00B80156">
      <w:pPr>
        <w:spacing w:after="0" w:line="240" w:lineRule="auto"/>
        <w:ind w:left="708"/>
        <w:rPr>
          <w:rFonts w:ascii="Arial" w:hAnsi="Arial" w:cs="Arial"/>
          <w:color w:val="000000"/>
          <w:sz w:val="20"/>
          <w:szCs w:val="20"/>
          <w:lang w:val="ru-RU"/>
        </w:rPr>
      </w:pPr>
      <w:r w:rsidRPr="00DA319A">
        <w:rPr>
          <w:rFonts w:ascii="Arial" w:hAnsi="Arial" w:cs="Arial"/>
          <w:color w:val="000000"/>
          <w:sz w:val="20"/>
          <w:szCs w:val="20"/>
        </w:rPr>
        <w:sym w:font="Wingdings 2" w:char="F0A3"/>
      </w:r>
      <w:r w:rsidRPr="00B80156">
        <w:rPr>
          <w:rFonts w:ascii="Arial" w:hAnsi="Arial" w:cs="Arial"/>
          <w:color w:val="000000"/>
          <w:sz w:val="20"/>
          <w:szCs w:val="20"/>
          <w:lang w:val="ru-RU"/>
        </w:rPr>
        <w:t xml:space="preserve">  шифр многозначной замены;</w:t>
      </w:r>
    </w:p>
    <w:p w:rsidR="00B80156" w:rsidRPr="00B80156" w:rsidRDefault="00B80156" w:rsidP="00B80156">
      <w:pPr>
        <w:spacing w:after="0" w:line="240" w:lineRule="auto"/>
        <w:ind w:left="708"/>
        <w:rPr>
          <w:rFonts w:ascii="Arial" w:hAnsi="Arial" w:cs="Arial"/>
          <w:color w:val="000000"/>
          <w:sz w:val="20"/>
          <w:szCs w:val="20"/>
          <w:lang w:val="ru-RU"/>
        </w:rPr>
      </w:pPr>
      <w:r w:rsidRPr="00DA319A">
        <w:rPr>
          <w:rFonts w:ascii="Arial" w:hAnsi="Arial" w:cs="Arial"/>
          <w:color w:val="000000"/>
          <w:sz w:val="20"/>
          <w:szCs w:val="20"/>
        </w:rPr>
        <w:sym w:font="Wingdings 2" w:char="F0A3"/>
      </w:r>
      <w:r w:rsidRPr="00B80156">
        <w:rPr>
          <w:rFonts w:ascii="Arial" w:hAnsi="Arial" w:cs="Arial"/>
          <w:color w:val="000000"/>
          <w:sz w:val="20"/>
          <w:szCs w:val="20"/>
          <w:lang w:val="ru-RU"/>
        </w:rPr>
        <w:t xml:space="preserve">  асимметричный (</w:t>
      </w:r>
      <w:proofErr w:type="spellStart"/>
      <w:r w:rsidRPr="00B80156">
        <w:rPr>
          <w:rFonts w:ascii="Arial" w:hAnsi="Arial" w:cs="Arial"/>
          <w:color w:val="000000"/>
          <w:sz w:val="20"/>
          <w:szCs w:val="20"/>
          <w:lang w:val="ru-RU"/>
        </w:rPr>
        <w:t>двухключевой</w:t>
      </w:r>
      <w:proofErr w:type="spellEnd"/>
      <w:r w:rsidRPr="00B80156">
        <w:rPr>
          <w:rFonts w:ascii="Arial" w:hAnsi="Arial" w:cs="Arial"/>
          <w:color w:val="000000"/>
          <w:sz w:val="20"/>
          <w:szCs w:val="20"/>
          <w:lang w:val="ru-RU"/>
        </w:rPr>
        <w:t>) шифр;</w:t>
      </w:r>
    </w:p>
    <w:p w:rsidR="00B80156" w:rsidRPr="00B80156" w:rsidRDefault="00B80156" w:rsidP="00B80156">
      <w:pPr>
        <w:spacing w:after="0" w:line="240" w:lineRule="auto"/>
        <w:ind w:left="708"/>
        <w:rPr>
          <w:rFonts w:ascii="Arial" w:hAnsi="Arial" w:cs="Arial"/>
          <w:color w:val="000000"/>
          <w:sz w:val="20"/>
          <w:szCs w:val="20"/>
          <w:lang w:val="ru-RU"/>
        </w:rPr>
      </w:pPr>
      <w:r w:rsidRPr="00DA319A">
        <w:rPr>
          <w:rFonts w:ascii="Arial" w:hAnsi="Arial" w:cs="Arial"/>
          <w:color w:val="000000"/>
          <w:sz w:val="20"/>
          <w:szCs w:val="20"/>
        </w:rPr>
        <w:sym w:font="Wingdings 2" w:char="F0A3"/>
      </w:r>
      <w:r w:rsidRPr="00B80156">
        <w:rPr>
          <w:rFonts w:ascii="Arial" w:hAnsi="Arial" w:cs="Arial"/>
          <w:color w:val="000000"/>
          <w:sz w:val="20"/>
          <w:szCs w:val="20"/>
          <w:lang w:val="ru-RU"/>
        </w:rPr>
        <w:t xml:space="preserve">  шифр блочной одинарной перестановки;</w:t>
      </w:r>
    </w:p>
    <w:p w:rsidR="00B80156" w:rsidRPr="00B80156" w:rsidRDefault="00B80156" w:rsidP="00B80156">
      <w:pPr>
        <w:spacing w:after="0" w:line="240" w:lineRule="auto"/>
        <w:ind w:left="708"/>
        <w:rPr>
          <w:rFonts w:ascii="Arial" w:hAnsi="Arial" w:cs="Arial"/>
          <w:color w:val="000000"/>
          <w:sz w:val="20"/>
          <w:szCs w:val="20"/>
          <w:lang w:val="ru-RU"/>
        </w:rPr>
      </w:pPr>
      <w:r w:rsidRPr="00DA319A">
        <w:rPr>
          <w:rFonts w:ascii="Arial" w:hAnsi="Arial" w:cs="Arial"/>
          <w:color w:val="000000"/>
          <w:sz w:val="20"/>
          <w:szCs w:val="20"/>
        </w:rPr>
        <w:sym w:font="Wingdings 2" w:char="F0A3"/>
      </w:r>
      <w:r w:rsidRPr="00B80156">
        <w:rPr>
          <w:rFonts w:ascii="Arial" w:hAnsi="Arial" w:cs="Arial"/>
          <w:color w:val="000000"/>
          <w:sz w:val="20"/>
          <w:szCs w:val="20"/>
          <w:lang w:val="ru-RU"/>
        </w:rPr>
        <w:t xml:space="preserve">  шифр множественной перестановки.</w:t>
      </w:r>
    </w:p>
    <w:p w:rsidR="00B80156" w:rsidRPr="00B80156" w:rsidRDefault="00B80156" w:rsidP="00B80156">
      <w:pPr>
        <w:spacing w:after="0" w:line="240" w:lineRule="auto"/>
        <w:rPr>
          <w:rFonts w:ascii="Arial" w:hAnsi="Arial" w:cs="Arial"/>
          <w:b/>
          <w:i/>
          <w:color w:val="000000"/>
          <w:sz w:val="20"/>
          <w:szCs w:val="20"/>
          <w:lang w:val="ru-RU"/>
        </w:rPr>
      </w:pPr>
      <w:r w:rsidRPr="00B80156">
        <w:rPr>
          <w:rFonts w:ascii="Arial" w:hAnsi="Arial" w:cs="Arial"/>
          <w:b/>
          <w:i/>
          <w:color w:val="000000"/>
          <w:sz w:val="20"/>
          <w:szCs w:val="20"/>
          <w:lang w:val="ru-RU"/>
        </w:rPr>
        <w:t>Задание 3</w:t>
      </w:r>
    </w:p>
    <w:p w:rsidR="00B80156" w:rsidRPr="00B80156" w:rsidRDefault="00B80156" w:rsidP="00B80156">
      <w:pPr>
        <w:spacing w:after="0" w:line="240" w:lineRule="auto"/>
        <w:rPr>
          <w:rFonts w:ascii="Arial" w:hAnsi="Arial" w:cs="Arial"/>
          <w:color w:val="000000"/>
          <w:sz w:val="20"/>
          <w:szCs w:val="20"/>
          <w:lang w:val="ru-RU"/>
        </w:rPr>
      </w:pPr>
      <w:r w:rsidRPr="00B80156">
        <w:rPr>
          <w:rFonts w:ascii="Arial" w:hAnsi="Arial" w:cs="Arial"/>
          <w:color w:val="000000"/>
          <w:sz w:val="20"/>
          <w:szCs w:val="20"/>
          <w:lang w:val="ru-RU"/>
        </w:rPr>
        <w:t>Соответствие между названием шифра и его описанием.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6"/>
        <w:gridCol w:w="6662"/>
      </w:tblGrid>
      <w:tr w:rsidR="00B80156" w:rsidRPr="00CF70D3" w:rsidTr="0026377B">
        <w:tc>
          <w:tcPr>
            <w:tcW w:w="3256" w:type="dxa"/>
            <w:tcMar>
              <w:left w:w="198" w:type="dxa"/>
              <w:right w:w="198" w:type="dxa"/>
            </w:tcMar>
          </w:tcPr>
          <w:p w:rsidR="00B80156" w:rsidRPr="00DA319A" w:rsidRDefault="00B80156" w:rsidP="00B80156">
            <w:pPr>
              <w:numPr>
                <w:ilvl w:val="0"/>
                <w:numId w:val="10"/>
              </w:numPr>
              <w:spacing w:after="0" w:line="240" w:lineRule="auto"/>
              <w:rPr>
                <w:rFonts w:ascii="Arial" w:hAnsi="Arial" w:cs="Arial"/>
                <w:color w:val="000000"/>
                <w:sz w:val="20"/>
                <w:szCs w:val="20"/>
              </w:rPr>
            </w:pPr>
            <w:proofErr w:type="spellStart"/>
            <w:r w:rsidRPr="00DA319A">
              <w:rPr>
                <w:rFonts w:ascii="Arial" w:hAnsi="Arial" w:cs="Arial"/>
                <w:color w:val="000000"/>
                <w:sz w:val="20"/>
                <w:szCs w:val="20"/>
              </w:rPr>
              <w:t>шифр</w:t>
            </w:r>
            <w:proofErr w:type="spellEnd"/>
            <w:r w:rsidRPr="00DA319A">
              <w:rPr>
                <w:rFonts w:ascii="Arial" w:hAnsi="Arial" w:cs="Arial"/>
                <w:color w:val="000000"/>
                <w:sz w:val="20"/>
                <w:szCs w:val="20"/>
              </w:rPr>
              <w:t xml:space="preserve"> </w:t>
            </w:r>
            <w:proofErr w:type="spellStart"/>
            <w:r w:rsidRPr="00DA319A">
              <w:rPr>
                <w:rFonts w:ascii="Arial" w:hAnsi="Arial" w:cs="Arial"/>
                <w:color w:val="000000"/>
                <w:sz w:val="20"/>
                <w:szCs w:val="20"/>
              </w:rPr>
              <w:t>Цезаря</w:t>
            </w:r>
            <w:proofErr w:type="spellEnd"/>
          </w:p>
        </w:tc>
        <w:tc>
          <w:tcPr>
            <w:tcW w:w="6662" w:type="dxa"/>
            <w:tcMar>
              <w:left w:w="198" w:type="dxa"/>
              <w:right w:w="198" w:type="dxa"/>
            </w:tcMar>
            <w:vAlign w:val="center"/>
          </w:tcPr>
          <w:p w:rsidR="00B80156" w:rsidRPr="00B80156" w:rsidRDefault="00B80156" w:rsidP="00B80156">
            <w:pPr>
              <w:numPr>
                <w:ilvl w:val="0"/>
                <w:numId w:val="10"/>
              </w:numPr>
              <w:spacing w:after="0" w:line="240" w:lineRule="auto"/>
              <w:ind w:left="357" w:hanging="357"/>
              <w:jc w:val="both"/>
              <w:rPr>
                <w:rFonts w:ascii="Arial" w:hAnsi="Arial" w:cs="Arial"/>
                <w:color w:val="000000"/>
                <w:sz w:val="20"/>
                <w:szCs w:val="20"/>
                <w:lang w:val="ru-RU"/>
              </w:rPr>
            </w:pPr>
            <w:proofErr w:type="gramStart"/>
            <w:r w:rsidRPr="00B80156">
              <w:rPr>
                <w:rFonts w:ascii="Arial" w:hAnsi="Arial" w:cs="Arial"/>
                <w:color w:val="000000"/>
                <w:sz w:val="20"/>
                <w:szCs w:val="20"/>
                <w:lang w:val="ru-RU"/>
              </w:rPr>
              <w:t xml:space="preserve">в первой строке таблицы </w:t>
            </w:r>
            <w:proofErr w:type="spellStart"/>
            <w:r w:rsidRPr="00B80156">
              <w:rPr>
                <w:rFonts w:ascii="Arial" w:hAnsi="Arial" w:cs="Arial"/>
                <w:color w:val="000000"/>
                <w:sz w:val="20"/>
                <w:szCs w:val="20"/>
                <w:lang w:val="ru-RU"/>
              </w:rPr>
              <w:t>шифрозамен</w:t>
            </w:r>
            <w:proofErr w:type="spellEnd"/>
            <w:r w:rsidRPr="00B80156">
              <w:rPr>
                <w:rFonts w:ascii="Arial" w:hAnsi="Arial" w:cs="Arial"/>
                <w:color w:val="000000"/>
                <w:sz w:val="20"/>
                <w:szCs w:val="20"/>
                <w:lang w:val="ru-RU"/>
              </w:rPr>
              <w:t xml:space="preserve"> – алфавит, во второй – </w:t>
            </w:r>
            <w:r w:rsidRPr="00B80156">
              <w:rPr>
                <w:rFonts w:ascii="Arial" w:hAnsi="Arial" w:cs="Arial"/>
                <w:color w:val="000000"/>
                <w:sz w:val="20"/>
                <w:szCs w:val="20"/>
                <w:lang w:val="ru-RU"/>
              </w:rPr>
              <w:lastRenderedPageBreak/>
              <w:t xml:space="preserve">алфавит со сдвигом на 3 символа влево; при шифровании символ открытого сообщения находим в 1-й строке таблицы </w:t>
            </w:r>
            <w:proofErr w:type="spellStart"/>
            <w:r w:rsidRPr="00B80156">
              <w:rPr>
                <w:rFonts w:ascii="Arial" w:hAnsi="Arial" w:cs="Arial"/>
                <w:color w:val="000000"/>
                <w:sz w:val="20"/>
                <w:szCs w:val="20"/>
                <w:lang w:val="ru-RU"/>
              </w:rPr>
              <w:t>шифрозамен</w:t>
            </w:r>
            <w:proofErr w:type="spellEnd"/>
            <w:r w:rsidRPr="00B80156">
              <w:rPr>
                <w:rFonts w:ascii="Arial" w:hAnsi="Arial" w:cs="Arial"/>
                <w:color w:val="000000"/>
                <w:sz w:val="20"/>
                <w:szCs w:val="20"/>
                <w:lang w:val="ru-RU"/>
              </w:rPr>
              <w:t xml:space="preserve">, в шифрограмму записываем символ того же столбца из 2-й строки; при </w:t>
            </w:r>
            <w:proofErr w:type="spellStart"/>
            <w:r w:rsidRPr="00B80156">
              <w:rPr>
                <w:rFonts w:ascii="Arial" w:hAnsi="Arial" w:cs="Arial"/>
                <w:color w:val="000000"/>
                <w:sz w:val="20"/>
                <w:szCs w:val="20"/>
                <w:lang w:val="ru-RU"/>
              </w:rPr>
              <w:t>расшифровании</w:t>
            </w:r>
            <w:proofErr w:type="spellEnd"/>
            <w:r w:rsidRPr="00B80156">
              <w:rPr>
                <w:rFonts w:ascii="Arial" w:hAnsi="Arial" w:cs="Arial"/>
                <w:color w:val="000000"/>
                <w:sz w:val="20"/>
                <w:szCs w:val="20"/>
                <w:lang w:val="ru-RU"/>
              </w:rPr>
              <w:t xml:space="preserve"> символ шифрограммы находим во 2-й строке таблицы </w:t>
            </w:r>
            <w:proofErr w:type="spellStart"/>
            <w:r w:rsidRPr="00B80156">
              <w:rPr>
                <w:rFonts w:ascii="Arial" w:hAnsi="Arial" w:cs="Arial"/>
                <w:color w:val="000000"/>
                <w:sz w:val="20"/>
                <w:szCs w:val="20"/>
                <w:lang w:val="ru-RU"/>
              </w:rPr>
              <w:t>шифрозамен</w:t>
            </w:r>
            <w:proofErr w:type="spellEnd"/>
            <w:r w:rsidRPr="00B80156">
              <w:rPr>
                <w:rFonts w:ascii="Arial" w:hAnsi="Arial" w:cs="Arial"/>
                <w:color w:val="000000"/>
                <w:sz w:val="20"/>
                <w:szCs w:val="20"/>
                <w:lang w:val="ru-RU"/>
              </w:rPr>
              <w:t>, в открытое сообщение записываем символ того же столбца из 1-й строки</w:t>
            </w:r>
            <w:proofErr w:type="gramEnd"/>
          </w:p>
        </w:tc>
      </w:tr>
      <w:tr w:rsidR="00B80156" w:rsidRPr="00CF70D3" w:rsidTr="0026377B">
        <w:tc>
          <w:tcPr>
            <w:tcW w:w="3256" w:type="dxa"/>
            <w:tcMar>
              <w:left w:w="198" w:type="dxa"/>
              <w:right w:w="198" w:type="dxa"/>
            </w:tcMar>
          </w:tcPr>
          <w:p w:rsidR="00B80156" w:rsidRPr="00DA319A" w:rsidRDefault="00B80156" w:rsidP="00B80156">
            <w:pPr>
              <w:numPr>
                <w:ilvl w:val="0"/>
                <w:numId w:val="10"/>
              </w:numPr>
              <w:spacing w:after="0" w:line="240" w:lineRule="auto"/>
              <w:rPr>
                <w:rFonts w:ascii="Arial" w:hAnsi="Arial" w:cs="Arial"/>
                <w:color w:val="000000"/>
                <w:sz w:val="20"/>
                <w:szCs w:val="20"/>
              </w:rPr>
            </w:pPr>
            <w:proofErr w:type="spellStart"/>
            <w:r w:rsidRPr="00DA319A">
              <w:rPr>
                <w:rFonts w:ascii="Arial" w:hAnsi="Arial" w:cs="Arial"/>
                <w:color w:val="000000"/>
                <w:sz w:val="20"/>
                <w:szCs w:val="20"/>
              </w:rPr>
              <w:lastRenderedPageBreak/>
              <w:t>лозунговый</w:t>
            </w:r>
            <w:proofErr w:type="spellEnd"/>
            <w:r w:rsidRPr="00DA319A">
              <w:rPr>
                <w:rFonts w:ascii="Arial" w:hAnsi="Arial" w:cs="Arial"/>
                <w:color w:val="000000"/>
                <w:sz w:val="20"/>
                <w:szCs w:val="20"/>
              </w:rPr>
              <w:t xml:space="preserve"> </w:t>
            </w:r>
            <w:proofErr w:type="spellStart"/>
            <w:r w:rsidRPr="00DA319A">
              <w:rPr>
                <w:rFonts w:ascii="Arial" w:hAnsi="Arial" w:cs="Arial"/>
                <w:color w:val="000000"/>
                <w:sz w:val="20"/>
                <w:szCs w:val="20"/>
              </w:rPr>
              <w:t>шифр</w:t>
            </w:r>
            <w:proofErr w:type="spellEnd"/>
          </w:p>
        </w:tc>
        <w:tc>
          <w:tcPr>
            <w:tcW w:w="6662" w:type="dxa"/>
            <w:tcMar>
              <w:left w:w="198" w:type="dxa"/>
              <w:right w:w="198" w:type="dxa"/>
            </w:tcMar>
            <w:vAlign w:val="center"/>
          </w:tcPr>
          <w:p w:rsidR="00B80156" w:rsidRPr="00B80156" w:rsidRDefault="00B80156" w:rsidP="00B80156">
            <w:pPr>
              <w:numPr>
                <w:ilvl w:val="0"/>
                <w:numId w:val="10"/>
              </w:numPr>
              <w:spacing w:after="0" w:line="240" w:lineRule="auto"/>
              <w:jc w:val="both"/>
              <w:rPr>
                <w:rFonts w:ascii="Arial" w:hAnsi="Arial" w:cs="Arial"/>
                <w:color w:val="000000"/>
                <w:sz w:val="20"/>
                <w:szCs w:val="20"/>
                <w:lang w:val="ru-RU"/>
              </w:rPr>
            </w:pPr>
            <w:r w:rsidRPr="00B80156">
              <w:rPr>
                <w:rFonts w:ascii="Arial" w:hAnsi="Arial" w:cs="Arial"/>
                <w:color w:val="000000"/>
                <w:sz w:val="20"/>
                <w:szCs w:val="20"/>
                <w:lang w:val="ru-RU"/>
              </w:rPr>
              <w:t xml:space="preserve">в первой строке таблицы </w:t>
            </w:r>
            <w:proofErr w:type="spellStart"/>
            <w:r w:rsidRPr="00B80156">
              <w:rPr>
                <w:rFonts w:ascii="Arial" w:hAnsi="Arial" w:cs="Arial"/>
                <w:color w:val="000000"/>
                <w:sz w:val="20"/>
                <w:szCs w:val="20"/>
                <w:lang w:val="ru-RU"/>
              </w:rPr>
              <w:t>шифрозамен</w:t>
            </w:r>
            <w:proofErr w:type="spellEnd"/>
            <w:r w:rsidRPr="00B80156">
              <w:rPr>
                <w:rFonts w:ascii="Arial" w:hAnsi="Arial" w:cs="Arial"/>
                <w:color w:val="000000"/>
                <w:sz w:val="20"/>
                <w:szCs w:val="20"/>
                <w:lang w:val="ru-RU"/>
              </w:rPr>
              <w:t xml:space="preserve"> – алфавит, во второй – заранее выбранное слово без одинаковых символов и оставшиеся буквы алфавита; при шифровании символ открытого сообщения находим в 1-й строке таблицы </w:t>
            </w:r>
            <w:proofErr w:type="spellStart"/>
            <w:r w:rsidRPr="00B80156">
              <w:rPr>
                <w:rFonts w:ascii="Arial" w:hAnsi="Arial" w:cs="Arial"/>
                <w:color w:val="000000"/>
                <w:sz w:val="20"/>
                <w:szCs w:val="20"/>
                <w:lang w:val="ru-RU"/>
              </w:rPr>
              <w:t>шифрозамен</w:t>
            </w:r>
            <w:proofErr w:type="spellEnd"/>
            <w:r w:rsidRPr="00B80156">
              <w:rPr>
                <w:rFonts w:ascii="Arial" w:hAnsi="Arial" w:cs="Arial"/>
                <w:color w:val="000000"/>
                <w:sz w:val="20"/>
                <w:szCs w:val="20"/>
                <w:lang w:val="ru-RU"/>
              </w:rPr>
              <w:t xml:space="preserve">, в шифрограмму записываем символ того же столбца из 2-й строки; при </w:t>
            </w:r>
            <w:proofErr w:type="spellStart"/>
            <w:r w:rsidRPr="00B80156">
              <w:rPr>
                <w:rFonts w:ascii="Arial" w:hAnsi="Arial" w:cs="Arial"/>
                <w:color w:val="000000"/>
                <w:sz w:val="20"/>
                <w:szCs w:val="20"/>
                <w:lang w:val="ru-RU"/>
              </w:rPr>
              <w:t>расшифровании</w:t>
            </w:r>
            <w:proofErr w:type="spellEnd"/>
            <w:r w:rsidRPr="00B80156">
              <w:rPr>
                <w:rFonts w:ascii="Arial" w:hAnsi="Arial" w:cs="Arial"/>
                <w:color w:val="000000"/>
                <w:sz w:val="20"/>
                <w:szCs w:val="20"/>
                <w:lang w:val="ru-RU"/>
              </w:rPr>
              <w:t xml:space="preserve"> символ шифрограммы находим во 2-й строке таблицы </w:t>
            </w:r>
            <w:proofErr w:type="spellStart"/>
            <w:r w:rsidRPr="00B80156">
              <w:rPr>
                <w:rFonts w:ascii="Arial" w:hAnsi="Arial" w:cs="Arial"/>
                <w:color w:val="000000"/>
                <w:sz w:val="20"/>
                <w:szCs w:val="20"/>
                <w:lang w:val="ru-RU"/>
              </w:rPr>
              <w:t>шифрозамен</w:t>
            </w:r>
            <w:proofErr w:type="spellEnd"/>
            <w:r w:rsidRPr="00B80156">
              <w:rPr>
                <w:rFonts w:ascii="Arial" w:hAnsi="Arial" w:cs="Arial"/>
                <w:color w:val="000000"/>
                <w:sz w:val="20"/>
                <w:szCs w:val="20"/>
                <w:lang w:val="ru-RU"/>
              </w:rPr>
              <w:t>, в открытое сообщение записываем символ того же столбца из 1-й строки</w:t>
            </w:r>
          </w:p>
        </w:tc>
      </w:tr>
      <w:tr w:rsidR="00B80156" w:rsidRPr="00CF70D3" w:rsidTr="0026377B">
        <w:tc>
          <w:tcPr>
            <w:tcW w:w="3256" w:type="dxa"/>
            <w:tcMar>
              <w:left w:w="198" w:type="dxa"/>
              <w:right w:w="198" w:type="dxa"/>
            </w:tcMar>
          </w:tcPr>
          <w:p w:rsidR="00B80156" w:rsidRPr="00DA319A" w:rsidRDefault="00B80156" w:rsidP="00B80156">
            <w:pPr>
              <w:numPr>
                <w:ilvl w:val="0"/>
                <w:numId w:val="10"/>
              </w:numPr>
              <w:spacing w:after="0" w:line="240" w:lineRule="auto"/>
              <w:rPr>
                <w:rFonts w:ascii="Arial" w:hAnsi="Arial" w:cs="Arial"/>
                <w:color w:val="000000"/>
                <w:sz w:val="20"/>
                <w:szCs w:val="20"/>
              </w:rPr>
            </w:pPr>
            <w:proofErr w:type="spellStart"/>
            <w:r w:rsidRPr="00DA319A">
              <w:rPr>
                <w:rFonts w:ascii="Arial" w:hAnsi="Arial" w:cs="Arial"/>
                <w:color w:val="000000"/>
                <w:sz w:val="20"/>
                <w:szCs w:val="20"/>
              </w:rPr>
              <w:t>Полибианский</w:t>
            </w:r>
            <w:proofErr w:type="spellEnd"/>
            <w:r w:rsidRPr="00DA319A">
              <w:rPr>
                <w:rFonts w:ascii="Arial" w:hAnsi="Arial" w:cs="Arial"/>
                <w:color w:val="000000"/>
                <w:sz w:val="20"/>
                <w:szCs w:val="20"/>
              </w:rPr>
              <w:t xml:space="preserve"> </w:t>
            </w:r>
            <w:proofErr w:type="spellStart"/>
            <w:r w:rsidRPr="00DA319A">
              <w:rPr>
                <w:rFonts w:ascii="Arial" w:hAnsi="Arial" w:cs="Arial"/>
                <w:color w:val="000000"/>
                <w:sz w:val="20"/>
                <w:szCs w:val="20"/>
              </w:rPr>
              <w:t>квадрат</w:t>
            </w:r>
            <w:proofErr w:type="spellEnd"/>
          </w:p>
        </w:tc>
        <w:tc>
          <w:tcPr>
            <w:tcW w:w="6662" w:type="dxa"/>
            <w:tcMar>
              <w:left w:w="198" w:type="dxa"/>
              <w:right w:w="198" w:type="dxa"/>
            </w:tcMar>
            <w:vAlign w:val="center"/>
          </w:tcPr>
          <w:p w:rsidR="00B80156" w:rsidRPr="00B80156" w:rsidRDefault="00B80156" w:rsidP="00B80156">
            <w:pPr>
              <w:numPr>
                <w:ilvl w:val="0"/>
                <w:numId w:val="10"/>
              </w:numPr>
              <w:spacing w:after="0" w:line="240" w:lineRule="auto"/>
              <w:jc w:val="both"/>
              <w:rPr>
                <w:rFonts w:ascii="Arial" w:hAnsi="Arial" w:cs="Arial"/>
                <w:color w:val="000000"/>
                <w:sz w:val="20"/>
                <w:szCs w:val="20"/>
                <w:lang w:val="ru-RU"/>
              </w:rPr>
            </w:pPr>
            <w:proofErr w:type="gramStart"/>
            <w:r w:rsidRPr="00B80156">
              <w:rPr>
                <w:rFonts w:ascii="Arial" w:hAnsi="Arial" w:cs="Arial"/>
                <w:color w:val="000000"/>
                <w:sz w:val="20"/>
                <w:szCs w:val="20"/>
                <w:lang w:val="ru-RU"/>
              </w:rPr>
              <w:t xml:space="preserve">квадрат/прямоугольник произвольно заполняется символами алфавита (и знаками в случае необходимости); при шифровании символ открытого сообщения находим в таблице и записываем в шифрограмму </w:t>
            </w:r>
            <w:proofErr w:type="spellStart"/>
            <w:r w:rsidRPr="00B80156">
              <w:rPr>
                <w:rFonts w:ascii="Arial" w:hAnsi="Arial" w:cs="Arial"/>
                <w:color w:val="000000"/>
                <w:sz w:val="20"/>
                <w:szCs w:val="20"/>
                <w:lang w:val="ru-RU"/>
              </w:rPr>
              <w:t>символиз</w:t>
            </w:r>
            <w:proofErr w:type="spellEnd"/>
            <w:r w:rsidRPr="00B80156">
              <w:rPr>
                <w:rFonts w:ascii="Arial" w:hAnsi="Arial" w:cs="Arial"/>
                <w:color w:val="000000"/>
                <w:sz w:val="20"/>
                <w:szCs w:val="20"/>
                <w:lang w:val="ru-RU"/>
              </w:rPr>
              <w:t xml:space="preserve"> того же столбца, находящийся в строке ниже; при </w:t>
            </w:r>
            <w:proofErr w:type="spellStart"/>
            <w:r w:rsidRPr="00B80156">
              <w:rPr>
                <w:rFonts w:ascii="Arial" w:hAnsi="Arial" w:cs="Arial"/>
                <w:color w:val="000000"/>
                <w:sz w:val="20"/>
                <w:szCs w:val="20"/>
                <w:lang w:val="ru-RU"/>
              </w:rPr>
              <w:t>расшифровании</w:t>
            </w:r>
            <w:proofErr w:type="spellEnd"/>
            <w:r w:rsidRPr="00B80156">
              <w:rPr>
                <w:rFonts w:ascii="Arial" w:hAnsi="Arial" w:cs="Arial"/>
                <w:color w:val="000000"/>
                <w:sz w:val="20"/>
                <w:szCs w:val="20"/>
                <w:lang w:val="ru-RU"/>
              </w:rPr>
              <w:t xml:space="preserve"> символ шифрограммы находим в таблице и записываем в открытое сообщение </w:t>
            </w:r>
            <w:proofErr w:type="spellStart"/>
            <w:r w:rsidRPr="00B80156">
              <w:rPr>
                <w:rFonts w:ascii="Arial" w:hAnsi="Arial" w:cs="Arial"/>
                <w:color w:val="000000"/>
                <w:sz w:val="20"/>
                <w:szCs w:val="20"/>
                <w:lang w:val="ru-RU"/>
              </w:rPr>
              <w:t>символиз</w:t>
            </w:r>
            <w:proofErr w:type="spellEnd"/>
            <w:r w:rsidRPr="00B80156">
              <w:rPr>
                <w:rFonts w:ascii="Arial" w:hAnsi="Arial" w:cs="Arial"/>
                <w:color w:val="000000"/>
                <w:sz w:val="20"/>
                <w:szCs w:val="20"/>
                <w:lang w:val="ru-RU"/>
              </w:rPr>
              <w:t xml:space="preserve"> того же столбца, находящийся в строке выше</w:t>
            </w:r>
            <w:proofErr w:type="gramEnd"/>
          </w:p>
        </w:tc>
      </w:tr>
      <w:tr w:rsidR="00B80156" w:rsidRPr="00CF70D3" w:rsidTr="0026377B">
        <w:tc>
          <w:tcPr>
            <w:tcW w:w="3256" w:type="dxa"/>
            <w:tcMar>
              <w:left w:w="198" w:type="dxa"/>
              <w:right w:w="198" w:type="dxa"/>
            </w:tcMar>
          </w:tcPr>
          <w:p w:rsidR="00B80156" w:rsidRPr="00DA319A" w:rsidRDefault="00B80156" w:rsidP="00B80156">
            <w:pPr>
              <w:numPr>
                <w:ilvl w:val="0"/>
                <w:numId w:val="10"/>
              </w:numPr>
              <w:spacing w:after="0" w:line="240" w:lineRule="auto"/>
              <w:rPr>
                <w:rFonts w:ascii="Arial" w:hAnsi="Arial" w:cs="Arial"/>
                <w:color w:val="000000"/>
                <w:sz w:val="20"/>
                <w:szCs w:val="20"/>
              </w:rPr>
            </w:pPr>
            <w:proofErr w:type="spellStart"/>
            <w:r w:rsidRPr="00DA319A">
              <w:rPr>
                <w:rFonts w:ascii="Arial" w:hAnsi="Arial" w:cs="Arial"/>
                <w:color w:val="000000"/>
                <w:sz w:val="20"/>
                <w:szCs w:val="20"/>
              </w:rPr>
              <w:t>шифрующая</w:t>
            </w:r>
            <w:proofErr w:type="spellEnd"/>
            <w:r w:rsidRPr="00DA319A">
              <w:rPr>
                <w:rFonts w:ascii="Arial" w:hAnsi="Arial" w:cs="Arial"/>
                <w:color w:val="000000"/>
                <w:sz w:val="20"/>
                <w:szCs w:val="20"/>
              </w:rPr>
              <w:t xml:space="preserve"> </w:t>
            </w:r>
            <w:proofErr w:type="spellStart"/>
            <w:r w:rsidRPr="00DA319A">
              <w:rPr>
                <w:rFonts w:ascii="Arial" w:hAnsi="Arial" w:cs="Arial"/>
                <w:color w:val="000000"/>
                <w:sz w:val="20"/>
                <w:szCs w:val="20"/>
              </w:rPr>
              <w:t>система</w:t>
            </w:r>
            <w:proofErr w:type="spellEnd"/>
            <w:r w:rsidRPr="00DA319A">
              <w:rPr>
                <w:rFonts w:ascii="Arial" w:hAnsi="Arial" w:cs="Arial"/>
                <w:color w:val="000000"/>
                <w:sz w:val="20"/>
                <w:szCs w:val="20"/>
              </w:rPr>
              <w:t xml:space="preserve"> </w:t>
            </w:r>
            <w:proofErr w:type="spellStart"/>
            <w:r w:rsidRPr="00DA319A">
              <w:rPr>
                <w:rFonts w:ascii="Arial" w:hAnsi="Arial" w:cs="Arial"/>
                <w:color w:val="000000"/>
                <w:sz w:val="20"/>
                <w:szCs w:val="20"/>
              </w:rPr>
              <w:t>Трисемуса</w:t>
            </w:r>
            <w:proofErr w:type="spellEnd"/>
          </w:p>
        </w:tc>
        <w:tc>
          <w:tcPr>
            <w:tcW w:w="6662" w:type="dxa"/>
            <w:tcMar>
              <w:left w:w="198" w:type="dxa"/>
              <w:right w:w="198" w:type="dxa"/>
            </w:tcMar>
            <w:vAlign w:val="center"/>
          </w:tcPr>
          <w:p w:rsidR="00B80156" w:rsidRPr="00B80156" w:rsidRDefault="00B80156" w:rsidP="00B80156">
            <w:pPr>
              <w:numPr>
                <w:ilvl w:val="0"/>
                <w:numId w:val="10"/>
              </w:numPr>
              <w:spacing w:after="0" w:line="240" w:lineRule="auto"/>
              <w:jc w:val="both"/>
              <w:rPr>
                <w:rFonts w:ascii="Arial" w:hAnsi="Arial" w:cs="Arial"/>
                <w:color w:val="000000"/>
                <w:sz w:val="20"/>
                <w:szCs w:val="20"/>
                <w:lang w:val="ru-RU"/>
              </w:rPr>
            </w:pPr>
            <w:proofErr w:type="gramStart"/>
            <w:r w:rsidRPr="00B80156">
              <w:rPr>
                <w:rFonts w:ascii="Arial" w:hAnsi="Arial" w:cs="Arial"/>
                <w:color w:val="000000"/>
                <w:sz w:val="20"/>
                <w:szCs w:val="20"/>
                <w:lang w:val="ru-RU"/>
              </w:rPr>
              <w:t xml:space="preserve">квадрат/прямоугольник заполняется заранее выбранным словом без одинаковых символов и оставшимися символами алфавита (а также знаками в случае необходимости); при шифровании символ открытого сообщения находим в таблице и записываем в шифрограмму </w:t>
            </w:r>
            <w:proofErr w:type="spellStart"/>
            <w:r w:rsidRPr="00B80156">
              <w:rPr>
                <w:rFonts w:ascii="Arial" w:hAnsi="Arial" w:cs="Arial"/>
                <w:color w:val="000000"/>
                <w:sz w:val="20"/>
                <w:szCs w:val="20"/>
                <w:lang w:val="ru-RU"/>
              </w:rPr>
              <w:t>символиз</w:t>
            </w:r>
            <w:proofErr w:type="spellEnd"/>
            <w:r w:rsidRPr="00B80156">
              <w:rPr>
                <w:rFonts w:ascii="Arial" w:hAnsi="Arial" w:cs="Arial"/>
                <w:color w:val="000000"/>
                <w:sz w:val="20"/>
                <w:szCs w:val="20"/>
                <w:lang w:val="ru-RU"/>
              </w:rPr>
              <w:t xml:space="preserve"> того же столбца, находящийся в строке ниже; при </w:t>
            </w:r>
            <w:proofErr w:type="spellStart"/>
            <w:r w:rsidRPr="00B80156">
              <w:rPr>
                <w:rFonts w:ascii="Arial" w:hAnsi="Arial" w:cs="Arial"/>
                <w:color w:val="000000"/>
                <w:sz w:val="20"/>
                <w:szCs w:val="20"/>
                <w:lang w:val="ru-RU"/>
              </w:rPr>
              <w:t>расшифровании</w:t>
            </w:r>
            <w:proofErr w:type="spellEnd"/>
            <w:r w:rsidRPr="00B80156">
              <w:rPr>
                <w:rFonts w:ascii="Arial" w:hAnsi="Arial" w:cs="Arial"/>
                <w:color w:val="000000"/>
                <w:sz w:val="20"/>
                <w:szCs w:val="20"/>
                <w:lang w:val="ru-RU"/>
              </w:rPr>
              <w:t xml:space="preserve"> символ шифрограммы находим в таблице и записываем в открытое сообщение </w:t>
            </w:r>
            <w:proofErr w:type="spellStart"/>
            <w:r w:rsidRPr="00B80156">
              <w:rPr>
                <w:rFonts w:ascii="Arial" w:hAnsi="Arial" w:cs="Arial"/>
                <w:color w:val="000000"/>
                <w:sz w:val="20"/>
                <w:szCs w:val="20"/>
                <w:lang w:val="ru-RU"/>
              </w:rPr>
              <w:t>символиз</w:t>
            </w:r>
            <w:proofErr w:type="spellEnd"/>
            <w:r w:rsidRPr="00B80156">
              <w:rPr>
                <w:rFonts w:ascii="Arial" w:hAnsi="Arial" w:cs="Arial"/>
                <w:color w:val="000000"/>
                <w:sz w:val="20"/>
                <w:szCs w:val="20"/>
                <w:lang w:val="ru-RU"/>
              </w:rPr>
              <w:t xml:space="preserve"> того же столбца, находящийся в строке выше</w:t>
            </w:r>
            <w:proofErr w:type="gramEnd"/>
          </w:p>
        </w:tc>
      </w:tr>
    </w:tbl>
    <w:p w:rsidR="00B80156" w:rsidRPr="00B80156" w:rsidRDefault="00B80156" w:rsidP="00B80156">
      <w:pPr>
        <w:spacing w:after="0" w:line="240" w:lineRule="auto"/>
        <w:rPr>
          <w:rFonts w:ascii="Arial" w:hAnsi="Arial" w:cs="Arial"/>
          <w:color w:val="000000"/>
          <w:sz w:val="20"/>
          <w:szCs w:val="20"/>
          <w:lang w:val="ru-RU"/>
        </w:rPr>
      </w:pPr>
    </w:p>
    <w:p w:rsidR="00B80156" w:rsidRPr="00B80156" w:rsidRDefault="00B80156" w:rsidP="00B80156">
      <w:pPr>
        <w:spacing w:after="0" w:line="240" w:lineRule="auto"/>
        <w:rPr>
          <w:rFonts w:ascii="Arial" w:hAnsi="Arial" w:cs="Arial"/>
          <w:sz w:val="20"/>
          <w:szCs w:val="20"/>
          <w:lang w:val="ru-RU"/>
        </w:rPr>
      </w:pPr>
      <w:r w:rsidRPr="00B80156">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B80156">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B80156" w:rsidRPr="00CF70D3" w:rsidTr="0026377B">
        <w:trPr>
          <w:trHeight w:hRule="exact" w:val="159"/>
        </w:trPr>
        <w:tc>
          <w:tcPr>
            <w:tcW w:w="2424" w:type="dxa"/>
          </w:tcPr>
          <w:p w:rsidR="00B80156" w:rsidRPr="00B80156" w:rsidRDefault="00B80156" w:rsidP="0026377B">
            <w:pPr>
              <w:spacing w:after="0" w:line="240" w:lineRule="auto"/>
              <w:rPr>
                <w:lang w:val="ru-RU"/>
              </w:rPr>
            </w:pPr>
          </w:p>
        </w:tc>
        <w:tc>
          <w:tcPr>
            <w:tcW w:w="2283" w:type="dxa"/>
          </w:tcPr>
          <w:p w:rsidR="00B80156" w:rsidRPr="00B80156" w:rsidRDefault="00B80156" w:rsidP="0026377B">
            <w:pPr>
              <w:spacing w:after="0" w:line="240" w:lineRule="auto"/>
              <w:rPr>
                <w:lang w:val="ru-RU"/>
              </w:rPr>
            </w:pPr>
          </w:p>
        </w:tc>
        <w:tc>
          <w:tcPr>
            <w:tcW w:w="285" w:type="dxa"/>
          </w:tcPr>
          <w:p w:rsidR="00B80156" w:rsidRPr="00B80156" w:rsidRDefault="00B80156" w:rsidP="0026377B">
            <w:pPr>
              <w:spacing w:after="0" w:line="240" w:lineRule="auto"/>
              <w:rPr>
                <w:lang w:val="ru-RU"/>
              </w:rPr>
            </w:pPr>
          </w:p>
        </w:tc>
        <w:tc>
          <w:tcPr>
            <w:tcW w:w="1856" w:type="dxa"/>
          </w:tcPr>
          <w:p w:rsidR="00B80156" w:rsidRPr="00B80156" w:rsidRDefault="00B80156" w:rsidP="0026377B">
            <w:pPr>
              <w:spacing w:after="0" w:line="240" w:lineRule="auto"/>
              <w:rPr>
                <w:lang w:val="ru-RU"/>
              </w:rPr>
            </w:pPr>
          </w:p>
        </w:tc>
        <w:tc>
          <w:tcPr>
            <w:tcW w:w="255" w:type="dxa"/>
          </w:tcPr>
          <w:p w:rsidR="00B80156" w:rsidRPr="00B80156" w:rsidRDefault="00B80156" w:rsidP="0026377B">
            <w:pPr>
              <w:spacing w:after="0" w:line="240" w:lineRule="auto"/>
              <w:rPr>
                <w:lang w:val="ru-RU"/>
              </w:rPr>
            </w:pPr>
          </w:p>
        </w:tc>
        <w:tc>
          <w:tcPr>
            <w:tcW w:w="597" w:type="dxa"/>
          </w:tcPr>
          <w:p w:rsidR="00B80156" w:rsidRPr="00B80156" w:rsidRDefault="00B80156" w:rsidP="0026377B">
            <w:pPr>
              <w:spacing w:after="0" w:line="240" w:lineRule="auto"/>
              <w:rPr>
                <w:lang w:val="ru-RU"/>
              </w:rPr>
            </w:pPr>
          </w:p>
        </w:tc>
        <w:tc>
          <w:tcPr>
            <w:tcW w:w="1005" w:type="dxa"/>
          </w:tcPr>
          <w:p w:rsidR="00B80156" w:rsidRPr="00B80156" w:rsidRDefault="00B80156" w:rsidP="0026377B">
            <w:pPr>
              <w:spacing w:after="0" w:line="240" w:lineRule="auto"/>
              <w:rPr>
                <w:lang w:val="ru-RU"/>
              </w:rPr>
            </w:pPr>
          </w:p>
        </w:tc>
        <w:tc>
          <w:tcPr>
            <w:tcW w:w="1955" w:type="dxa"/>
          </w:tcPr>
          <w:p w:rsidR="00B80156" w:rsidRPr="00B80156" w:rsidRDefault="00B80156" w:rsidP="0026377B">
            <w:pPr>
              <w:spacing w:after="0" w:line="240" w:lineRule="auto"/>
              <w:rPr>
                <w:lang w:val="ru-RU"/>
              </w:rPr>
            </w:pPr>
          </w:p>
        </w:tc>
      </w:tr>
      <w:tr w:rsidR="00B80156" w:rsidTr="0026377B">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B80156" w:rsidTr="0026377B">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80156" w:rsidTr="0026377B">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80156" w:rsidTr="0026377B">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80156" w:rsidTr="0026377B">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80156" w:rsidRPr="00CF70D3" w:rsidTr="0026377B">
        <w:trPr>
          <w:trHeight w:hRule="exact" w:val="673"/>
        </w:trPr>
        <w:tc>
          <w:tcPr>
            <w:tcW w:w="10660" w:type="dxa"/>
            <w:gridSpan w:val="8"/>
            <w:shd w:val="clear" w:color="000000" w:fill="FFFFFF"/>
            <w:tcMar>
              <w:left w:w="34" w:type="dxa"/>
              <w:right w:w="34" w:type="dxa"/>
            </w:tcMar>
          </w:tcPr>
          <w:p w:rsidR="00B80156" w:rsidRPr="00B80156" w:rsidRDefault="00B80156" w:rsidP="0026377B">
            <w:pPr>
              <w:spacing w:after="0" w:line="240" w:lineRule="auto"/>
              <w:jc w:val="both"/>
              <w:rPr>
                <w:sz w:val="20"/>
                <w:szCs w:val="20"/>
                <w:lang w:val="ru-RU"/>
              </w:rPr>
            </w:pPr>
            <w:r w:rsidRPr="00B80156">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B80156" w:rsidRPr="00CF70D3" w:rsidTr="0026377B">
        <w:trPr>
          <w:trHeight w:hRule="exact" w:val="277"/>
        </w:trPr>
        <w:tc>
          <w:tcPr>
            <w:tcW w:w="10660" w:type="dxa"/>
            <w:gridSpan w:val="8"/>
            <w:shd w:val="clear" w:color="000000" w:fill="FFFFFF"/>
            <w:tcMar>
              <w:left w:w="34" w:type="dxa"/>
              <w:right w:w="34" w:type="dxa"/>
            </w:tcMar>
          </w:tcPr>
          <w:p w:rsidR="00B80156" w:rsidRPr="00B80156" w:rsidRDefault="00B80156" w:rsidP="0026377B">
            <w:pPr>
              <w:spacing w:after="0" w:line="240" w:lineRule="auto"/>
              <w:rPr>
                <w:sz w:val="20"/>
                <w:szCs w:val="20"/>
                <w:lang w:val="ru-RU"/>
              </w:rPr>
            </w:pPr>
            <w:r w:rsidRPr="00B80156">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B80156" w:rsidTr="0026377B">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80156" w:rsidTr="0026377B">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B80156" w:rsidTr="0026377B">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80156" w:rsidTr="00B80156">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Default="00B80156" w:rsidP="0026377B">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B80156" w:rsidRPr="00CF70D3" w:rsidTr="00B80156">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rFonts w:ascii="Arial" w:hAnsi="Arial" w:cs="Arial"/>
                <w:color w:val="000000"/>
                <w:sz w:val="20"/>
                <w:szCs w:val="20"/>
                <w:lang w:val="ru-RU"/>
              </w:rPr>
            </w:pPr>
            <w:r w:rsidRPr="00B80156">
              <w:rPr>
                <w:rFonts w:ascii="Arial" w:hAnsi="Arial" w:cs="Arial"/>
                <w:color w:val="000000"/>
                <w:sz w:val="20"/>
                <w:szCs w:val="20"/>
                <w:lang w:val="ru-RU"/>
              </w:rPr>
              <w:t xml:space="preserve">Структура, последовательность и логика ответа. Умение четко, понятно, грамотно и свободно </w:t>
            </w:r>
            <w:r w:rsidRPr="00B80156">
              <w:rPr>
                <w:rFonts w:ascii="Arial" w:hAnsi="Arial" w:cs="Arial"/>
                <w:color w:val="000000"/>
                <w:sz w:val="20"/>
                <w:szCs w:val="20"/>
                <w:lang w:val="ru-RU"/>
              </w:rPr>
              <w:lastRenderedPageBreak/>
              <w:t>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80156" w:rsidRPr="00F828A2" w:rsidRDefault="00B80156" w:rsidP="0026377B">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lastRenderedPageBreak/>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F828A2" w:rsidRDefault="00B80156" w:rsidP="0026377B">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F828A2" w:rsidRDefault="00B80156" w:rsidP="0026377B">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rFonts w:ascii="Arial" w:hAnsi="Arial" w:cs="Arial"/>
                <w:color w:val="000000"/>
                <w:sz w:val="20"/>
                <w:szCs w:val="20"/>
                <w:lang w:val="ru-RU"/>
              </w:rPr>
            </w:pPr>
            <w:r w:rsidRPr="00B80156">
              <w:rPr>
                <w:rFonts w:ascii="Arial" w:hAnsi="Arial" w:cs="Arial"/>
                <w:color w:val="000000"/>
                <w:sz w:val="20"/>
                <w:szCs w:val="20"/>
                <w:lang w:val="ru-RU"/>
              </w:rPr>
              <w:t>Соответствие критерию при ответе на все вопросы.</w:t>
            </w:r>
          </w:p>
        </w:tc>
      </w:tr>
      <w:tr w:rsidR="00B80156" w:rsidRPr="00CF70D3" w:rsidTr="00B80156">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lastRenderedPageBreak/>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Полное соответствие данному критерию ответов на все вопросы.</w:t>
            </w:r>
          </w:p>
        </w:tc>
      </w:tr>
      <w:tr w:rsidR="00B80156" w:rsidRPr="00CF70D3" w:rsidTr="00B80156">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Умение увязывать теорию с практикой,</w:t>
            </w:r>
            <w:r w:rsidRPr="00B80156">
              <w:rPr>
                <w:sz w:val="20"/>
                <w:szCs w:val="20"/>
                <w:lang w:val="ru-RU"/>
              </w:rPr>
              <w:t xml:space="preserve"> </w:t>
            </w:r>
            <w:r w:rsidRPr="00B80156">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B80156" w:rsidRPr="00CF70D3" w:rsidTr="00B80156">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1. Даны неполные ответы на дополнительные вопросы преподавателя.</w:t>
            </w:r>
          </w:p>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Даны верные ответы на все дополнительные вопросы преподавателя.</w:t>
            </w:r>
          </w:p>
        </w:tc>
      </w:tr>
      <w:tr w:rsidR="00B80156" w:rsidRPr="00CF70D3" w:rsidTr="0026377B">
        <w:trPr>
          <w:trHeight w:hRule="exact" w:val="705"/>
        </w:trPr>
        <w:tc>
          <w:tcPr>
            <w:tcW w:w="10660" w:type="dxa"/>
            <w:gridSpan w:val="8"/>
            <w:shd w:val="clear" w:color="000000" w:fill="FFFFFF"/>
            <w:tcMar>
              <w:left w:w="34" w:type="dxa"/>
              <w:right w:w="34" w:type="dxa"/>
            </w:tcMar>
          </w:tcPr>
          <w:p w:rsidR="00B80156" w:rsidRPr="00B80156" w:rsidRDefault="00B80156" w:rsidP="0026377B">
            <w:pPr>
              <w:spacing w:after="0" w:line="240" w:lineRule="auto"/>
              <w:rPr>
                <w:rFonts w:ascii="Arial" w:hAnsi="Arial" w:cs="Arial"/>
                <w:color w:val="000000"/>
                <w:sz w:val="20"/>
                <w:szCs w:val="20"/>
                <w:lang w:val="ru-RU"/>
              </w:rPr>
            </w:pPr>
          </w:p>
          <w:p w:rsidR="00B80156" w:rsidRPr="00B80156" w:rsidRDefault="00B80156" w:rsidP="0026377B">
            <w:pPr>
              <w:spacing w:after="0" w:line="240" w:lineRule="auto"/>
              <w:jc w:val="both"/>
              <w:rPr>
                <w:sz w:val="20"/>
                <w:szCs w:val="20"/>
                <w:lang w:val="ru-RU"/>
              </w:rPr>
            </w:pPr>
            <w:r w:rsidRPr="00B80156">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B80156" w:rsidRPr="00B80156" w:rsidRDefault="00B80156" w:rsidP="00B80156">
      <w:pPr>
        <w:rPr>
          <w:lang w:val="ru-RU"/>
        </w:rPr>
      </w:pPr>
    </w:p>
    <w:p w:rsidR="000A765E" w:rsidRPr="00B80156" w:rsidRDefault="000A765E">
      <w:pPr>
        <w:rPr>
          <w:lang w:val="ru-RU"/>
        </w:rPr>
      </w:pPr>
    </w:p>
    <w:sectPr w:rsidR="000A765E" w:rsidRPr="00B80156" w:rsidSect="000A765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4327D1"/>
    <w:multiLevelType w:val="hybridMultilevel"/>
    <w:tmpl w:val="86AE51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FFF5070"/>
    <w:multiLevelType w:val="hybridMultilevel"/>
    <w:tmpl w:val="2DC2CC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9964571"/>
    <w:multiLevelType w:val="hybridMultilevel"/>
    <w:tmpl w:val="4268DD72"/>
    <w:lvl w:ilvl="0" w:tplc="6EC8864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06546AE"/>
    <w:multiLevelType w:val="multilevel"/>
    <w:tmpl w:val="5890F4D6"/>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6"/>
  </w:num>
  <w:num w:numId="4">
    <w:abstractNumId w:val="7"/>
  </w:num>
  <w:num w:numId="5">
    <w:abstractNumId w:val="8"/>
  </w:num>
  <w:num w:numId="6">
    <w:abstractNumId w:val="2"/>
  </w:num>
  <w:num w:numId="7">
    <w:abstractNumId w:val="9"/>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A765E"/>
    <w:rsid w:val="001F0BC7"/>
    <w:rsid w:val="005F57E1"/>
    <w:rsid w:val="00B80156"/>
    <w:rsid w:val="00CF70D3"/>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01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156"/>
    <w:rPr>
      <w:rFonts w:ascii="Tahoma" w:hAnsi="Tahoma" w:cs="Tahoma"/>
      <w:sz w:val="16"/>
      <w:szCs w:val="16"/>
    </w:rPr>
  </w:style>
  <w:style w:type="paragraph" w:styleId="a5">
    <w:name w:val="List Paragraph"/>
    <w:basedOn w:val="a"/>
    <w:uiPriority w:val="34"/>
    <w:qFormat/>
    <w:rsid w:val="00B80156"/>
    <w:pPr>
      <w:ind w:left="720"/>
      <w:contextualSpacing/>
    </w:pPr>
    <w:rPr>
      <w:lang w:val="ru-RU" w:eastAsia="ru-RU"/>
    </w:rPr>
  </w:style>
  <w:style w:type="table" w:styleId="a6">
    <w:name w:val="Table Grid"/>
    <w:basedOn w:val="a1"/>
    <w:rsid w:val="00B80156"/>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5529</Words>
  <Characters>31521</Characters>
  <Application>Microsoft Office Word</Application>
  <DocSecurity>0</DocSecurity>
  <Lines>262</Lines>
  <Paragraphs>73</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2022-2023_z38_05_01_ЭБ_(ЭПОЭБ)_2022_Фты_plx_Теоретические основы информационной безопасности</dc:title>
  <dc:creator>FastReport.NET</dc:creator>
  <cp:lastModifiedBy>User</cp:lastModifiedBy>
  <cp:revision>3</cp:revision>
  <dcterms:created xsi:type="dcterms:W3CDTF">2022-12-13T20:59:00Z</dcterms:created>
  <dcterms:modified xsi:type="dcterms:W3CDTF">2022-12-14T03:16:00Z</dcterms:modified>
</cp:coreProperties>
</file>