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F2BEF" w:rsidTr="0080064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F2BEF" w:rsidTr="0080064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F2BEF" w:rsidTr="0080064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F2BEF" w:rsidRPr="00726FEB" w:rsidRDefault="00726F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F2BEF" w:rsidRPr="00726FEB" w:rsidRDefault="00726F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F2BEF" w:rsidRDefault="00726F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F2BEF" w:rsidTr="00800645">
        <w:trPr>
          <w:trHeight w:hRule="exact" w:val="986"/>
        </w:trPr>
        <w:tc>
          <w:tcPr>
            <w:tcW w:w="723" w:type="dxa"/>
          </w:tcPr>
          <w:p w:rsidR="001F2BEF" w:rsidRDefault="001F2BE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 w:rsidTr="00800645">
        <w:trPr>
          <w:trHeight w:hRule="exact" w:val="138"/>
        </w:trPr>
        <w:tc>
          <w:tcPr>
            <w:tcW w:w="723" w:type="dxa"/>
          </w:tcPr>
          <w:p w:rsidR="001F2BEF" w:rsidRDefault="001F2BEF"/>
        </w:tc>
        <w:tc>
          <w:tcPr>
            <w:tcW w:w="853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969" w:type="dxa"/>
          </w:tcPr>
          <w:p w:rsidR="001F2BEF" w:rsidRDefault="001F2BEF"/>
        </w:tc>
        <w:tc>
          <w:tcPr>
            <w:tcW w:w="16" w:type="dxa"/>
          </w:tcPr>
          <w:p w:rsidR="001F2BEF" w:rsidRDefault="001F2BEF"/>
        </w:tc>
        <w:tc>
          <w:tcPr>
            <w:tcW w:w="1556" w:type="dxa"/>
          </w:tcPr>
          <w:p w:rsidR="001F2BEF" w:rsidRDefault="001F2BEF"/>
        </w:tc>
        <w:tc>
          <w:tcPr>
            <w:tcW w:w="574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1289" w:type="dxa"/>
          </w:tcPr>
          <w:p w:rsidR="001F2BEF" w:rsidRDefault="001F2BEF"/>
        </w:tc>
        <w:tc>
          <w:tcPr>
            <w:tcW w:w="9" w:type="dxa"/>
          </w:tcPr>
          <w:p w:rsidR="001F2BEF" w:rsidRDefault="001F2BEF"/>
        </w:tc>
        <w:tc>
          <w:tcPr>
            <w:tcW w:w="1695" w:type="dxa"/>
          </w:tcPr>
          <w:p w:rsidR="001F2BEF" w:rsidRDefault="001F2BEF"/>
        </w:tc>
        <w:tc>
          <w:tcPr>
            <w:tcW w:w="722" w:type="dxa"/>
          </w:tcPr>
          <w:p w:rsidR="001F2BEF" w:rsidRDefault="001F2BEF"/>
        </w:tc>
        <w:tc>
          <w:tcPr>
            <w:tcW w:w="141" w:type="dxa"/>
          </w:tcPr>
          <w:p w:rsidR="001F2BEF" w:rsidRDefault="001F2BEF"/>
        </w:tc>
      </w:tr>
      <w:tr w:rsidR="001F2BEF" w:rsidRPr="00800645" w:rsidTr="0080064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F2BEF" w:rsidRPr="00800645" w:rsidTr="0080064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F2BEF" w:rsidRPr="00800645" w:rsidTr="00800645">
        <w:trPr>
          <w:trHeight w:hRule="exact" w:val="416"/>
        </w:trPr>
        <w:tc>
          <w:tcPr>
            <w:tcW w:w="72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800645" w:rsidTr="00800645">
        <w:trPr>
          <w:trHeight w:hRule="exact" w:val="277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0645" w:rsidTr="00800645">
        <w:trPr>
          <w:trHeight w:hRule="exact" w:val="183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 w:rsidP="00A47EE1"/>
        </w:tc>
        <w:tc>
          <w:tcPr>
            <w:tcW w:w="426" w:type="dxa"/>
          </w:tcPr>
          <w:p w:rsidR="00800645" w:rsidRDefault="00800645" w:rsidP="00A47EE1"/>
        </w:tc>
        <w:tc>
          <w:tcPr>
            <w:tcW w:w="1289" w:type="dxa"/>
          </w:tcPr>
          <w:p w:rsidR="00800645" w:rsidRDefault="00800645" w:rsidP="00A47EE1"/>
        </w:tc>
        <w:tc>
          <w:tcPr>
            <w:tcW w:w="9" w:type="dxa"/>
          </w:tcPr>
          <w:p w:rsidR="00800645" w:rsidRDefault="00800645" w:rsidP="00A47EE1"/>
        </w:tc>
        <w:tc>
          <w:tcPr>
            <w:tcW w:w="1695" w:type="dxa"/>
          </w:tcPr>
          <w:p w:rsidR="00800645" w:rsidRDefault="00800645" w:rsidP="00A47EE1"/>
        </w:tc>
        <w:tc>
          <w:tcPr>
            <w:tcW w:w="722" w:type="dxa"/>
          </w:tcPr>
          <w:p w:rsidR="00800645" w:rsidRDefault="00800645" w:rsidP="00A47EE1"/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277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00645" w:rsidRDefault="00800645" w:rsidP="00A47EE1"/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83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 w:rsidP="00A47EE1"/>
        </w:tc>
        <w:tc>
          <w:tcPr>
            <w:tcW w:w="426" w:type="dxa"/>
          </w:tcPr>
          <w:p w:rsidR="00800645" w:rsidRDefault="00800645" w:rsidP="00A47EE1"/>
        </w:tc>
        <w:tc>
          <w:tcPr>
            <w:tcW w:w="1289" w:type="dxa"/>
          </w:tcPr>
          <w:p w:rsidR="00800645" w:rsidRDefault="00800645" w:rsidP="00A47EE1"/>
        </w:tc>
        <w:tc>
          <w:tcPr>
            <w:tcW w:w="9" w:type="dxa"/>
          </w:tcPr>
          <w:p w:rsidR="00800645" w:rsidRDefault="00800645" w:rsidP="00A47EE1"/>
        </w:tc>
        <w:tc>
          <w:tcPr>
            <w:tcW w:w="1695" w:type="dxa"/>
          </w:tcPr>
          <w:p w:rsidR="00800645" w:rsidRDefault="00800645" w:rsidP="00A47EE1"/>
        </w:tc>
        <w:tc>
          <w:tcPr>
            <w:tcW w:w="722" w:type="dxa"/>
          </w:tcPr>
          <w:p w:rsidR="00800645" w:rsidRDefault="00800645" w:rsidP="00A47EE1"/>
        </w:tc>
        <w:tc>
          <w:tcPr>
            <w:tcW w:w="141" w:type="dxa"/>
          </w:tcPr>
          <w:p w:rsidR="00800645" w:rsidRDefault="00800645"/>
        </w:tc>
      </w:tr>
      <w:tr w:rsidR="00800645" w:rsidRPr="00726FEB" w:rsidTr="00800645">
        <w:trPr>
          <w:trHeight w:hRule="exact" w:val="694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00645" w:rsidRPr="00326F06" w:rsidRDefault="00800645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00645" w:rsidRPr="00726FEB" w:rsidTr="00800645">
        <w:trPr>
          <w:trHeight w:hRule="exact" w:val="11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645" w:rsidRPr="00326F06" w:rsidRDefault="00800645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Tr="00800645">
        <w:trPr>
          <w:trHeight w:hRule="exact" w:val="74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00645" w:rsidRDefault="00800645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00645" w:rsidRDefault="00800645" w:rsidP="00A47EE1"/>
        </w:tc>
        <w:tc>
          <w:tcPr>
            <w:tcW w:w="1695" w:type="dxa"/>
          </w:tcPr>
          <w:p w:rsidR="00800645" w:rsidRDefault="00800645" w:rsidP="00A47EE1"/>
        </w:tc>
        <w:tc>
          <w:tcPr>
            <w:tcW w:w="722" w:type="dxa"/>
          </w:tcPr>
          <w:p w:rsidR="00800645" w:rsidRDefault="00800645" w:rsidP="00A47EE1"/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555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00645" w:rsidRDefault="00800645"/>
        </w:tc>
        <w:tc>
          <w:tcPr>
            <w:tcW w:w="9" w:type="dxa"/>
          </w:tcPr>
          <w:p w:rsidR="00800645" w:rsidRDefault="0080064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/>
        </w:tc>
      </w:tr>
      <w:tr w:rsidR="00800645" w:rsidTr="00800645">
        <w:trPr>
          <w:trHeight w:hRule="exact" w:val="447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00645" w:rsidRDefault="00800645"/>
        </w:tc>
        <w:tc>
          <w:tcPr>
            <w:tcW w:w="9" w:type="dxa"/>
          </w:tcPr>
          <w:p w:rsidR="00800645" w:rsidRDefault="00800645"/>
        </w:tc>
        <w:tc>
          <w:tcPr>
            <w:tcW w:w="1695" w:type="dxa"/>
          </w:tcPr>
          <w:p w:rsidR="00800645" w:rsidRDefault="00800645"/>
        </w:tc>
        <w:tc>
          <w:tcPr>
            <w:tcW w:w="722" w:type="dxa"/>
          </w:tcPr>
          <w:p w:rsidR="00800645" w:rsidRDefault="00800645"/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33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00645" w:rsidRDefault="0080064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244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/>
        </w:tc>
        <w:tc>
          <w:tcPr>
            <w:tcW w:w="426" w:type="dxa"/>
          </w:tcPr>
          <w:p w:rsidR="00800645" w:rsidRDefault="0080064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/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605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/>
        </w:tc>
        <w:tc>
          <w:tcPr>
            <w:tcW w:w="426" w:type="dxa"/>
          </w:tcPr>
          <w:p w:rsidR="00800645" w:rsidRDefault="00800645"/>
        </w:tc>
        <w:tc>
          <w:tcPr>
            <w:tcW w:w="1289" w:type="dxa"/>
          </w:tcPr>
          <w:p w:rsidR="00800645" w:rsidRDefault="00800645"/>
        </w:tc>
        <w:tc>
          <w:tcPr>
            <w:tcW w:w="9" w:type="dxa"/>
          </w:tcPr>
          <w:p w:rsidR="00800645" w:rsidRDefault="00800645"/>
        </w:tc>
        <w:tc>
          <w:tcPr>
            <w:tcW w:w="1695" w:type="dxa"/>
          </w:tcPr>
          <w:p w:rsidR="00800645" w:rsidRDefault="00800645"/>
        </w:tc>
        <w:tc>
          <w:tcPr>
            <w:tcW w:w="722" w:type="dxa"/>
          </w:tcPr>
          <w:p w:rsidR="00800645" w:rsidRDefault="00800645"/>
        </w:tc>
        <w:tc>
          <w:tcPr>
            <w:tcW w:w="141" w:type="dxa"/>
          </w:tcPr>
          <w:p w:rsidR="00800645" w:rsidRDefault="00800645"/>
        </w:tc>
      </w:tr>
      <w:tr w:rsidR="00800645" w:rsidTr="0080064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00645" w:rsidTr="00800645">
        <w:trPr>
          <w:trHeight w:hRule="exact" w:val="138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/>
        </w:tc>
        <w:tc>
          <w:tcPr>
            <w:tcW w:w="426" w:type="dxa"/>
          </w:tcPr>
          <w:p w:rsidR="00800645" w:rsidRDefault="00800645"/>
        </w:tc>
        <w:tc>
          <w:tcPr>
            <w:tcW w:w="1289" w:type="dxa"/>
          </w:tcPr>
          <w:p w:rsidR="00800645" w:rsidRDefault="00800645"/>
        </w:tc>
        <w:tc>
          <w:tcPr>
            <w:tcW w:w="9" w:type="dxa"/>
          </w:tcPr>
          <w:p w:rsidR="00800645" w:rsidRDefault="00800645"/>
        </w:tc>
        <w:tc>
          <w:tcPr>
            <w:tcW w:w="1695" w:type="dxa"/>
          </w:tcPr>
          <w:p w:rsidR="00800645" w:rsidRDefault="00800645"/>
        </w:tc>
        <w:tc>
          <w:tcPr>
            <w:tcW w:w="722" w:type="dxa"/>
          </w:tcPr>
          <w:p w:rsidR="00800645" w:rsidRDefault="00800645"/>
        </w:tc>
        <w:tc>
          <w:tcPr>
            <w:tcW w:w="141" w:type="dxa"/>
          </w:tcPr>
          <w:p w:rsidR="00800645" w:rsidRDefault="00800645"/>
        </w:tc>
      </w:tr>
      <w:tr w:rsidR="00800645" w:rsidRPr="00800645" w:rsidTr="0080064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645" w:rsidRPr="00726FEB" w:rsidRDefault="00800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800645" w:rsidRPr="00800645" w:rsidTr="00800645">
        <w:trPr>
          <w:trHeight w:hRule="exact" w:val="138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RPr="00800645" w:rsidTr="00800645">
        <w:trPr>
          <w:trHeight w:hRule="exact" w:val="108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RPr="00800645" w:rsidTr="0080064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Pr="00726FEB" w:rsidRDefault="00800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6FEB">
              <w:rPr>
                <w:lang w:val="ru-RU"/>
              </w:rPr>
              <w:t xml:space="preserve"> </w:t>
            </w: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26FEB">
              <w:rPr>
                <w:lang w:val="ru-RU"/>
              </w:rPr>
              <w:t xml:space="preserve"> </w:t>
            </w: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726FEB">
              <w:rPr>
                <w:lang w:val="ru-RU"/>
              </w:rPr>
              <w:t xml:space="preserve"> </w:t>
            </w: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726FEB">
              <w:rPr>
                <w:lang w:val="ru-RU"/>
              </w:rPr>
              <w:t xml:space="preserve"> </w:t>
            </w: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726FEB">
              <w:rPr>
                <w:lang w:val="ru-RU"/>
              </w:rPr>
              <w:t xml:space="preserve"> </w:t>
            </w: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26FEB">
              <w:rPr>
                <w:lang w:val="ru-RU"/>
              </w:rPr>
              <w:t xml:space="preserve"> </w:t>
            </w: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726FEB">
              <w:rPr>
                <w:lang w:val="ru-RU"/>
              </w:rPr>
              <w:t xml:space="preserve"> </w:t>
            </w:r>
          </w:p>
        </w:tc>
      </w:tr>
      <w:tr w:rsidR="00800645" w:rsidRPr="00800645" w:rsidTr="00800645">
        <w:trPr>
          <w:trHeight w:hRule="exact" w:val="229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Tr="0080064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Климкин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С.П</w:t>
            </w:r>
          </w:p>
        </w:tc>
      </w:tr>
      <w:tr w:rsidR="00800645" w:rsidTr="00800645">
        <w:trPr>
          <w:trHeight w:hRule="exact" w:val="36"/>
        </w:trPr>
        <w:tc>
          <w:tcPr>
            <w:tcW w:w="723" w:type="dxa"/>
          </w:tcPr>
          <w:p w:rsidR="00800645" w:rsidRDefault="00800645"/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/>
        </w:tc>
      </w:tr>
      <w:tr w:rsidR="00800645" w:rsidTr="00800645">
        <w:trPr>
          <w:trHeight w:hRule="exact" w:val="446"/>
        </w:trPr>
        <w:tc>
          <w:tcPr>
            <w:tcW w:w="723" w:type="dxa"/>
          </w:tcPr>
          <w:p w:rsidR="00800645" w:rsidRPr="00E72244" w:rsidRDefault="00800645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/>
        </w:tc>
        <w:tc>
          <w:tcPr>
            <w:tcW w:w="426" w:type="dxa"/>
          </w:tcPr>
          <w:p w:rsidR="00800645" w:rsidRDefault="00800645"/>
        </w:tc>
        <w:tc>
          <w:tcPr>
            <w:tcW w:w="1289" w:type="dxa"/>
          </w:tcPr>
          <w:p w:rsidR="00800645" w:rsidRDefault="00800645"/>
        </w:tc>
        <w:tc>
          <w:tcPr>
            <w:tcW w:w="9" w:type="dxa"/>
          </w:tcPr>
          <w:p w:rsidR="00800645" w:rsidRDefault="00800645"/>
        </w:tc>
        <w:tc>
          <w:tcPr>
            <w:tcW w:w="1695" w:type="dxa"/>
          </w:tcPr>
          <w:p w:rsidR="00800645" w:rsidRDefault="00800645"/>
        </w:tc>
        <w:tc>
          <w:tcPr>
            <w:tcW w:w="722" w:type="dxa"/>
          </w:tcPr>
          <w:p w:rsidR="00800645" w:rsidRDefault="00800645"/>
        </w:tc>
        <w:tc>
          <w:tcPr>
            <w:tcW w:w="141" w:type="dxa"/>
          </w:tcPr>
          <w:p w:rsidR="00800645" w:rsidRDefault="00800645"/>
        </w:tc>
      </w:tr>
      <w:tr w:rsidR="00800645" w:rsidRPr="00800645" w:rsidTr="00FB152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Pr="00E72244" w:rsidRDefault="00800645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00645" w:rsidRPr="00800645" w:rsidTr="00800645">
        <w:trPr>
          <w:trHeight w:hRule="exact" w:val="432"/>
        </w:trPr>
        <w:tc>
          <w:tcPr>
            <w:tcW w:w="723" w:type="dxa"/>
          </w:tcPr>
          <w:p w:rsidR="00800645" w:rsidRPr="00E72244" w:rsidRDefault="0080064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Tr="0080064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Pr="00E72244" w:rsidRDefault="00800645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00645" w:rsidTr="00800645">
        <w:trPr>
          <w:trHeight w:hRule="exact" w:val="152"/>
        </w:trPr>
        <w:tc>
          <w:tcPr>
            <w:tcW w:w="723" w:type="dxa"/>
          </w:tcPr>
          <w:p w:rsidR="00800645" w:rsidRPr="00E72244" w:rsidRDefault="00800645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00645" w:rsidRDefault="00800645"/>
        </w:tc>
        <w:tc>
          <w:tcPr>
            <w:tcW w:w="284" w:type="dxa"/>
          </w:tcPr>
          <w:p w:rsidR="00800645" w:rsidRDefault="00800645"/>
        </w:tc>
        <w:tc>
          <w:tcPr>
            <w:tcW w:w="1969" w:type="dxa"/>
          </w:tcPr>
          <w:p w:rsidR="00800645" w:rsidRDefault="00800645"/>
        </w:tc>
        <w:tc>
          <w:tcPr>
            <w:tcW w:w="16" w:type="dxa"/>
          </w:tcPr>
          <w:p w:rsidR="00800645" w:rsidRDefault="00800645"/>
        </w:tc>
        <w:tc>
          <w:tcPr>
            <w:tcW w:w="1556" w:type="dxa"/>
          </w:tcPr>
          <w:p w:rsidR="00800645" w:rsidRDefault="00800645"/>
        </w:tc>
        <w:tc>
          <w:tcPr>
            <w:tcW w:w="574" w:type="dxa"/>
          </w:tcPr>
          <w:p w:rsidR="00800645" w:rsidRDefault="00800645"/>
        </w:tc>
        <w:tc>
          <w:tcPr>
            <w:tcW w:w="426" w:type="dxa"/>
          </w:tcPr>
          <w:p w:rsidR="00800645" w:rsidRDefault="00800645"/>
        </w:tc>
        <w:tc>
          <w:tcPr>
            <w:tcW w:w="1289" w:type="dxa"/>
          </w:tcPr>
          <w:p w:rsidR="00800645" w:rsidRDefault="00800645"/>
        </w:tc>
        <w:tc>
          <w:tcPr>
            <w:tcW w:w="9" w:type="dxa"/>
          </w:tcPr>
          <w:p w:rsidR="00800645" w:rsidRDefault="00800645"/>
        </w:tc>
        <w:tc>
          <w:tcPr>
            <w:tcW w:w="1695" w:type="dxa"/>
          </w:tcPr>
          <w:p w:rsidR="00800645" w:rsidRDefault="00800645"/>
        </w:tc>
        <w:tc>
          <w:tcPr>
            <w:tcW w:w="722" w:type="dxa"/>
          </w:tcPr>
          <w:p w:rsidR="00800645" w:rsidRDefault="00800645"/>
        </w:tc>
        <w:tc>
          <w:tcPr>
            <w:tcW w:w="141" w:type="dxa"/>
          </w:tcPr>
          <w:p w:rsidR="00800645" w:rsidRDefault="00800645"/>
        </w:tc>
      </w:tr>
      <w:tr w:rsidR="00800645" w:rsidRPr="00800645" w:rsidTr="00DE398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Pr="00E72244" w:rsidRDefault="0080064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00645" w:rsidRPr="00E72244" w:rsidRDefault="0080064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0645" w:rsidRPr="00800645" w:rsidTr="00800645">
        <w:trPr>
          <w:trHeight w:hRule="exact" w:val="45"/>
        </w:trPr>
        <w:tc>
          <w:tcPr>
            <w:tcW w:w="723" w:type="dxa"/>
          </w:tcPr>
          <w:p w:rsidR="00800645" w:rsidRPr="00E72244" w:rsidRDefault="0080064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RPr="00800645" w:rsidTr="0080064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Pr="00E72244" w:rsidRDefault="00800645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00645" w:rsidRPr="00800645" w:rsidTr="00800645">
        <w:trPr>
          <w:trHeight w:hRule="exact" w:val="2497"/>
        </w:trPr>
        <w:tc>
          <w:tcPr>
            <w:tcW w:w="72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0645" w:rsidRPr="00726FEB" w:rsidRDefault="00800645">
            <w:pPr>
              <w:rPr>
                <w:lang w:val="ru-RU"/>
              </w:rPr>
            </w:pPr>
          </w:p>
        </w:tc>
      </w:tr>
      <w:tr w:rsidR="00800645" w:rsidTr="0080064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0645" w:rsidRDefault="00800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00645" w:rsidRDefault="00800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F2BE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Default="001F2BE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2BEF">
        <w:trPr>
          <w:trHeight w:hRule="exact" w:val="402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Default="001F2BEF"/>
        </w:tc>
      </w:tr>
      <w:tr w:rsidR="001F2BEF">
        <w:trPr>
          <w:trHeight w:hRule="exact" w:val="13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Default="001F2BEF"/>
        </w:tc>
      </w:tr>
      <w:tr w:rsidR="001F2BEF">
        <w:trPr>
          <w:trHeight w:hRule="exact" w:val="96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694"/>
        </w:trPr>
        <w:tc>
          <w:tcPr>
            <w:tcW w:w="2694" w:type="dxa"/>
          </w:tcPr>
          <w:p w:rsidR="001F2BEF" w:rsidRDefault="001F2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3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96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694"/>
        </w:trPr>
        <w:tc>
          <w:tcPr>
            <w:tcW w:w="2694" w:type="dxa"/>
          </w:tcPr>
          <w:p w:rsidR="001F2BEF" w:rsidRDefault="001F2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3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96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694"/>
        </w:trPr>
        <w:tc>
          <w:tcPr>
            <w:tcW w:w="2694" w:type="dxa"/>
          </w:tcPr>
          <w:p w:rsidR="001F2BEF" w:rsidRDefault="001F2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3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96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2BEF" w:rsidRPr="00800645">
        <w:trPr>
          <w:trHeight w:hRule="exact" w:val="138"/>
        </w:trPr>
        <w:tc>
          <w:tcPr>
            <w:tcW w:w="269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F2BEF">
        <w:trPr>
          <w:trHeight w:hRule="exact" w:val="138"/>
        </w:trPr>
        <w:tc>
          <w:tcPr>
            <w:tcW w:w="2694" w:type="dxa"/>
          </w:tcPr>
          <w:p w:rsidR="001F2BEF" w:rsidRDefault="001F2BEF"/>
        </w:tc>
        <w:tc>
          <w:tcPr>
            <w:tcW w:w="7088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694"/>
        </w:trPr>
        <w:tc>
          <w:tcPr>
            <w:tcW w:w="2694" w:type="dxa"/>
          </w:tcPr>
          <w:p w:rsidR="001F2BEF" w:rsidRDefault="001F2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F2BEF" w:rsidRPr="00726FEB" w:rsidRDefault="00726FEB">
      <w:pPr>
        <w:rPr>
          <w:sz w:val="0"/>
          <w:szCs w:val="0"/>
          <w:lang w:val="ru-RU"/>
        </w:rPr>
      </w:pPr>
      <w:r w:rsidRPr="00726F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1F2BEF">
        <w:trPr>
          <w:trHeight w:hRule="exact" w:val="277"/>
        </w:trPr>
        <w:tc>
          <w:tcPr>
            <w:tcW w:w="28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2BEF">
        <w:trPr>
          <w:trHeight w:hRule="exact" w:val="277"/>
        </w:trPr>
        <w:tc>
          <w:tcPr>
            <w:tcW w:w="284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339" w:type="dxa"/>
          </w:tcPr>
          <w:p w:rsidR="001F2BEF" w:rsidRDefault="001F2BEF"/>
        </w:tc>
        <w:tc>
          <w:tcPr>
            <w:tcW w:w="34" w:type="dxa"/>
          </w:tcPr>
          <w:p w:rsidR="001F2BEF" w:rsidRDefault="001F2BEF"/>
        </w:tc>
        <w:tc>
          <w:tcPr>
            <w:tcW w:w="110" w:type="dxa"/>
          </w:tcPr>
          <w:p w:rsidR="001F2BEF" w:rsidRDefault="001F2BEF"/>
        </w:tc>
        <w:tc>
          <w:tcPr>
            <w:tcW w:w="263" w:type="dxa"/>
          </w:tcPr>
          <w:p w:rsidR="001F2BEF" w:rsidRDefault="001F2BEF"/>
        </w:tc>
        <w:tc>
          <w:tcPr>
            <w:tcW w:w="22" w:type="dxa"/>
          </w:tcPr>
          <w:p w:rsidR="001F2BEF" w:rsidRDefault="001F2BEF"/>
        </w:tc>
        <w:tc>
          <w:tcPr>
            <w:tcW w:w="285" w:type="dxa"/>
          </w:tcPr>
          <w:p w:rsidR="001F2BEF" w:rsidRDefault="001F2BEF"/>
        </w:tc>
        <w:tc>
          <w:tcPr>
            <w:tcW w:w="6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273" w:type="dxa"/>
          </w:tcPr>
          <w:p w:rsidR="001F2BEF" w:rsidRDefault="001F2BEF"/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46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472" w:type="dxa"/>
          </w:tcPr>
          <w:p w:rsidR="001F2BEF" w:rsidRDefault="001F2BEF"/>
        </w:tc>
        <w:tc>
          <w:tcPr>
            <w:tcW w:w="1103" w:type="dxa"/>
          </w:tcPr>
          <w:p w:rsidR="001F2BEF" w:rsidRDefault="001F2BEF"/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 w:rsidRPr="00800645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1F2BEF" w:rsidRPr="00800645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F2BE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138"/>
        </w:trPr>
        <w:tc>
          <w:tcPr>
            <w:tcW w:w="284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339" w:type="dxa"/>
          </w:tcPr>
          <w:p w:rsidR="001F2BEF" w:rsidRDefault="001F2BEF"/>
        </w:tc>
        <w:tc>
          <w:tcPr>
            <w:tcW w:w="34" w:type="dxa"/>
          </w:tcPr>
          <w:p w:rsidR="001F2BEF" w:rsidRDefault="001F2BEF"/>
        </w:tc>
        <w:tc>
          <w:tcPr>
            <w:tcW w:w="110" w:type="dxa"/>
          </w:tcPr>
          <w:p w:rsidR="001F2BEF" w:rsidRDefault="001F2BEF"/>
        </w:tc>
        <w:tc>
          <w:tcPr>
            <w:tcW w:w="263" w:type="dxa"/>
          </w:tcPr>
          <w:p w:rsidR="001F2BEF" w:rsidRDefault="001F2BEF"/>
        </w:tc>
        <w:tc>
          <w:tcPr>
            <w:tcW w:w="22" w:type="dxa"/>
          </w:tcPr>
          <w:p w:rsidR="001F2BEF" w:rsidRDefault="001F2BEF"/>
        </w:tc>
        <w:tc>
          <w:tcPr>
            <w:tcW w:w="285" w:type="dxa"/>
          </w:tcPr>
          <w:p w:rsidR="001F2BEF" w:rsidRDefault="001F2BEF"/>
        </w:tc>
        <w:tc>
          <w:tcPr>
            <w:tcW w:w="6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273" w:type="dxa"/>
          </w:tcPr>
          <w:p w:rsidR="001F2BEF" w:rsidRDefault="001F2BEF"/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46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472" w:type="dxa"/>
          </w:tcPr>
          <w:p w:rsidR="001F2BEF" w:rsidRDefault="001F2BEF"/>
        </w:tc>
        <w:tc>
          <w:tcPr>
            <w:tcW w:w="1103" w:type="dxa"/>
          </w:tcPr>
          <w:p w:rsidR="001F2BEF" w:rsidRDefault="001F2BEF"/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84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339" w:type="dxa"/>
          </w:tcPr>
          <w:p w:rsidR="001F2BEF" w:rsidRDefault="001F2BEF"/>
        </w:tc>
        <w:tc>
          <w:tcPr>
            <w:tcW w:w="34" w:type="dxa"/>
          </w:tcPr>
          <w:p w:rsidR="001F2BEF" w:rsidRDefault="001F2BEF"/>
        </w:tc>
        <w:tc>
          <w:tcPr>
            <w:tcW w:w="110" w:type="dxa"/>
          </w:tcPr>
          <w:p w:rsidR="001F2BEF" w:rsidRDefault="001F2BEF"/>
        </w:tc>
        <w:tc>
          <w:tcPr>
            <w:tcW w:w="263" w:type="dxa"/>
          </w:tcPr>
          <w:p w:rsidR="001F2BEF" w:rsidRDefault="001F2BEF"/>
        </w:tc>
        <w:tc>
          <w:tcPr>
            <w:tcW w:w="22" w:type="dxa"/>
          </w:tcPr>
          <w:p w:rsidR="001F2BEF" w:rsidRDefault="001F2BEF"/>
        </w:tc>
        <w:tc>
          <w:tcPr>
            <w:tcW w:w="285" w:type="dxa"/>
          </w:tcPr>
          <w:p w:rsidR="001F2BEF" w:rsidRDefault="001F2BEF"/>
        </w:tc>
        <w:tc>
          <w:tcPr>
            <w:tcW w:w="6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273" w:type="dxa"/>
          </w:tcPr>
          <w:p w:rsidR="001F2BEF" w:rsidRDefault="001F2BEF"/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46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472" w:type="dxa"/>
          </w:tcPr>
          <w:p w:rsidR="001F2BEF" w:rsidRDefault="001F2BEF"/>
        </w:tc>
        <w:tc>
          <w:tcPr>
            <w:tcW w:w="1103" w:type="dxa"/>
          </w:tcPr>
          <w:p w:rsidR="001F2BEF" w:rsidRDefault="001F2BEF"/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 w:rsidRPr="00800645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38"/>
        </w:trPr>
        <w:tc>
          <w:tcPr>
            <w:tcW w:w="28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1F2BEF" w:rsidRDefault="001F2BEF"/>
        </w:tc>
        <w:tc>
          <w:tcPr>
            <w:tcW w:w="110" w:type="dxa"/>
          </w:tcPr>
          <w:p w:rsidR="001F2BEF" w:rsidRDefault="001F2BEF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84" w:type="dxa"/>
          </w:tcPr>
          <w:p w:rsidR="001F2BEF" w:rsidRDefault="001F2BE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1F2BEF" w:rsidRDefault="001F2BEF"/>
        </w:tc>
        <w:tc>
          <w:tcPr>
            <w:tcW w:w="372" w:type="dxa"/>
          </w:tcPr>
          <w:p w:rsidR="001F2BEF" w:rsidRDefault="001F2BEF"/>
        </w:tc>
        <w:tc>
          <w:tcPr>
            <w:tcW w:w="273" w:type="dxa"/>
          </w:tcPr>
          <w:p w:rsidR="001F2BEF" w:rsidRDefault="001F2BEF"/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1, 2, 3, 4</w:t>
            </w:r>
          </w:p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84" w:type="dxa"/>
          </w:tcPr>
          <w:p w:rsidR="001F2BEF" w:rsidRDefault="001F2BE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84" w:type="dxa"/>
          </w:tcPr>
          <w:p w:rsidR="001F2BEF" w:rsidRDefault="001F2BE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284" w:type="dxa"/>
          </w:tcPr>
          <w:p w:rsidR="001F2BEF" w:rsidRDefault="001F2BE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00" w:type="dxa"/>
          </w:tcPr>
          <w:p w:rsidR="001F2BEF" w:rsidRDefault="001F2BEF"/>
        </w:tc>
        <w:tc>
          <w:tcPr>
            <w:tcW w:w="327" w:type="dxa"/>
          </w:tcPr>
          <w:p w:rsidR="001F2BEF" w:rsidRDefault="001F2BEF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 w:rsidRPr="00800645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1F2BEF"/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1F2BEF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1F2BEF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1F2BEF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1F2BE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284" w:type="dxa"/>
          </w:tcPr>
          <w:p w:rsidR="001F2BEF" w:rsidRDefault="001F2BEF"/>
        </w:tc>
        <w:tc>
          <w:tcPr>
            <w:tcW w:w="143" w:type="dxa"/>
          </w:tcPr>
          <w:p w:rsidR="001F2BEF" w:rsidRDefault="001F2BEF"/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1F2BEF">
        <w:trPr>
          <w:trHeight w:hRule="exact" w:val="416"/>
        </w:trPr>
        <w:tc>
          <w:tcPr>
            <w:tcW w:w="766" w:type="dxa"/>
          </w:tcPr>
          <w:p w:rsidR="001F2BEF" w:rsidRDefault="001F2BEF"/>
        </w:tc>
        <w:tc>
          <w:tcPr>
            <w:tcW w:w="228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283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F2BEF" w:rsidRPr="00800645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жизненноважными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тренировочной направленности. Методика индивидуального подхода и применения сре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 за функциональным состоянием организма (функциональные пробы). Методика корригирующей гимнастики для глаз. Основы методики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самомассажа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регулирования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Средства и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Индивидуальный выбор видов спорта или систем физических упражнений (легкая атлетика, 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силовую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подготовленность, тест на общую выносливость, тест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1F2BEF" w:rsidRPr="00800645">
        <w:trPr>
          <w:trHeight w:hRule="exact" w:val="277"/>
        </w:trPr>
        <w:tc>
          <w:tcPr>
            <w:tcW w:w="76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F2BE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Б1.В.01.01</w:t>
            </w:r>
          </w:p>
        </w:tc>
      </w:tr>
      <w:tr w:rsidR="001F2BEF" w:rsidRPr="0080064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F2BEF" w:rsidRPr="00800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знания и умения по физической культуре, полученные в объеме средней образовательной школы</w:t>
            </w:r>
          </w:p>
        </w:tc>
      </w:tr>
      <w:tr w:rsidR="001F2BEF" w:rsidRPr="00800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F2B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</w:p>
        </w:tc>
      </w:tr>
      <w:tr w:rsidR="001F2BEF">
        <w:trPr>
          <w:trHeight w:hRule="exact" w:val="189"/>
        </w:trPr>
        <w:tc>
          <w:tcPr>
            <w:tcW w:w="766" w:type="dxa"/>
          </w:tcPr>
          <w:p w:rsidR="001F2BEF" w:rsidRDefault="001F2BEF"/>
        </w:tc>
        <w:tc>
          <w:tcPr>
            <w:tcW w:w="228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283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F2BEF" w:rsidRPr="0080064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2BEF" w:rsidRPr="0080064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физических упражнений; роль и значение физической культуры в жизни человека и общества; научно -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физической культуры,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про-филактики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привычек и здорового образа и стиля жизни.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2BEF" w:rsidRPr="0080064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2BEF" w:rsidRPr="0080064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F2BEF" w:rsidRPr="00800645">
        <w:trPr>
          <w:trHeight w:hRule="exact" w:val="138"/>
        </w:trPr>
        <w:tc>
          <w:tcPr>
            <w:tcW w:w="76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F2BE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F2BEF">
        <w:trPr>
          <w:trHeight w:hRule="exact" w:val="14"/>
        </w:trPr>
        <w:tc>
          <w:tcPr>
            <w:tcW w:w="766" w:type="dxa"/>
          </w:tcPr>
          <w:p w:rsidR="001F2BEF" w:rsidRDefault="001F2BEF"/>
        </w:tc>
        <w:tc>
          <w:tcPr>
            <w:tcW w:w="228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283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индивидуального подхода и применения сре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1F2BEF">
        <w:trPr>
          <w:trHeight w:hRule="exact" w:val="416"/>
        </w:trPr>
        <w:tc>
          <w:tcPr>
            <w:tcW w:w="993" w:type="dxa"/>
          </w:tcPr>
          <w:p w:rsidR="001F2BEF" w:rsidRDefault="001F2BEF"/>
        </w:tc>
        <w:tc>
          <w:tcPr>
            <w:tcW w:w="3545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2BE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лежа на спине, руки за головой, ноги закреплены; сгибание и разгибание рук в упоре лежа. /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(юн., дев.)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1F2BEF">
        <w:trPr>
          <w:trHeight w:hRule="exact" w:val="416"/>
        </w:trPr>
        <w:tc>
          <w:tcPr>
            <w:tcW w:w="993" w:type="dxa"/>
          </w:tcPr>
          <w:p w:rsidR="001F2BEF" w:rsidRDefault="001F2BEF"/>
        </w:tc>
        <w:tc>
          <w:tcPr>
            <w:tcW w:w="3545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2BE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скоростно-силовых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перекладины),  поднимание (сед) и опускание туловища из положения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гимнастики (для девушек) и атлетической гимнастики (для юношей).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(сед) и опускание туловища из положения лежа на спине, руки за головой, ноги закреплены (кол- во раз) (дев.)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1F2BEF">
        <w:trPr>
          <w:trHeight w:hRule="exact" w:val="416"/>
        </w:trPr>
        <w:tc>
          <w:tcPr>
            <w:tcW w:w="993" w:type="dxa"/>
          </w:tcPr>
          <w:p w:rsidR="001F2BEF" w:rsidRDefault="001F2BEF"/>
        </w:tc>
        <w:tc>
          <w:tcPr>
            <w:tcW w:w="3545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1277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2BE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Детализированное разучивание основ техники старта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выносливости;. на средние дистанции, ходьба, воспитание выносливости. Детализированное разучивание технике прыжка с места, с разбега, тройной прыжок, прыжки из различных положений.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специально- подводящих упражнений для всех групп мышц на учебно-тренировочных занятиях и самостоятельно во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внеучебное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и в процессе производственной практики. Детализированное разучивание и методика выполнения упражнений на перекладине  и гимнастических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разучивание элементов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(см), (юн., дев.)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1F2BEF" w:rsidRPr="00726FEB" w:rsidRDefault="00726FEB">
      <w:pPr>
        <w:rPr>
          <w:sz w:val="0"/>
          <w:szCs w:val="0"/>
          <w:lang w:val="ru-RU"/>
        </w:rPr>
      </w:pPr>
      <w:r w:rsidRPr="00726F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1F2BEF">
        <w:trPr>
          <w:trHeight w:hRule="exact" w:val="416"/>
        </w:trPr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F2B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производственной гимнастики с учетом характера труда.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обеспечении здоровья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Формирование двигательных 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Формирование двигательных навыков.  Показ и правильное выполнение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упражнений для всех групп мышц и специально- подводящих упражнений для различных видов спорта на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тренировочных занятиях и самостоятельно. Развитие статической и силовой выносливости. Упражнения на перекладине (подтягивание кол-во раз, удержание ног под углом 90° сек., подъем ног до касания перекладины кол -во раз, удержание тела в висе на перекладине сек.).  Развитие силовой выносливости мышц плечевого пояса, спины и мышц живота. Упражнение поднимание и опускание туловища из положения лежа на спине, на груди (кол -во раз); сгибание и разгибание рук в упоре лежа из различных положений (кол-во раз). /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 подвижные игры. Формирование профессионально 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1F2BEF" w:rsidRPr="00726FEB" w:rsidRDefault="00726FEB">
      <w:pPr>
        <w:rPr>
          <w:sz w:val="0"/>
          <w:szCs w:val="0"/>
          <w:lang w:val="ru-RU"/>
        </w:rPr>
      </w:pPr>
      <w:r w:rsidRPr="00726F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1F2BEF">
        <w:trPr>
          <w:trHeight w:hRule="exact" w:val="416"/>
        </w:trPr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(сед) и опускание туловища из положения лежа на спине, руки за головой, ноги закреплены (кол- во раз) (дев.)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 w:rsidRPr="0080064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1F2BE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</w:tr>
      <w:tr w:rsidR="001F2BEF">
        <w:trPr>
          <w:trHeight w:hRule="exact" w:val="277"/>
        </w:trPr>
        <w:tc>
          <w:tcPr>
            <w:tcW w:w="710" w:type="dxa"/>
          </w:tcPr>
          <w:p w:rsidR="001F2BEF" w:rsidRDefault="001F2BEF"/>
        </w:tc>
        <w:tc>
          <w:tcPr>
            <w:tcW w:w="285" w:type="dxa"/>
          </w:tcPr>
          <w:p w:rsidR="001F2BEF" w:rsidRDefault="001F2BEF"/>
        </w:tc>
        <w:tc>
          <w:tcPr>
            <w:tcW w:w="170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F2BEF">
        <w:trPr>
          <w:trHeight w:hRule="exact" w:val="277"/>
        </w:trPr>
        <w:tc>
          <w:tcPr>
            <w:tcW w:w="710" w:type="dxa"/>
          </w:tcPr>
          <w:p w:rsidR="001F2BEF" w:rsidRDefault="001F2BEF"/>
        </w:tc>
        <w:tc>
          <w:tcPr>
            <w:tcW w:w="285" w:type="dxa"/>
          </w:tcPr>
          <w:p w:rsidR="001F2BEF" w:rsidRDefault="001F2BEF"/>
        </w:tc>
        <w:tc>
          <w:tcPr>
            <w:tcW w:w="1702" w:type="dxa"/>
          </w:tcPr>
          <w:p w:rsidR="001F2BEF" w:rsidRDefault="001F2BEF"/>
        </w:tc>
        <w:tc>
          <w:tcPr>
            <w:tcW w:w="1844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1135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568" w:type="dxa"/>
          </w:tcPr>
          <w:p w:rsidR="001F2BEF" w:rsidRDefault="001F2BEF"/>
        </w:tc>
        <w:tc>
          <w:tcPr>
            <w:tcW w:w="710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993" w:type="dxa"/>
          </w:tcPr>
          <w:p w:rsidR="001F2BEF" w:rsidRDefault="001F2BEF"/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F2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F2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Рыбакова 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подготовка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F2BE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Лысиков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Легкая атлетика как одно из средств самостоятельной подготовки студентов вуза: метод. пособие по организации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F2BE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Смоляр С.Н.,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профессиональной физической культуре студентов вузов железнодорожного транспорта: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F2BEF" w:rsidRPr="0080064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F2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F2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силовых видов 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1F2BEF">
        <w:trPr>
          <w:trHeight w:hRule="exact" w:val="416"/>
        </w:trPr>
        <w:tc>
          <w:tcPr>
            <w:tcW w:w="436" w:type="dxa"/>
          </w:tcPr>
          <w:p w:rsidR="001F2BEF" w:rsidRDefault="001F2BEF"/>
        </w:tc>
        <w:tc>
          <w:tcPr>
            <w:tcW w:w="275" w:type="dxa"/>
          </w:tcPr>
          <w:p w:rsidR="001F2BEF" w:rsidRDefault="001F2BEF"/>
        </w:tc>
        <w:tc>
          <w:tcPr>
            <w:tcW w:w="426" w:type="dxa"/>
          </w:tcPr>
          <w:p w:rsidR="001F2BEF" w:rsidRDefault="001F2BEF"/>
        </w:tc>
        <w:tc>
          <w:tcPr>
            <w:tcW w:w="1560" w:type="dxa"/>
          </w:tcPr>
          <w:p w:rsidR="001F2BEF" w:rsidRDefault="001F2BEF"/>
        </w:tc>
        <w:tc>
          <w:tcPr>
            <w:tcW w:w="2411" w:type="dxa"/>
          </w:tcPr>
          <w:p w:rsidR="001F2BEF" w:rsidRDefault="001F2BEF"/>
        </w:tc>
        <w:tc>
          <w:tcPr>
            <w:tcW w:w="2978" w:type="dxa"/>
          </w:tcPr>
          <w:p w:rsidR="001F2BEF" w:rsidRDefault="001F2BEF"/>
        </w:tc>
        <w:tc>
          <w:tcPr>
            <w:tcW w:w="1702" w:type="dxa"/>
          </w:tcPr>
          <w:p w:rsidR="001F2BEF" w:rsidRDefault="001F2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F2B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F2BE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специализация как одна из форм совершенствования процесса физического воспитания студентов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нефизкультурных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 ( на примере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римской борьбы ):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1F2B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аспекты 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1F2BE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F2B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F2B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в учебно-тренировочном процессе студентов, специализирующихся в пауэрлифтинге: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F2BEF" w:rsidRPr="0080064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2BE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F2BEF" w:rsidRPr="008006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F2BEF" w:rsidRPr="008006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F2BEF" w:rsidRPr="0080064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F2B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1F2BE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2BEF" w:rsidRPr="00800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2BEF" w:rsidRPr="0080064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2BEF" w:rsidRPr="00800645">
        <w:trPr>
          <w:trHeight w:hRule="exact" w:val="145"/>
        </w:trPr>
        <w:tc>
          <w:tcPr>
            <w:tcW w:w="43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F2BE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F2BEF" w:rsidRPr="00800645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1F2BEF" w:rsidRPr="00726FEB" w:rsidRDefault="00726F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шахматы, часы шахматные, ракетки, шарики для настольного 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</w:p>
        </w:tc>
      </w:tr>
      <w:tr w:rsidR="001F2BEF" w:rsidRPr="00800645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277"/>
        </w:trPr>
        <w:tc>
          <w:tcPr>
            <w:tcW w:w="43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</w:tr>
      <w:tr w:rsidR="001F2BEF" w:rsidRPr="008006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2BEF" w:rsidRPr="00726FEB" w:rsidRDefault="00726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F2BEF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rPr>
                <w:sz w:val="19"/>
                <w:szCs w:val="19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материала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накапливаемые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постепенно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</w:p>
        </w:tc>
      </w:tr>
    </w:tbl>
    <w:p w:rsidR="001F2BEF" w:rsidRDefault="00726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F2BEF">
        <w:trPr>
          <w:trHeight w:hRule="exact" w:val="416"/>
        </w:trPr>
        <w:tc>
          <w:tcPr>
            <w:tcW w:w="9782" w:type="dxa"/>
          </w:tcPr>
          <w:p w:rsidR="001F2BEF" w:rsidRDefault="001F2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F2BEF" w:rsidRPr="00800645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 работы.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образовательные интернет-ресурсы.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документацией: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И.п.-лежа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</w:tc>
      </w:tr>
    </w:tbl>
    <w:p w:rsidR="001F2BEF" w:rsidRPr="00726FEB" w:rsidRDefault="00726FEB">
      <w:pPr>
        <w:rPr>
          <w:sz w:val="0"/>
          <w:szCs w:val="0"/>
          <w:lang w:val="ru-RU"/>
        </w:rPr>
      </w:pPr>
      <w:r w:rsidRPr="00726F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F2BEF">
        <w:trPr>
          <w:trHeight w:hRule="exact" w:val="416"/>
        </w:trPr>
        <w:tc>
          <w:tcPr>
            <w:tcW w:w="9782" w:type="dxa"/>
          </w:tcPr>
          <w:p w:rsidR="001F2BEF" w:rsidRPr="00726FEB" w:rsidRDefault="001F2B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2BEF" w:rsidRDefault="00726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F2BEF" w:rsidRPr="00800645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  <w:proofErr w:type="gramEnd"/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специального отделения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написанию работ (рефератов).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Тему реферата </w:t>
            </w: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подготовки реферата следующая: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Выбор темы реферата.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первого варианта работы: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концепции реферата;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Формулирование основных положений и выводов;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Литературная и редакционная обработка текста.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Представление подготовленного текста преподавателю.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Доработка, устранение отмеченных преподавателем недостатков и подготовка реферата к заслушиванию и обсуждению на занятии. В 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выводов по рассматриваемым вопросам.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отношение к ним, по возможности обосновав избранную точку зрения.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1F2BEF" w:rsidRPr="00726FEB" w:rsidRDefault="00726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 для </w:t>
            </w:r>
            <w:proofErr w:type="spellStart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обучающихся-инвалидов</w:t>
            </w:r>
            <w:proofErr w:type="spellEnd"/>
            <w:r w:rsidRPr="00726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лиц с ограниченными возможностями здоровья определены Регламентом Р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726FEB" w:rsidRPr="00726FEB" w:rsidRDefault="00726FEB">
      <w:pPr>
        <w:rPr>
          <w:lang w:val="ru-RU"/>
        </w:rPr>
      </w:pPr>
      <w:r w:rsidRPr="00726FE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342"/>
      </w:tblGrid>
      <w:tr w:rsidR="00726FEB" w:rsidTr="0098252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6FE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26FEB" w:rsidRDefault="00726FEB" w:rsidP="0098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26FEB" w:rsidTr="00982523">
        <w:trPr>
          <w:trHeight w:hRule="exact" w:val="277"/>
        </w:trPr>
        <w:tc>
          <w:tcPr>
            <w:tcW w:w="851" w:type="pct"/>
            <w:gridSpan w:val="3"/>
          </w:tcPr>
          <w:p w:rsidR="00726FEB" w:rsidRPr="000B6640" w:rsidRDefault="00726FEB" w:rsidP="0098252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26FEB" w:rsidRPr="000B6640" w:rsidRDefault="00726FEB" w:rsidP="0098252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26FEB" w:rsidRPr="000B6640" w:rsidRDefault="00726FEB" w:rsidP="00982523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726FEB" w:rsidRPr="000B6640" w:rsidRDefault="00726FEB" w:rsidP="0098252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26FEB" w:rsidRDefault="00726FEB" w:rsidP="00982523"/>
        </w:tc>
        <w:tc>
          <w:tcPr>
            <w:tcW w:w="1037" w:type="pct"/>
            <w:gridSpan w:val="4"/>
          </w:tcPr>
          <w:p w:rsidR="00726FEB" w:rsidRDefault="00726FEB" w:rsidP="00982523"/>
        </w:tc>
        <w:tc>
          <w:tcPr>
            <w:tcW w:w="1147" w:type="pct"/>
            <w:gridSpan w:val="2"/>
          </w:tcPr>
          <w:p w:rsidR="00726FEB" w:rsidRDefault="00726FEB" w:rsidP="00982523"/>
        </w:tc>
      </w:tr>
      <w:tr w:rsidR="00726FEB" w:rsidRPr="001D2C9A" w:rsidTr="00982523">
        <w:trPr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F46ECF" w:rsidRDefault="00726FEB" w:rsidP="009825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CA1634" w:rsidRDefault="00726FEB" w:rsidP="009825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726FEB" w:rsidRPr="00800645" w:rsidTr="00982523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FEB" w:rsidRDefault="00726FEB" w:rsidP="009825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726FEB" w:rsidRPr="00726FEB" w:rsidRDefault="00726FEB" w:rsidP="009825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726FEB" w:rsidRPr="00726FEB" w:rsidRDefault="00726FEB" w:rsidP="009825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726FEB" w:rsidRPr="00800645" w:rsidTr="0098252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FEB" w:rsidRPr="00565585" w:rsidRDefault="00726FEB" w:rsidP="009825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Элективные курсы по физической культуре и спорту</w:t>
            </w:r>
          </w:p>
        </w:tc>
      </w:tr>
      <w:tr w:rsidR="00726FEB" w:rsidRPr="00800645" w:rsidTr="00982523">
        <w:trPr>
          <w:trHeight w:hRule="exact" w:val="453"/>
        </w:trPr>
        <w:tc>
          <w:tcPr>
            <w:tcW w:w="851" w:type="pct"/>
            <w:gridSpan w:val="3"/>
          </w:tcPr>
          <w:p w:rsidR="00726FEB" w:rsidRPr="00726FEB" w:rsidRDefault="00726FEB" w:rsidP="00982523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726FEB" w:rsidRPr="00726FEB" w:rsidRDefault="00726FEB" w:rsidP="00982523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726FEB" w:rsidRPr="00726FEB" w:rsidRDefault="00726FEB" w:rsidP="00982523">
            <w:pPr>
              <w:rPr>
                <w:lang w:val="ru-RU"/>
              </w:rPr>
            </w:pPr>
          </w:p>
        </w:tc>
        <w:tc>
          <w:tcPr>
            <w:tcW w:w="718" w:type="pct"/>
            <w:gridSpan w:val="2"/>
          </w:tcPr>
          <w:p w:rsidR="00726FEB" w:rsidRPr="00726FEB" w:rsidRDefault="00726FEB" w:rsidP="0098252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726FEB" w:rsidRPr="00726FEB" w:rsidRDefault="00726FEB" w:rsidP="00982523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726FEB" w:rsidRPr="00726FEB" w:rsidRDefault="00726FEB" w:rsidP="00982523">
            <w:pPr>
              <w:rPr>
                <w:lang w:val="ru-RU"/>
              </w:rPr>
            </w:pPr>
          </w:p>
        </w:tc>
        <w:tc>
          <w:tcPr>
            <w:tcW w:w="1147" w:type="pct"/>
            <w:gridSpan w:val="2"/>
          </w:tcPr>
          <w:p w:rsidR="00726FEB" w:rsidRPr="00726FEB" w:rsidRDefault="00726FEB" w:rsidP="00982523">
            <w:pPr>
              <w:rPr>
                <w:lang w:val="ru-RU"/>
              </w:rPr>
            </w:pPr>
          </w:p>
        </w:tc>
      </w:tr>
      <w:tr w:rsidR="00726FEB" w:rsidTr="0098252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6FEB" w:rsidRPr="00565585" w:rsidRDefault="00726FEB" w:rsidP="009825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FEB" w:rsidRPr="00565585" w:rsidRDefault="00726FEB" w:rsidP="0098252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УК-7</w:t>
            </w:r>
          </w:p>
        </w:tc>
      </w:tr>
      <w:tr w:rsidR="00726FEB" w:rsidRPr="00800645" w:rsidTr="0098252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26FEB" w:rsidRPr="00073A22" w:rsidRDefault="00726FEB" w:rsidP="0098252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26FEB" w:rsidRPr="00800645" w:rsidTr="0098252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26FEB" w:rsidTr="0098252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26FEB" w:rsidRPr="00800645" w:rsidTr="0098252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26FEB" w:rsidRPr="00800645" w:rsidTr="0098252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26FEB" w:rsidRPr="00800645" w:rsidTr="0098252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26FEB" w:rsidTr="00726FEB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12389B" w:rsidRDefault="00726FEB" w:rsidP="009825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26FEB" w:rsidTr="0098252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DE12A6" w:rsidRDefault="00726FEB" w:rsidP="009825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26FEB" w:rsidTr="00726FEB">
        <w:trPr>
          <w:trHeight w:hRule="exact" w:val="275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DE12A6" w:rsidRDefault="00726FEB" w:rsidP="009825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26FEB" w:rsidTr="0098252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893660" w:rsidRDefault="00726FEB" w:rsidP="00982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26FEB" w:rsidRPr="00893660" w:rsidRDefault="00726FEB" w:rsidP="00982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893660" w:rsidRDefault="00726FEB" w:rsidP="009825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893660" w:rsidRDefault="00726FEB" w:rsidP="00982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26FEB" w:rsidRPr="00800645" w:rsidTr="0098252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26FEB" w:rsidTr="0098252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26FEB" w:rsidTr="0098252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DE12A6" w:rsidRDefault="00726FEB" w:rsidP="009825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26FEB" w:rsidRPr="00916DB1" w:rsidRDefault="00726FEB" w:rsidP="009825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26FEB" w:rsidRPr="00916DB1" w:rsidRDefault="00726FEB" w:rsidP="009825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26FEB" w:rsidTr="0098252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DE12A6" w:rsidRDefault="00726FEB" w:rsidP="009825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26FEB" w:rsidRPr="00893660" w:rsidRDefault="00726FEB" w:rsidP="0098252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26FEB" w:rsidTr="00982523">
        <w:trPr>
          <w:trHeight w:hRule="exact" w:val="422"/>
        </w:trPr>
        <w:tc>
          <w:tcPr>
            <w:tcW w:w="785" w:type="pct"/>
            <w:gridSpan w:val="2"/>
          </w:tcPr>
          <w:p w:rsidR="00726FEB" w:rsidRDefault="00726FEB" w:rsidP="00982523"/>
        </w:tc>
        <w:tc>
          <w:tcPr>
            <w:tcW w:w="1059" w:type="pct"/>
            <w:gridSpan w:val="5"/>
          </w:tcPr>
          <w:p w:rsidR="00726FEB" w:rsidRDefault="00726FEB" w:rsidP="00982523"/>
        </w:tc>
        <w:tc>
          <w:tcPr>
            <w:tcW w:w="1043" w:type="pct"/>
            <w:gridSpan w:val="4"/>
          </w:tcPr>
          <w:p w:rsidR="00726FEB" w:rsidRDefault="00726FEB" w:rsidP="00982523"/>
        </w:tc>
        <w:tc>
          <w:tcPr>
            <w:tcW w:w="973" w:type="pct"/>
            <w:gridSpan w:val="3"/>
          </w:tcPr>
          <w:p w:rsidR="00726FEB" w:rsidRDefault="00726FEB" w:rsidP="00982523"/>
        </w:tc>
        <w:tc>
          <w:tcPr>
            <w:tcW w:w="1141" w:type="pct"/>
          </w:tcPr>
          <w:p w:rsidR="00726FEB" w:rsidRDefault="00726FEB" w:rsidP="00982523"/>
        </w:tc>
      </w:tr>
      <w:tr w:rsidR="00726FEB" w:rsidRPr="00800645" w:rsidTr="0098252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26FEB" w:rsidRP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26FEB" w:rsidTr="0098252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26FEB" w:rsidRPr="00800645" w:rsidTr="00726FEB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26FEB" w:rsidRPr="00800645" w:rsidTr="00726FEB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26FEB" w:rsidRPr="00800645" w:rsidTr="00726FEB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26FEB" w:rsidRDefault="00726FEB" w:rsidP="00726FEB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26FEB" w:rsidRPr="00F04BA8" w:rsidRDefault="00726FEB" w:rsidP="00726FEB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УК-7</w:t>
      </w:r>
    </w:p>
    <w:p w:rsidR="00726FEB" w:rsidRDefault="00726FEB" w:rsidP="00726F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726FEB" w:rsidRPr="00006431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Физическая культура и спорт как социальные феномены.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Физическое воспитание, самовоспитание и самообразование.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Ценности физической культуры, цен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ностные отношения и ориентация.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Организационно-правовые основы физической культуры и спорта.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Определение основных понятий «физическое воспитание», «физическая подготовка», «физическое развитие», «физическое совершенство», «система физического воспитания».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Система физического воспитания в стране, ее основы и определяющие черты.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Цель и задачи, реализуемые в отечественной системе физического воспитания.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Общие принципы системы физического воспитания, их сущность и основные аспекты реализации на практике. 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Физические упражнения – основное специфическое средство физического воспитания.</w:t>
      </w:r>
    </w:p>
    <w:p w:rsidR="00726FEB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4A4A">
        <w:rPr>
          <w:rFonts w:ascii="Arial" w:eastAsia="Times New Roman" w:hAnsi="Arial" w:cs="Arial"/>
          <w:sz w:val="20"/>
          <w:szCs w:val="20"/>
          <w:lang w:eastAsia="en-US"/>
        </w:rPr>
        <w:t>Классификация физических упражнений.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Понятие о содержании и форме физических упражнений.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Формы построения занятий физическими упражнениями и их классификация.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Структура </w:t>
      </w:r>
      <w:r>
        <w:rPr>
          <w:rFonts w:ascii="Arial" w:eastAsia="Times New Roman" w:hAnsi="Arial" w:cs="Arial"/>
          <w:sz w:val="20"/>
          <w:szCs w:val="20"/>
          <w:lang w:eastAsia="en-US"/>
        </w:rPr>
        <w:t>занятия</w:t>
      </w: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 в физическом воспитании и определяющие ее факторы.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Специфические методические принципы физического воспитания (непрерывности постепенного наращивания функциональных воздействий и адаптивное сбалансирование их динамики, цикличности, возрастной адекватности направлений физического воспитания).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Методы упражнения в физическом воспитании (методы строго регламентированного упражнения, игровой, соревновательный методы).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Двигательные действия как предмет обучения в физическом воспитании. Характеристика двигательных умений и навыков.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Техника двигательных действий и ее основные характеристики.</w:t>
      </w:r>
    </w:p>
    <w:p w:rsidR="00726FEB" w:rsidRPr="009B09AA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 xml:space="preserve">Физическая и функциональная </w:t>
      </w:r>
      <w:r w:rsidRPr="009B09A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подготовленность, основы планирования учебно-тренировочного процесса.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Краткая характеристика основных групп видов спорта и современных систем физических упражнений, преимущественно развивающих: выносливость, силу, скоростно-силовые качества и быстроту, гибкость, координацию движений (ловкость).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Основы воспитания физических качеств (сила, скоростные способности, скоростно-силовые способности, выносливость общая и специальная, гибкость, координационные способности).</w:t>
      </w:r>
    </w:p>
    <w:p w:rsidR="00726FEB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Воспитание воли в процессе физического воспитания.</w:t>
      </w:r>
    </w:p>
    <w:p w:rsidR="00726FEB" w:rsidRPr="009B09AA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Структура волевых качеств у спортсменов разных видов спорта.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lastRenderedPageBreak/>
        <w:t>Средства оздоровительной физической культуры.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Оздоровительная направленность как важнейший принцип системы физического воспитания.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Основные направления в системе оздоровительной физической культуры и их характеристика (оздоровительно-рекреативное, оздоровительно-реабилитационное, спортивно-реабилитационное, гигиеническое).</w:t>
      </w:r>
    </w:p>
    <w:p w:rsidR="00726FEB" w:rsidRPr="002A560E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2A560E">
        <w:rPr>
          <w:rFonts w:ascii="Arial" w:eastAsia="Times New Roman" w:hAnsi="Arial" w:cs="Arial"/>
          <w:sz w:val="20"/>
          <w:szCs w:val="20"/>
          <w:lang w:eastAsia="en-US"/>
        </w:rPr>
        <w:t xml:space="preserve">Современные физкультурно-оздоровительные методики и системы, их характеристика. 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Основы построения оздоровительной тренировки.</w:t>
      </w:r>
    </w:p>
    <w:p w:rsidR="00726FEB" w:rsidRPr="00006431" w:rsidRDefault="00726FEB" w:rsidP="00726FEB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Самоконтроль при самостоятельных занятиях физическими упражнениями с оздоровительной направленностью.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Оценка состояния здоровья и физической подготовленности занимающихся оздоровительной физической культурой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726FEB" w:rsidRPr="009B09AA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>Формы организации занятий, методы и средства тренировки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>.</w:t>
      </w:r>
    </w:p>
    <w:p w:rsidR="00726FEB" w:rsidRPr="005167B2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Формы самостоятельных занятий, мотивация выбора, направленность самостоятельных занятий.</w:t>
      </w:r>
    </w:p>
    <w:p w:rsidR="00726FEB" w:rsidRPr="005167B2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Гигиена самостоятельных занятий. Питание, питьевой режим, уход за кожей. Элементы закаливания.</w:t>
      </w:r>
    </w:p>
    <w:p w:rsidR="00726FEB" w:rsidRDefault="00726FEB" w:rsidP="00726FEB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Прикладные виды спорта и их классификация.</w:t>
      </w:r>
    </w:p>
    <w:p w:rsidR="00726FEB" w:rsidRPr="00324A4A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4A4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Требования спортивной классификации и правила соревнований в избранном виде спорта.</w:t>
      </w:r>
    </w:p>
    <w:p w:rsidR="00726FEB" w:rsidRPr="00324A4A" w:rsidRDefault="00726FEB" w:rsidP="00726FEB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Виды и методы контроля в физическом воспитании.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Самоконтроль за физическим развитием физической подготовленностью и функциональным состоянием организма.</w:t>
      </w:r>
    </w:p>
    <w:p w:rsidR="00726FEB" w:rsidRDefault="00726FEB" w:rsidP="00726FE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Виды и методы контроля за эффективностью тренировочных занятий  в избранном виде спорта (системе физических упражнений).</w:t>
      </w:r>
    </w:p>
    <w:p w:rsidR="00726FEB" w:rsidRPr="00386BDC" w:rsidRDefault="00726FEB" w:rsidP="00726FEB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Контрольные упражнения (тесты) для определения уровня развития физических качеств.</w:t>
      </w:r>
    </w:p>
    <w:p w:rsidR="00726FEB" w:rsidRDefault="00726FEB" w:rsidP="00726FE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726FEB" w:rsidRPr="00386BDC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Здоровье, здоровый образ и стиль жизни.</w:t>
      </w:r>
    </w:p>
    <w:p w:rsidR="00726FEB" w:rsidRPr="00386BDC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Содержательные особенности составляющих здорового образа жизни: режим работы учебы и труда, режим отдыха, рационального питания, закаливание, профилактика вредных привычек.</w:t>
      </w:r>
    </w:p>
    <w:p w:rsidR="00726FEB" w:rsidRPr="00386BDC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Самооценка собственного здоровья.</w:t>
      </w:r>
    </w:p>
    <w:p w:rsidR="00726FEB" w:rsidRPr="00386BDC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Требования санитарии гигиены, учет экологии окружающей среды, культура межличностного общения студентов. </w:t>
      </w:r>
    </w:p>
    <w:p w:rsidR="00726FEB" w:rsidRPr="00386BDC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Критерии эффективности использования здорового образа жизни.</w:t>
      </w:r>
    </w:p>
    <w:p w:rsidR="00726FEB" w:rsidRDefault="00726FEB" w:rsidP="00726F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Физическое самовоспитание и совершенствование – условие здорового образа жизни</w:t>
      </w:r>
    </w:p>
    <w:p w:rsidR="00726FEB" w:rsidRPr="005167B2" w:rsidRDefault="00726FEB" w:rsidP="00726F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Организм человека и его функциональные системы.</w:t>
      </w:r>
    </w:p>
    <w:p w:rsidR="00726FEB" w:rsidRPr="005167B2" w:rsidRDefault="00726FEB" w:rsidP="00726F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spellStart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Саморегуляция</w:t>
      </w:r>
      <w:proofErr w:type="spellEnd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и совершенствование организма.</w:t>
      </w:r>
    </w:p>
    <w:p w:rsidR="00726FEB" w:rsidRPr="00386BDC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Нагрузка и отдых как взаимосвязанные компоненты методов физического воспитания.</w:t>
      </w:r>
    </w:p>
    <w:p w:rsidR="00726FEB" w:rsidRPr="005167B2" w:rsidRDefault="00726FEB" w:rsidP="00726F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Диагностика состояния здоровья и его оценка, врачебный контроль, самоконтроль, (стандарты, индек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сы, номограммы, </w:t>
      </w: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функциональные пробы, упражнения - тесты).</w:t>
      </w:r>
    </w:p>
    <w:p w:rsidR="00726FEB" w:rsidRPr="005167B2" w:rsidRDefault="00726FEB" w:rsidP="00726F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726FEB" w:rsidRPr="005167B2" w:rsidRDefault="00726FEB" w:rsidP="00726FE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Определение нагрузки по показаниям пульса, жизненной емкости легких и частоте дыхания.</w:t>
      </w:r>
    </w:p>
    <w:p w:rsidR="00726FEB" w:rsidRPr="005167B2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Коррекция содержания и методики занятий физическими упражнениями по результатам контроля.</w:t>
      </w:r>
    </w:p>
    <w:p w:rsidR="00726FEB" w:rsidRDefault="00726FEB" w:rsidP="00726FE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Комплексный контроль и самоконтроль в физическом воспитании.</w:t>
      </w:r>
    </w:p>
    <w:p w:rsidR="00726FEB" w:rsidRDefault="00726FEB" w:rsidP="00726FE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726FEB" w:rsidRPr="00006431" w:rsidRDefault="00726FEB" w:rsidP="00726FE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Психофизическая подготовка, жизненно необходимые умения и навыки.</w:t>
      </w:r>
    </w:p>
    <w:p w:rsidR="00726FEB" w:rsidRPr="00C623A0" w:rsidRDefault="00726FEB" w:rsidP="00726FE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Воспитание профессионально важных психофизических качеств и их коррекция.</w:t>
      </w:r>
    </w:p>
    <w:p w:rsidR="00726FEB" w:rsidRPr="009B09AA" w:rsidRDefault="00726FEB" w:rsidP="00726FEB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Определите сущность и значение использования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психопрофилактики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и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саморегуляции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в вашей жизнедеятельности.</w:t>
      </w:r>
    </w:p>
    <w:p w:rsidR="00726FEB" w:rsidRDefault="00726FEB" w:rsidP="00726FE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C623A0">
        <w:rPr>
          <w:rFonts w:ascii="Arial" w:eastAsia="Times New Roman" w:hAnsi="Arial" w:cs="Arial"/>
          <w:sz w:val="20"/>
          <w:szCs w:val="20"/>
          <w:lang w:eastAsia="en-US"/>
        </w:rPr>
        <w:t>Физиологическая характеристика утомления и восстановления.</w:t>
      </w:r>
    </w:p>
    <w:p w:rsidR="00726FEB" w:rsidRPr="009B09AA" w:rsidRDefault="00726FEB" w:rsidP="00726FEB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саморегуляции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применительно к своей специальности</w:t>
      </w:r>
      <w:r w:rsidRPr="009B09AA">
        <w:rPr>
          <w:rFonts w:ascii="Arial" w:eastAsia="Times New Roman" w:hAnsi="Arial" w:cs="Arial"/>
          <w:bCs/>
          <w:lang w:eastAsia="en-US"/>
        </w:rPr>
        <w:t>.</w:t>
      </w:r>
    </w:p>
    <w:p w:rsidR="00726FEB" w:rsidRPr="009B09AA" w:rsidRDefault="00726FEB" w:rsidP="00726FEB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Ваше отношение к здоровью, самооценка и отражение в реальном поведении личности.</w:t>
      </w:r>
    </w:p>
    <w:p w:rsidR="00726FEB" w:rsidRPr="009B09AA" w:rsidRDefault="00726FEB" w:rsidP="00726FEB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bCs/>
          <w:caps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Каковы Ваши ценностные ориентации на здоровый образ жизни?</w:t>
      </w:r>
    </w:p>
    <w:p w:rsidR="00726FEB" w:rsidRDefault="00726FEB" w:rsidP="00726FE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726FEB" w:rsidRPr="00006431" w:rsidRDefault="00726FEB" w:rsidP="00726FE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Профессиональная направленность физической культуры.</w:t>
      </w:r>
    </w:p>
    <w:p w:rsidR="00726FEB" w:rsidRPr="00386BDC" w:rsidRDefault="00726FEB" w:rsidP="00726FE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Профессионально-прикладная физическая подготовка (цель</w:t>
      </w:r>
      <w:r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 задачи, средства, формы, методические особенности).</w:t>
      </w:r>
    </w:p>
    <w:p w:rsidR="00726FEB" w:rsidRPr="005167B2" w:rsidRDefault="00726FEB" w:rsidP="00726FE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726FEB" w:rsidRPr="00386BDC" w:rsidRDefault="00726FEB" w:rsidP="00726FE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Производственная физическая культура, ее цель и задачи.</w:t>
      </w:r>
    </w:p>
    <w:p w:rsidR="00726FEB" w:rsidRPr="005167B2" w:rsidRDefault="00726FEB" w:rsidP="00726FE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Производственная физическая культура, физическая культура в рабочее и свободное время.</w:t>
      </w:r>
    </w:p>
    <w:p w:rsidR="00726FEB" w:rsidRPr="00386BDC" w:rsidRDefault="00726FEB" w:rsidP="00726FE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Методика составления комплексов упражнений в различных видах производственной гимнастики и определение их места в течение рабочего дня.</w:t>
      </w:r>
    </w:p>
    <w:p w:rsidR="00726FEB" w:rsidRPr="005167B2" w:rsidRDefault="00726FEB" w:rsidP="00726FE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Пути внедрения физической культуры в быт взрослого населения.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5167B2">
        <w:rPr>
          <w:rFonts w:ascii="Arial" w:eastAsia="Times New Roman" w:hAnsi="Arial" w:cs="Arial"/>
          <w:sz w:val="20"/>
          <w:szCs w:val="20"/>
          <w:lang w:eastAsia="en-US"/>
        </w:rPr>
        <w:t>Роль личности руководителя во внедрении физкультуры в производственный коллектив.</w:t>
      </w:r>
    </w:p>
    <w:p w:rsidR="00726FEB" w:rsidRPr="005167B2" w:rsidRDefault="00726FEB" w:rsidP="00726FE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lastRenderedPageBreak/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726FEB" w:rsidRPr="005167B2" w:rsidRDefault="00726FEB" w:rsidP="00726FEB">
      <w:pPr>
        <w:pStyle w:val="a5"/>
        <w:numPr>
          <w:ilvl w:val="0"/>
          <w:numId w:val="9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Дать характеристику возможностей здоровья человека в различных сферах жизнедеятельности.</w:t>
      </w:r>
    </w:p>
    <w:p w:rsidR="00726FEB" w:rsidRPr="005167B2" w:rsidRDefault="00726FEB" w:rsidP="00726FE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Профессиональные утомления и заболевания, профилактика травматизма, профессиональная адаптация.</w:t>
      </w:r>
    </w:p>
    <w:p w:rsidR="00726FEB" w:rsidRPr="005F529C" w:rsidRDefault="00726FEB" w:rsidP="00726FEB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26FEB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26FEB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/>
        </w:rPr>
        <w:t>Компетенция УК-7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Выберите правильный вариант ответа.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>Спорт (в широком понимании) - это: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вид социальной деятельности, направленный на оздоровление человека и развитие его физических способностей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собственно соревновательная деятельность, специальная подготовка к ней, а также специфически отношения, нормы и достижения в сфере этой деятельности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специализированный педагогический процесс, построенный на системе физических упражнений и направленный на участие в спортивных соревнованиях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педагогический процесс, направленный на морфологическое и функциональное совершенствование организма человека.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>Задание 2. Выберите правильный вариант ответа.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>Укажите конечную цель спорта: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физическое совершенствование человека, реализуемое в условиях соревновательной деятельности;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совершенствование двигательных умений и навыков занимающихся;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выявление, сравнение и сопоставление человеческих возможностей;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развитие физических (двигательных) способностей в соответствии с индивидуальными возможностями занимающихся.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>Задание 3. Выберите правильный вариант ответа.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>Спортивная тренировка - это: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повторное выполнение спортивного упражнения с целью достижения наиболее высокого результата;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726FEB" w:rsidRPr="00726FEB" w:rsidRDefault="00726FEB" w:rsidP="00726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726FEB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упорядоченная организация деятельности по обеспечению совершенствования человека в сфере спорта.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Задание 4. Выберите правильный вариант ответа. 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sz w:val="20"/>
          <w:szCs w:val="20"/>
          <w:lang w:val="ru-RU"/>
        </w:rPr>
        <w:t>В оздоровительной тренировке для повышения работоспособности в молодом возрасте следует отдавать предпочтение упражнениям, совершенствующим:</w:t>
      </w:r>
    </w:p>
    <w:p w:rsidR="00726FEB" w:rsidRPr="00726FEB" w:rsidRDefault="00726FEB" w:rsidP="00726FEB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 xml:space="preserve">  различные виды силовых способностей;</w:t>
      </w:r>
    </w:p>
    <w:p w:rsidR="00726FEB" w:rsidRPr="00726FEB" w:rsidRDefault="00726FEB" w:rsidP="00726FEB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 xml:space="preserve">  различные виды скоростных способностей;</w:t>
      </w:r>
    </w:p>
    <w:p w:rsidR="00726FEB" w:rsidRPr="00457D1D" w:rsidRDefault="00726FEB" w:rsidP="00726FEB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52"/>
      </w:r>
      <w:r w:rsidRPr="00457D1D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различные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виды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выносливости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>;</w:t>
      </w:r>
    </w:p>
    <w:p w:rsidR="00726FEB" w:rsidRPr="00457D1D" w:rsidRDefault="00726FEB" w:rsidP="00726FE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sz w:val="20"/>
          <w:szCs w:val="20"/>
        </w:rPr>
        <w:t>координационные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способности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>.</w:t>
      </w:r>
    </w:p>
    <w:p w:rsidR="00726FEB" w:rsidRPr="00726FEB" w:rsidRDefault="00726FEB" w:rsidP="00726FE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Задание 5. Приведите в возрастающей последовательности…: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sz w:val="20"/>
          <w:szCs w:val="20"/>
          <w:lang w:val="ru-RU"/>
        </w:rPr>
        <w:t>Укажите последовательность этапов внутривузовских соревнований: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b/>
          <w:sz w:val="20"/>
          <w:szCs w:val="20"/>
          <w:lang w:val="ru-RU"/>
        </w:rPr>
        <w:t xml:space="preserve">1: 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>зачетные соревнования на учебных занятиях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b/>
          <w:sz w:val="20"/>
          <w:szCs w:val="20"/>
          <w:lang w:val="ru-RU"/>
        </w:rPr>
        <w:t xml:space="preserve">2: 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учебных групп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b/>
          <w:sz w:val="20"/>
          <w:szCs w:val="20"/>
          <w:lang w:val="ru-RU"/>
        </w:rPr>
        <w:t xml:space="preserve">3: 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курсов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b/>
          <w:sz w:val="20"/>
          <w:szCs w:val="20"/>
          <w:lang w:val="ru-RU"/>
        </w:rPr>
        <w:t xml:space="preserve">4: 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факультетов (соревнования на первенство общежитий)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b/>
          <w:sz w:val="20"/>
          <w:szCs w:val="20"/>
          <w:lang w:val="ru-RU"/>
        </w:rPr>
        <w:t xml:space="preserve">5: 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вуза</w:t>
      </w:r>
    </w:p>
    <w:p w:rsidR="00726FEB" w:rsidRPr="00726FEB" w:rsidRDefault="00726FEB" w:rsidP="00726F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Задание 6. 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 xml:space="preserve">Установите соответствие понятий и определений: </w:t>
      </w:r>
    </w:p>
    <w:tbl>
      <w:tblPr>
        <w:tblW w:w="10490" w:type="dxa"/>
        <w:tblLook w:val="0000"/>
      </w:tblPr>
      <w:tblGrid>
        <w:gridCol w:w="2518"/>
        <w:gridCol w:w="7972"/>
      </w:tblGrid>
      <w:tr w:rsidR="00726FEB" w:rsidRPr="00800645" w:rsidTr="0098252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457D1D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дееспособность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способность человека не только выполнять определенные действия и деятельность, но и нести за них ответственность</w:t>
            </w:r>
          </w:p>
        </w:tc>
      </w:tr>
      <w:tr w:rsidR="00726FEB" w:rsidRPr="00800645" w:rsidTr="0098252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457D1D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трудоспособность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способность человека к труду, неограниченная заболеваниями или физическими недостатками  </w:t>
            </w:r>
          </w:p>
        </w:tc>
      </w:tr>
      <w:tr w:rsidR="00726FEB" w:rsidRPr="00800645" w:rsidTr="0098252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457D1D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самооценка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оценка личностью самой себя, своих возможностей и место среди других людей, являющаяся важным регулятором ее поведения</w:t>
            </w:r>
          </w:p>
        </w:tc>
      </w:tr>
      <w:tr w:rsidR="00726FEB" w:rsidRPr="00457D1D" w:rsidTr="00982523">
        <w:trPr>
          <w:trHeight w:val="49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457D1D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726FEB" w:rsidRPr="00457D1D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26FEB" w:rsidRPr="00457D1D" w:rsidRDefault="00726FEB" w:rsidP="00726FE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Задание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Рассчитайте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условие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задания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726FEB" w:rsidRPr="00726FEB" w:rsidRDefault="00726FEB" w:rsidP="00726F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b/>
          <w:i/>
          <w:sz w:val="20"/>
          <w:szCs w:val="20"/>
          <w:lang w:val="ru-RU"/>
        </w:rPr>
        <w:t>Теппинг-тест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t xml:space="preserve"> представляет один из нетрадиционных подходов к физическому воспитанию, хотя процедура тестирования моделирует типичные для занятий физической культурой условия соревновательной деятельности и оценки успешности выполнения задания. Он позволяет дать экспрес</w:t>
      </w:r>
      <w:r w:rsidRPr="00726FEB">
        <w:rPr>
          <w:rFonts w:ascii="Arial" w:eastAsia="Times New Roman" w:hAnsi="Arial" w:cs="Arial"/>
          <w:sz w:val="20"/>
          <w:szCs w:val="20"/>
          <w:lang w:val="ru-RU"/>
        </w:rPr>
        <w:softHyphen/>
        <w:t>с-оценку силе или слабости нервной системы на основе определения ее функциональной выносливости, а также выявить особенности психомоторной работоспособности.</w:t>
      </w:r>
    </w:p>
    <w:p w:rsidR="00726FEB" w:rsidRPr="00726FEB" w:rsidRDefault="00726FEB" w:rsidP="00726F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sz w:val="20"/>
          <w:szCs w:val="20"/>
          <w:lang w:val="ru-RU"/>
        </w:rPr>
        <w:t xml:space="preserve">Задание. На листе бумаги начертить 4 квадрата размером 10×10 см. </w:t>
      </w:r>
    </w:p>
    <w:p w:rsidR="00726FEB" w:rsidRPr="00726FEB" w:rsidRDefault="00726FEB" w:rsidP="00726F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По команде преподавателя: «Начали!» шариковой ручкой с максимальной частотой ставят точки в квадрате в течение 10 с. По команде «стоп» отдыхают 20 с, а затем повторяют все со вторым, третьим и четвертым квадратами. Ручка должна быть расположена строго перпендикулярно к столу, а кисть и локоть работающей руки находиться на весу. </w:t>
      </w:r>
    </w:p>
    <w:p w:rsidR="00726FEB" w:rsidRPr="00726FEB" w:rsidRDefault="00726FEB" w:rsidP="00726F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26FEB">
        <w:rPr>
          <w:rFonts w:ascii="Arial" w:eastAsia="Times New Roman" w:hAnsi="Arial" w:cs="Arial"/>
          <w:sz w:val="20"/>
          <w:szCs w:val="20"/>
          <w:lang w:val="ru-RU"/>
        </w:rPr>
        <w:t>Подсчет точек в каждом квадрате осуществляют их соединением.</w:t>
      </w:r>
    </w:p>
    <w:p w:rsidR="00726FEB" w:rsidRPr="00457D1D" w:rsidRDefault="00726FEB" w:rsidP="00726F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Оценка</w:t>
      </w:r>
      <w:proofErr w:type="spellEnd"/>
      <w:r w:rsidRPr="00457D1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показателей</w:t>
      </w:r>
      <w:proofErr w:type="spellEnd"/>
      <w:r w:rsidRPr="00457D1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теппинг-теста</w:t>
      </w:r>
      <w:proofErr w:type="spellEnd"/>
    </w:p>
    <w:tbl>
      <w:tblPr>
        <w:tblW w:w="9639" w:type="dxa"/>
        <w:tblInd w:w="108" w:type="dxa"/>
        <w:tblLook w:val="00A0"/>
      </w:tblPr>
      <w:tblGrid>
        <w:gridCol w:w="4111"/>
        <w:gridCol w:w="5528"/>
      </w:tblGrid>
      <w:tr w:rsidR="00726FEB" w:rsidRPr="00457D1D" w:rsidTr="00982523">
        <w:trPr>
          <w:trHeight w:val="5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EB" w:rsidRPr="00457D1D" w:rsidRDefault="00726FEB" w:rsidP="009825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EB" w:rsidRPr="00457D1D" w:rsidRDefault="00726FEB" w:rsidP="009825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</w:tr>
      <w:tr w:rsidR="00726FEB" w:rsidRPr="00800645" w:rsidTr="00982523">
        <w:trPr>
          <w:trHeight w:val="54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70 и более точек в квадрате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Хорошее состояние двигательных центров, центральной нервной системы</w:t>
            </w:r>
          </w:p>
        </w:tc>
      </w:tr>
      <w:tr w:rsidR="00726FEB" w:rsidRPr="00800645" w:rsidTr="00982523">
        <w:trPr>
          <w:trHeight w:val="54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Снижение количества точек </w:t>
            </w:r>
          </w:p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 квадрата к квадрату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6FEB" w:rsidRPr="00726FEB" w:rsidRDefault="00726FEB" w:rsidP="0098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Недостаточная функциональная устойчивость нервно-мышечного аппарата (утомление)</w:t>
            </w:r>
          </w:p>
        </w:tc>
      </w:tr>
    </w:tbl>
    <w:p w:rsidR="00726FEB" w:rsidRPr="00726FEB" w:rsidRDefault="00726FEB" w:rsidP="00726FE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26FEB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26FEB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26FEB" w:rsidRPr="00800645" w:rsidTr="00982523">
        <w:trPr>
          <w:trHeight w:hRule="exact" w:val="159"/>
        </w:trPr>
        <w:tc>
          <w:tcPr>
            <w:tcW w:w="2424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26FEB" w:rsidRPr="00726FEB" w:rsidRDefault="00726FEB" w:rsidP="00982523">
            <w:pPr>
              <w:spacing w:after="0" w:line="240" w:lineRule="auto"/>
              <w:rPr>
                <w:lang w:val="ru-RU"/>
              </w:rPr>
            </w:pPr>
          </w:p>
        </w:tc>
      </w:tr>
      <w:tr w:rsidR="00726FEB" w:rsidTr="0098252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26FEB" w:rsidTr="0098252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26FEB" w:rsidTr="0098252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26FEB" w:rsidTr="0098252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26FEB" w:rsidTr="0098252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26FEB" w:rsidRPr="00800645" w:rsidTr="0098252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26FEB" w:rsidRPr="00800645" w:rsidTr="0098252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26FEB" w:rsidTr="0098252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26FEB" w:rsidTr="0098252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26FEB" w:rsidTr="0098252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26FEB" w:rsidTr="0098252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26FEB" w:rsidRPr="00800645" w:rsidTr="0098252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F828A2" w:rsidRDefault="00726FEB" w:rsidP="00982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F828A2" w:rsidRDefault="00726FEB" w:rsidP="00982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F828A2" w:rsidRDefault="00726FEB" w:rsidP="00982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26FEB" w:rsidRPr="00800645" w:rsidTr="0098252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26FEB" w:rsidRPr="00800645" w:rsidTr="00726FEB">
        <w:trPr>
          <w:trHeight w:hRule="exact" w:val="24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26FEB">
              <w:rPr>
                <w:sz w:val="20"/>
                <w:szCs w:val="20"/>
                <w:lang w:val="ru-RU"/>
              </w:rPr>
              <w:t xml:space="preserve"> </w:t>
            </w: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26FEB" w:rsidRPr="00800645" w:rsidTr="00726FEB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26FEB" w:rsidRPr="00800645" w:rsidTr="0098252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FEB" w:rsidRPr="00726FEB" w:rsidRDefault="00726FEB" w:rsidP="009825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726FEB" w:rsidRPr="00726FEB" w:rsidRDefault="00726FEB" w:rsidP="00982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6F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26FEB" w:rsidRPr="00726FEB" w:rsidRDefault="00726FEB" w:rsidP="00726FEB">
      <w:pPr>
        <w:rPr>
          <w:lang w:val="ru-RU"/>
        </w:rPr>
      </w:pPr>
    </w:p>
    <w:p w:rsidR="001F2BEF" w:rsidRPr="00726FEB" w:rsidRDefault="001F2BEF">
      <w:pPr>
        <w:rPr>
          <w:lang w:val="ru-RU"/>
        </w:rPr>
      </w:pPr>
    </w:p>
    <w:sectPr w:rsidR="001F2BEF" w:rsidRPr="00726FEB" w:rsidSect="001F2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F5C7D"/>
    <w:multiLevelType w:val="hybridMultilevel"/>
    <w:tmpl w:val="3CBC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F7835"/>
    <w:multiLevelType w:val="hybridMultilevel"/>
    <w:tmpl w:val="692E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61B71"/>
    <w:multiLevelType w:val="hybridMultilevel"/>
    <w:tmpl w:val="3CBC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9335B1"/>
    <w:multiLevelType w:val="hybridMultilevel"/>
    <w:tmpl w:val="77DEE258"/>
    <w:lvl w:ilvl="0" w:tplc="5F1647B6">
      <w:start w:val="3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60F850A1"/>
    <w:multiLevelType w:val="hybridMultilevel"/>
    <w:tmpl w:val="107EF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2BEF"/>
    <w:rsid w:val="00726FEB"/>
    <w:rsid w:val="00800645"/>
    <w:rsid w:val="00847BB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FE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ПВ)_2022_ФТЫ_plx_Элективные курсы по физической культуре и спорту</dc:title>
  <dc:creator>FastReport.NET</dc:creator>
  <cp:lastModifiedBy>User</cp:lastModifiedBy>
  <cp:revision>3</cp:revision>
  <dcterms:created xsi:type="dcterms:W3CDTF">2022-12-09T22:48:00Z</dcterms:created>
  <dcterms:modified xsi:type="dcterms:W3CDTF">2022-12-10T08:17:00Z</dcterms:modified>
</cp:coreProperties>
</file>