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9386B" w:rsidTr="00D3573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9386B" w:rsidTr="00D3573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9386B" w:rsidTr="00D3573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9386B" w:rsidRPr="002E3289" w:rsidRDefault="002E3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9386B" w:rsidRPr="002E3289" w:rsidRDefault="002E3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9386B" w:rsidTr="00D35735">
        <w:trPr>
          <w:trHeight w:hRule="exact" w:val="986"/>
        </w:trPr>
        <w:tc>
          <w:tcPr>
            <w:tcW w:w="723" w:type="dxa"/>
          </w:tcPr>
          <w:p w:rsidR="0079386B" w:rsidRDefault="0079386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 w:rsidTr="00D35735">
        <w:trPr>
          <w:trHeight w:hRule="exact" w:val="138"/>
        </w:trPr>
        <w:tc>
          <w:tcPr>
            <w:tcW w:w="723" w:type="dxa"/>
          </w:tcPr>
          <w:p w:rsidR="0079386B" w:rsidRDefault="0079386B"/>
        </w:tc>
        <w:tc>
          <w:tcPr>
            <w:tcW w:w="853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969" w:type="dxa"/>
          </w:tcPr>
          <w:p w:rsidR="0079386B" w:rsidRDefault="0079386B"/>
        </w:tc>
        <w:tc>
          <w:tcPr>
            <w:tcW w:w="16" w:type="dxa"/>
          </w:tcPr>
          <w:p w:rsidR="0079386B" w:rsidRDefault="0079386B"/>
        </w:tc>
        <w:tc>
          <w:tcPr>
            <w:tcW w:w="1556" w:type="dxa"/>
          </w:tcPr>
          <w:p w:rsidR="0079386B" w:rsidRDefault="0079386B"/>
        </w:tc>
        <w:tc>
          <w:tcPr>
            <w:tcW w:w="574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1289" w:type="dxa"/>
          </w:tcPr>
          <w:p w:rsidR="0079386B" w:rsidRDefault="0079386B"/>
        </w:tc>
        <w:tc>
          <w:tcPr>
            <w:tcW w:w="9" w:type="dxa"/>
          </w:tcPr>
          <w:p w:rsidR="0079386B" w:rsidRDefault="0079386B"/>
        </w:tc>
        <w:tc>
          <w:tcPr>
            <w:tcW w:w="1695" w:type="dxa"/>
          </w:tcPr>
          <w:p w:rsidR="0079386B" w:rsidRDefault="0079386B"/>
        </w:tc>
        <w:tc>
          <w:tcPr>
            <w:tcW w:w="722" w:type="dxa"/>
          </w:tcPr>
          <w:p w:rsidR="0079386B" w:rsidRDefault="0079386B"/>
        </w:tc>
        <w:tc>
          <w:tcPr>
            <w:tcW w:w="141" w:type="dxa"/>
          </w:tcPr>
          <w:p w:rsidR="0079386B" w:rsidRDefault="0079386B"/>
        </w:tc>
      </w:tr>
      <w:tr w:rsidR="0079386B" w:rsidRPr="00D35735" w:rsidTr="00D3573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79386B" w:rsidRPr="00D35735" w:rsidTr="00D3573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9386B" w:rsidRPr="00D35735" w:rsidTr="00D35735">
        <w:trPr>
          <w:trHeight w:hRule="exact" w:val="416"/>
        </w:trPr>
        <w:tc>
          <w:tcPr>
            <w:tcW w:w="72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D35735" w:rsidTr="00D35735">
        <w:trPr>
          <w:trHeight w:hRule="exact" w:val="277"/>
        </w:trPr>
        <w:tc>
          <w:tcPr>
            <w:tcW w:w="72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5735" w:rsidTr="00D35735">
        <w:trPr>
          <w:trHeight w:hRule="exact" w:val="183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574" w:type="dxa"/>
          </w:tcPr>
          <w:p w:rsidR="00D35735" w:rsidRDefault="00D35735" w:rsidP="00C6622A"/>
        </w:tc>
        <w:tc>
          <w:tcPr>
            <w:tcW w:w="426" w:type="dxa"/>
          </w:tcPr>
          <w:p w:rsidR="00D35735" w:rsidRDefault="00D35735" w:rsidP="00C6622A"/>
        </w:tc>
        <w:tc>
          <w:tcPr>
            <w:tcW w:w="1289" w:type="dxa"/>
          </w:tcPr>
          <w:p w:rsidR="00D35735" w:rsidRDefault="00D35735" w:rsidP="00C6622A"/>
        </w:tc>
        <w:tc>
          <w:tcPr>
            <w:tcW w:w="9" w:type="dxa"/>
          </w:tcPr>
          <w:p w:rsidR="00D35735" w:rsidRDefault="00D35735" w:rsidP="00C6622A"/>
        </w:tc>
        <w:tc>
          <w:tcPr>
            <w:tcW w:w="1695" w:type="dxa"/>
          </w:tcPr>
          <w:p w:rsidR="00D35735" w:rsidRDefault="00D35735" w:rsidP="00C6622A"/>
        </w:tc>
        <w:tc>
          <w:tcPr>
            <w:tcW w:w="722" w:type="dxa"/>
          </w:tcPr>
          <w:p w:rsidR="00D35735" w:rsidRDefault="00D35735" w:rsidP="00C6622A"/>
        </w:tc>
        <w:tc>
          <w:tcPr>
            <w:tcW w:w="141" w:type="dxa"/>
          </w:tcPr>
          <w:p w:rsidR="00D35735" w:rsidRDefault="00D35735"/>
        </w:tc>
      </w:tr>
      <w:tr w:rsidR="00D35735" w:rsidTr="00D35735">
        <w:trPr>
          <w:trHeight w:hRule="exact" w:val="277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574" w:type="dxa"/>
          </w:tcPr>
          <w:p w:rsidR="00D35735" w:rsidRDefault="00D35735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35735" w:rsidRDefault="00D35735" w:rsidP="00C6622A"/>
        </w:tc>
        <w:tc>
          <w:tcPr>
            <w:tcW w:w="141" w:type="dxa"/>
          </w:tcPr>
          <w:p w:rsidR="00D35735" w:rsidRDefault="00D35735"/>
        </w:tc>
      </w:tr>
      <w:tr w:rsidR="00D35735" w:rsidTr="00D35735">
        <w:trPr>
          <w:trHeight w:hRule="exact" w:val="83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574" w:type="dxa"/>
          </w:tcPr>
          <w:p w:rsidR="00D35735" w:rsidRDefault="00D35735" w:rsidP="00C6622A"/>
        </w:tc>
        <w:tc>
          <w:tcPr>
            <w:tcW w:w="426" w:type="dxa"/>
          </w:tcPr>
          <w:p w:rsidR="00D35735" w:rsidRDefault="00D35735" w:rsidP="00C6622A"/>
        </w:tc>
        <w:tc>
          <w:tcPr>
            <w:tcW w:w="1289" w:type="dxa"/>
          </w:tcPr>
          <w:p w:rsidR="00D35735" w:rsidRDefault="00D35735" w:rsidP="00C6622A"/>
        </w:tc>
        <w:tc>
          <w:tcPr>
            <w:tcW w:w="9" w:type="dxa"/>
          </w:tcPr>
          <w:p w:rsidR="00D35735" w:rsidRDefault="00D35735" w:rsidP="00C6622A"/>
        </w:tc>
        <w:tc>
          <w:tcPr>
            <w:tcW w:w="1695" w:type="dxa"/>
          </w:tcPr>
          <w:p w:rsidR="00D35735" w:rsidRDefault="00D35735" w:rsidP="00C6622A"/>
        </w:tc>
        <w:tc>
          <w:tcPr>
            <w:tcW w:w="722" w:type="dxa"/>
          </w:tcPr>
          <w:p w:rsidR="00D35735" w:rsidRDefault="00D35735" w:rsidP="00C6622A"/>
        </w:tc>
        <w:tc>
          <w:tcPr>
            <w:tcW w:w="141" w:type="dxa"/>
          </w:tcPr>
          <w:p w:rsidR="00D35735" w:rsidRDefault="00D35735"/>
        </w:tc>
      </w:tr>
      <w:tr w:rsidR="00D35735" w:rsidRPr="002E3289" w:rsidTr="00D35735">
        <w:trPr>
          <w:trHeight w:hRule="exact" w:val="694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574" w:type="dxa"/>
          </w:tcPr>
          <w:p w:rsidR="00D35735" w:rsidRDefault="00D35735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35735" w:rsidRPr="00326F06" w:rsidRDefault="00D35735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35735" w:rsidRPr="002E3289" w:rsidTr="00D35735">
        <w:trPr>
          <w:trHeight w:hRule="exact" w:val="11"/>
        </w:trPr>
        <w:tc>
          <w:tcPr>
            <w:tcW w:w="72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</w:tr>
      <w:tr w:rsidR="00D35735" w:rsidTr="00D35735">
        <w:trPr>
          <w:trHeight w:hRule="exact" w:val="74"/>
        </w:trPr>
        <w:tc>
          <w:tcPr>
            <w:tcW w:w="72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35735" w:rsidRDefault="00D35735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35735" w:rsidRDefault="00D35735" w:rsidP="00C6622A"/>
        </w:tc>
        <w:tc>
          <w:tcPr>
            <w:tcW w:w="1695" w:type="dxa"/>
          </w:tcPr>
          <w:p w:rsidR="00D35735" w:rsidRDefault="00D35735" w:rsidP="00C6622A"/>
        </w:tc>
        <w:tc>
          <w:tcPr>
            <w:tcW w:w="722" w:type="dxa"/>
          </w:tcPr>
          <w:p w:rsidR="00D35735" w:rsidRDefault="00D35735" w:rsidP="00C6622A"/>
        </w:tc>
        <w:tc>
          <w:tcPr>
            <w:tcW w:w="141" w:type="dxa"/>
          </w:tcPr>
          <w:p w:rsidR="00D35735" w:rsidRDefault="00D35735"/>
        </w:tc>
      </w:tr>
      <w:tr w:rsidR="00D35735" w:rsidTr="00D35735">
        <w:trPr>
          <w:trHeight w:hRule="exact" w:val="555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5735" w:rsidRDefault="00D35735"/>
        </w:tc>
        <w:tc>
          <w:tcPr>
            <w:tcW w:w="9" w:type="dxa"/>
          </w:tcPr>
          <w:p w:rsidR="00D35735" w:rsidRDefault="00D3573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/>
        </w:tc>
      </w:tr>
      <w:tr w:rsidR="00D35735" w:rsidTr="00D35735">
        <w:trPr>
          <w:trHeight w:hRule="exact" w:val="447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5735" w:rsidRDefault="00D35735"/>
        </w:tc>
        <w:tc>
          <w:tcPr>
            <w:tcW w:w="9" w:type="dxa"/>
          </w:tcPr>
          <w:p w:rsidR="00D35735" w:rsidRDefault="00D35735"/>
        </w:tc>
        <w:tc>
          <w:tcPr>
            <w:tcW w:w="1695" w:type="dxa"/>
          </w:tcPr>
          <w:p w:rsidR="00D35735" w:rsidRDefault="00D35735"/>
        </w:tc>
        <w:tc>
          <w:tcPr>
            <w:tcW w:w="722" w:type="dxa"/>
          </w:tcPr>
          <w:p w:rsidR="00D35735" w:rsidRDefault="00D35735"/>
        </w:tc>
        <w:tc>
          <w:tcPr>
            <w:tcW w:w="141" w:type="dxa"/>
          </w:tcPr>
          <w:p w:rsidR="00D35735" w:rsidRDefault="00D35735"/>
        </w:tc>
      </w:tr>
      <w:tr w:rsidR="00D35735" w:rsidTr="00D35735">
        <w:trPr>
          <w:trHeight w:hRule="exact" w:val="33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5735" w:rsidRDefault="00D3573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35735" w:rsidRDefault="00D35735"/>
        </w:tc>
      </w:tr>
      <w:tr w:rsidR="00D35735" w:rsidTr="00D35735">
        <w:trPr>
          <w:trHeight w:hRule="exact" w:val="244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574" w:type="dxa"/>
          </w:tcPr>
          <w:p w:rsidR="00D35735" w:rsidRDefault="00D35735"/>
        </w:tc>
        <w:tc>
          <w:tcPr>
            <w:tcW w:w="426" w:type="dxa"/>
          </w:tcPr>
          <w:p w:rsidR="00D35735" w:rsidRDefault="00D3573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/>
        </w:tc>
        <w:tc>
          <w:tcPr>
            <w:tcW w:w="141" w:type="dxa"/>
          </w:tcPr>
          <w:p w:rsidR="00D35735" w:rsidRDefault="00D35735"/>
        </w:tc>
      </w:tr>
      <w:tr w:rsidR="00D35735" w:rsidTr="00D35735">
        <w:trPr>
          <w:trHeight w:hRule="exact" w:val="605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574" w:type="dxa"/>
          </w:tcPr>
          <w:p w:rsidR="00D35735" w:rsidRDefault="00D35735"/>
        </w:tc>
        <w:tc>
          <w:tcPr>
            <w:tcW w:w="426" w:type="dxa"/>
          </w:tcPr>
          <w:p w:rsidR="00D35735" w:rsidRDefault="00D35735"/>
        </w:tc>
        <w:tc>
          <w:tcPr>
            <w:tcW w:w="1289" w:type="dxa"/>
          </w:tcPr>
          <w:p w:rsidR="00D35735" w:rsidRDefault="00D35735"/>
        </w:tc>
        <w:tc>
          <w:tcPr>
            <w:tcW w:w="9" w:type="dxa"/>
          </w:tcPr>
          <w:p w:rsidR="00D35735" w:rsidRDefault="00D35735"/>
        </w:tc>
        <w:tc>
          <w:tcPr>
            <w:tcW w:w="1695" w:type="dxa"/>
          </w:tcPr>
          <w:p w:rsidR="00D35735" w:rsidRDefault="00D35735"/>
        </w:tc>
        <w:tc>
          <w:tcPr>
            <w:tcW w:w="722" w:type="dxa"/>
          </w:tcPr>
          <w:p w:rsidR="00D35735" w:rsidRDefault="00D35735"/>
        </w:tc>
        <w:tc>
          <w:tcPr>
            <w:tcW w:w="141" w:type="dxa"/>
          </w:tcPr>
          <w:p w:rsidR="00D35735" w:rsidRDefault="00D35735"/>
        </w:tc>
      </w:tr>
      <w:tr w:rsidR="00D35735" w:rsidTr="00D3573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35735" w:rsidTr="00D35735">
        <w:trPr>
          <w:trHeight w:hRule="exact" w:val="138"/>
        </w:trPr>
        <w:tc>
          <w:tcPr>
            <w:tcW w:w="723" w:type="dxa"/>
          </w:tcPr>
          <w:p w:rsidR="00D35735" w:rsidRDefault="00D35735"/>
        </w:tc>
        <w:tc>
          <w:tcPr>
            <w:tcW w:w="853" w:type="dxa"/>
          </w:tcPr>
          <w:p w:rsidR="00D35735" w:rsidRDefault="00D35735"/>
        </w:tc>
        <w:tc>
          <w:tcPr>
            <w:tcW w:w="284" w:type="dxa"/>
          </w:tcPr>
          <w:p w:rsidR="00D35735" w:rsidRDefault="00D35735"/>
        </w:tc>
        <w:tc>
          <w:tcPr>
            <w:tcW w:w="1969" w:type="dxa"/>
          </w:tcPr>
          <w:p w:rsidR="00D35735" w:rsidRDefault="00D35735"/>
        </w:tc>
        <w:tc>
          <w:tcPr>
            <w:tcW w:w="16" w:type="dxa"/>
          </w:tcPr>
          <w:p w:rsidR="00D35735" w:rsidRDefault="00D35735"/>
        </w:tc>
        <w:tc>
          <w:tcPr>
            <w:tcW w:w="1556" w:type="dxa"/>
          </w:tcPr>
          <w:p w:rsidR="00D35735" w:rsidRDefault="00D35735"/>
        </w:tc>
        <w:tc>
          <w:tcPr>
            <w:tcW w:w="574" w:type="dxa"/>
          </w:tcPr>
          <w:p w:rsidR="00D35735" w:rsidRDefault="00D35735"/>
        </w:tc>
        <w:tc>
          <w:tcPr>
            <w:tcW w:w="426" w:type="dxa"/>
          </w:tcPr>
          <w:p w:rsidR="00D35735" w:rsidRDefault="00D35735"/>
        </w:tc>
        <w:tc>
          <w:tcPr>
            <w:tcW w:w="1289" w:type="dxa"/>
          </w:tcPr>
          <w:p w:rsidR="00D35735" w:rsidRDefault="00D35735"/>
        </w:tc>
        <w:tc>
          <w:tcPr>
            <w:tcW w:w="9" w:type="dxa"/>
          </w:tcPr>
          <w:p w:rsidR="00D35735" w:rsidRDefault="00D35735"/>
        </w:tc>
        <w:tc>
          <w:tcPr>
            <w:tcW w:w="1695" w:type="dxa"/>
          </w:tcPr>
          <w:p w:rsidR="00D35735" w:rsidRDefault="00D35735"/>
        </w:tc>
        <w:tc>
          <w:tcPr>
            <w:tcW w:w="722" w:type="dxa"/>
          </w:tcPr>
          <w:p w:rsidR="00D35735" w:rsidRDefault="00D35735"/>
        </w:tc>
        <w:tc>
          <w:tcPr>
            <w:tcW w:w="141" w:type="dxa"/>
          </w:tcPr>
          <w:p w:rsidR="00D35735" w:rsidRDefault="00D35735"/>
        </w:tc>
      </w:tr>
      <w:tr w:rsidR="00D35735" w:rsidRPr="00D35735" w:rsidTr="00D3573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735" w:rsidRPr="002E3289" w:rsidRDefault="00D35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Русский язык и деловые коммуникации</w:t>
            </w:r>
          </w:p>
        </w:tc>
      </w:tr>
      <w:tr w:rsidR="00D35735" w:rsidRPr="00D35735" w:rsidTr="00D35735">
        <w:trPr>
          <w:trHeight w:hRule="exact" w:val="138"/>
        </w:trPr>
        <w:tc>
          <w:tcPr>
            <w:tcW w:w="72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735" w:rsidRPr="002E3289" w:rsidRDefault="00D35735">
            <w:pPr>
              <w:rPr>
                <w:lang w:val="ru-RU"/>
              </w:rPr>
            </w:pPr>
          </w:p>
        </w:tc>
      </w:tr>
      <w:tr w:rsidR="00D35735" w:rsidRPr="00D35735" w:rsidTr="00D35735">
        <w:trPr>
          <w:trHeight w:hRule="exact" w:val="108"/>
        </w:trPr>
        <w:tc>
          <w:tcPr>
            <w:tcW w:w="72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</w:tr>
      <w:tr w:rsidR="00D35735" w:rsidRPr="00D35735" w:rsidTr="00D3573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5735" w:rsidRPr="002E3289" w:rsidRDefault="00D35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E3289">
              <w:rPr>
                <w:lang w:val="ru-RU"/>
              </w:rPr>
              <w:t xml:space="preserve"> </w:t>
            </w: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2E3289">
              <w:rPr>
                <w:lang w:val="ru-RU"/>
              </w:rPr>
              <w:t xml:space="preserve"> </w:t>
            </w: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2E3289">
              <w:rPr>
                <w:lang w:val="ru-RU"/>
              </w:rPr>
              <w:t xml:space="preserve"> </w:t>
            </w: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2E3289">
              <w:rPr>
                <w:lang w:val="ru-RU"/>
              </w:rPr>
              <w:t xml:space="preserve"> </w:t>
            </w: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2E3289">
              <w:rPr>
                <w:lang w:val="ru-RU"/>
              </w:rPr>
              <w:t xml:space="preserve"> </w:t>
            </w: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2E3289">
              <w:rPr>
                <w:lang w:val="ru-RU"/>
              </w:rPr>
              <w:t xml:space="preserve"> </w:t>
            </w:r>
          </w:p>
        </w:tc>
      </w:tr>
      <w:tr w:rsidR="00D35735" w:rsidRPr="00D35735" w:rsidTr="00D35735">
        <w:trPr>
          <w:trHeight w:hRule="exact" w:val="229"/>
        </w:trPr>
        <w:tc>
          <w:tcPr>
            <w:tcW w:w="72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</w:tr>
      <w:tr w:rsidR="00D35735" w:rsidRPr="00D35735" w:rsidTr="00D3573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735" w:rsidRPr="002E3289" w:rsidRDefault="00D35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Самборская Т.Н.</w:t>
            </w:r>
          </w:p>
        </w:tc>
      </w:tr>
      <w:tr w:rsidR="00D35735" w:rsidRPr="00D35735" w:rsidTr="00D35735">
        <w:trPr>
          <w:trHeight w:hRule="exact" w:val="36"/>
        </w:trPr>
        <w:tc>
          <w:tcPr>
            <w:tcW w:w="72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735" w:rsidRPr="002E3289" w:rsidRDefault="00D35735">
            <w:pPr>
              <w:rPr>
                <w:lang w:val="ru-RU"/>
              </w:rPr>
            </w:pPr>
          </w:p>
        </w:tc>
      </w:tr>
      <w:tr w:rsidR="00D35735" w:rsidRPr="00D35735" w:rsidTr="00D35735">
        <w:trPr>
          <w:trHeight w:hRule="exact" w:val="446"/>
        </w:trPr>
        <w:tc>
          <w:tcPr>
            <w:tcW w:w="72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</w:tr>
      <w:tr w:rsidR="00D35735" w:rsidRPr="00D35735" w:rsidTr="00A30A1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5735" w:rsidRPr="00E72244" w:rsidRDefault="00D3573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35735" w:rsidRPr="00D35735" w:rsidTr="00D35735">
        <w:trPr>
          <w:trHeight w:hRule="exact" w:val="432"/>
        </w:trPr>
        <w:tc>
          <w:tcPr>
            <w:tcW w:w="723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</w:tr>
      <w:tr w:rsidR="00D35735" w:rsidTr="00D3573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5735" w:rsidRPr="00E72244" w:rsidRDefault="00D3573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35735" w:rsidTr="00D35735">
        <w:trPr>
          <w:trHeight w:hRule="exact" w:val="152"/>
        </w:trPr>
        <w:tc>
          <w:tcPr>
            <w:tcW w:w="723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35735" w:rsidRDefault="00D35735" w:rsidP="00C6622A"/>
        </w:tc>
        <w:tc>
          <w:tcPr>
            <w:tcW w:w="1556" w:type="dxa"/>
          </w:tcPr>
          <w:p w:rsidR="00D35735" w:rsidRDefault="00D35735" w:rsidP="00C6622A"/>
        </w:tc>
        <w:tc>
          <w:tcPr>
            <w:tcW w:w="574" w:type="dxa"/>
          </w:tcPr>
          <w:p w:rsidR="00D35735" w:rsidRDefault="00D35735" w:rsidP="00C6622A"/>
        </w:tc>
        <w:tc>
          <w:tcPr>
            <w:tcW w:w="426" w:type="dxa"/>
          </w:tcPr>
          <w:p w:rsidR="00D35735" w:rsidRDefault="00D35735" w:rsidP="00C6622A"/>
        </w:tc>
        <w:tc>
          <w:tcPr>
            <w:tcW w:w="1289" w:type="dxa"/>
          </w:tcPr>
          <w:p w:rsidR="00D35735" w:rsidRDefault="00D35735" w:rsidP="00C6622A"/>
        </w:tc>
        <w:tc>
          <w:tcPr>
            <w:tcW w:w="9" w:type="dxa"/>
          </w:tcPr>
          <w:p w:rsidR="00D35735" w:rsidRDefault="00D35735" w:rsidP="00C6622A"/>
        </w:tc>
        <w:tc>
          <w:tcPr>
            <w:tcW w:w="1695" w:type="dxa"/>
          </w:tcPr>
          <w:p w:rsidR="00D35735" w:rsidRDefault="00D35735" w:rsidP="00C6622A"/>
        </w:tc>
        <w:tc>
          <w:tcPr>
            <w:tcW w:w="722" w:type="dxa"/>
          </w:tcPr>
          <w:p w:rsidR="00D35735" w:rsidRDefault="00D35735" w:rsidP="00C6622A"/>
        </w:tc>
        <w:tc>
          <w:tcPr>
            <w:tcW w:w="141" w:type="dxa"/>
          </w:tcPr>
          <w:p w:rsidR="00D35735" w:rsidRDefault="00D35735" w:rsidP="00C6622A"/>
        </w:tc>
      </w:tr>
      <w:tr w:rsidR="00D35735" w:rsidRPr="00D35735" w:rsidTr="00241286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735" w:rsidRPr="00D35735" w:rsidTr="00D35735">
        <w:trPr>
          <w:trHeight w:hRule="exact" w:val="45"/>
        </w:trPr>
        <w:tc>
          <w:tcPr>
            <w:tcW w:w="723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35735" w:rsidRPr="00E72244" w:rsidRDefault="00D3573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5735" w:rsidRPr="00326F06" w:rsidRDefault="00D35735" w:rsidP="00C6622A">
            <w:pPr>
              <w:rPr>
                <w:lang w:val="ru-RU"/>
              </w:rPr>
            </w:pPr>
          </w:p>
        </w:tc>
      </w:tr>
      <w:tr w:rsidR="00D35735" w:rsidRPr="00D35735" w:rsidTr="00D3573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5735" w:rsidRPr="00E72244" w:rsidRDefault="00D3573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35735" w:rsidRPr="00D35735" w:rsidTr="00D35735">
        <w:trPr>
          <w:trHeight w:hRule="exact" w:val="2497"/>
        </w:trPr>
        <w:tc>
          <w:tcPr>
            <w:tcW w:w="72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5735" w:rsidRPr="002E3289" w:rsidRDefault="00D35735">
            <w:pPr>
              <w:rPr>
                <w:lang w:val="ru-RU"/>
              </w:rPr>
            </w:pPr>
          </w:p>
        </w:tc>
      </w:tr>
      <w:tr w:rsidR="00D35735" w:rsidTr="00D3573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5735" w:rsidRDefault="00D35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35735" w:rsidRDefault="00D35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9386B" w:rsidRDefault="002E3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9386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86B" w:rsidRDefault="0079386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9386B">
        <w:trPr>
          <w:trHeight w:hRule="exact" w:val="402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86B" w:rsidRDefault="0079386B"/>
        </w:tc>
      </w:tr>
      <w:tr w:rsidR="0079386B">
        <w:trPr>
          <w:trHeight w:hRule="exact" w:val="13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86B" w:rsidRDefault="0079386B"/>
        </w:tc>
      </w:tr>
      <w:tr w:rsidR="0079386B">
        <w:trPr>
          <w:trHeight w:hRule="exact" w:val="96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386B" w:rsidRPr="00D35735">
        <w:trPr>
          <w:trHeight w:hRule="exact" w:val="138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9386B">
        <w:trPr>
          <w:trHeight w:hRule="exact" w:val="138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9386B">
        <w:trPr>
          <w:trHeight w:hRule="exact" w:val="138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694"/>
        </w:trPr>
        <w:tc>
          <w:tcPr>
            <w:tcW w:w="2694" w:type="dxa"/>
          </w:tcPr>
          <w:p w:rsidR="0079386B" w:rsidRDefault="007938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79386B" w:rsidRPr="00D35735">
        <w:trPr>
          <w:trHeight w:hRule="exact" w:val="138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3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96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386B" w:rsidRPr="00D35735">
        <w:trPr>
          <w:trHeight w:hRule="exact" w:val="138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9386B">
        <w:trPr>
          <w:trHeight w:hRule="exact" w:val="138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9386B">
        <w:trPr>
          <w:trHeight w:hRule="exact" w:val="138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694"/>
        </w:trPr>
        <w:tc>
          <w:tcPr>
            <w:tcW w:w="2694" w:type="dxa"/>
          </w:tcPr>
          <w:p w:rsidR="0079386B" w:rsidRDefault="007938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79386B" w:rsidRPr="00D35735">
        <w:trPr>
          <w:trHeight w:hRule="exact" w:val="138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3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96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386B" w:rsidRPr="00D35735">
        <w:trPr>
          <w:trHeight w:hRule="exact" w:val="138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9386B">
        <w:trPr>
          <w:trHeight w:hRule="exact" w:val="138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9386B">
        <w:trPr>
          <w:trHeight w:hRule="exact" w:val="138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694"/>
        </w:trPr>
        <w:tc>
          <w:tcPr>
            <w:tcW w:w="2694" w:type="dxa"/>
          </w:tcPr>
          <w:p w:rsidR="0079386B" w:rsidRDefault="007938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79386B" w:rsidRPr="00D35735">
        <w:trPr>
          <w:trHeight w:hRule="exact" w:val="138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3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96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386B" w:rsidRPr="00D35735">
        <w:trPr>
          <w:trHeight w:hRule="exact" w:val="138"/>
        </w:trPr>
        <w:tc>
          <w:tcPr>
            <w:tcW w:w="269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9386B">
        <w:trPr>
          <w:trHeight w:hRule="exact" w:val="138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9386B">
        <w:trPr>
          <w:trHeight w:hRule="exact" w:val="138"/>
        </w:trPr>
        <w:tc>
          <w:tcPr>
            <w:tcW w:w="2694" w:type="dxa"/>
          </w:tcPr>
          <w:p w:rsidR="0079386B" w:rsidRDefault="0079386B"/>
        </w:tc>
        <w:tc>
          <w:tcPr>
            <w:tcW w:w="7088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694"/>
        </w:trPr>
        <w:tc>
          <w:tcPr>
            <w:tcW w:w="2694" w:type="dxa"/>
          </w:tcPr>
          <w:p w:rsidR="0079386B" w:rsidRDefault="007938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</w:tbl>
    <w:p w:rsidR="0079386B" w:rsidRPr="002E3289" w:rsidRDefault="002E3289">
      <w:pPr>
        <w:rPr>
          <w:sz w:val="0"/>
          <w:szCs w:val="0"/>
          <w:lang w:val="ru-RU"/>
        </w:rPr>
      </w:pPr>
      <w:r w:rsidRPr="002E3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79386B">
        <w:trPr>
          <w:trHeight w:hRule="exact" w:val="277"/>
        </w:trPr>
        <w:tc>
          <w:tcPr>
            <w:tcW w:w="28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9386B">
        <w:trPr>
          <w:trHeight w:hRule="exact" w:val="277"/>
        </w:trPr>
        <w:tc>
          <w:tcPr>
            <w:tcW w:w="284" w:type="dxa"/>
          </w:tcPr>
          <w:p w:rsidR="0079386B" w:rsidRDefault="0079386B"/>
        </w:tc>
        <w:tc>
          <w:tcPr>
            <w:tcW w:w="1277" w:type="dxa"/>
          </w:tcPr>
          <w:p w:rsidR="0079386B" w:rsidRDefault="0079386B"/>
        </w:tc>
        <w:tc>
          <w:tcPr>
            <w:tcW w:w="372" w:type="dxa"/>
          </w:tcPr>
          <w:p w:rsidR="0079386B" w:rsidRDefault="0079386B"/>
        </w:tc>
        <w:tc>
          <w:tcPr>
            <w:tcW w:w="339" w:type="dxa"/>
          </w:tcPr>
          <w:p w:rsidR="0079386B" w:rsidRDefault="0079386B"/>
        </w:tc>
        <w:tc>
          <w:tcPr>
            <w:tcW w:w="34" w:type="dxa"/>
          </w:tcPr>
          <w:p w:rsidR="0079386B" w:rsidRDefault="0079386B"/>
        </w:tc>
        <w:tc>
          <w:tcPr>
            <w:tcW w:w="110" w:type="dxa"/>
          </w:tcPr>
          <w:p w:rsidR="0079386B" w:rsidRDefault="0079386B"/>
        </w:tc>
        <w:tc>
          <w:tcPr>
            <w:tcW w:w="263" w:type="dxa"/>
          </w:tcPr>
          <w:p w:rsidR="0079386B" w:rsidRDefault="0079386B"/>
        </w:tc>
        <w:tc>
          <w:tcPr>
            <w:tcW w:w="22" w:type="dxa"/>
          </w:tcPr>
          <w:p w:rsidR="0079386B" w:rsidRDefault="0079386B"/>
        </w:tc>
        <w:tc>
          <w:tcPr>
            <w:tcW w:w="285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109" w:type="dxa"/>
          </w:tcPr>
          <w:p w:rsidR="0079386B" w:rsidRDefault="0079386B"/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 w:rsidRPr="00D35735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Русский язык и деловые коммуникации</w:t>
            </w:r>
          </w:p>
        </w:tc>
      </w:tr>
      <w:tr w:rsidR="0079386B" w:rsidRPr="00D35735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9386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138"/>
        </w:trPr>
        <w:tc>
          <w:tcPr>
            <w:tcW w:w="284" w:type="dxa"/>
          </w:tcPr>
          <w:p w:rsidR="0079386B" w:rsidRDefault="0079386B"/>
        </w:tc>
        <w:tc>
          <w:tcPr>
            <w:tcW w:w="1277" w:type="dxa"/>
          </w:tcPr>
          <w:p w:rsidR="0079386B" w:rsidRDefault="0079386B"/>
        </w:tc>
        <w:tc>
          <w:tcPr>
            <w:tcW w:w="372" w:type="dxa"/>
          </w:tcPr>
          <w:p w:rsidR="0079386B" w:rsidRDefault="0079386B"/>
        </w:tc>
        <w:tc>
          <w:tcPr>
            <w:tcW w:w="339" w:type="dxa"/>
          </w:tcPr>
          <w:p w:rsidR="0079386B" w:rsidRDefault="0079386B"/>
        </w:tc>
        <w:tc>
          <w:tcPr>
            <w:tcW w:w="34" w:type="dxa"/>
          </w:tcPr>
          <w:p w:rsidR="0079386B" w:rsidRDefault="0079386B"/>
        </w:tc>
        <w:tc>
          <w:tcPr>
            <w:tcW w:w="110" w:type="dxa"/>
          </w:tcPr>
          <w:p w:rsidR="0079386B" w:rsidRDefault="0079386B"/>
        </w:tc>
        <w:tc>
          <w:tcPr>
            <w:tcW w:w="263" w:type="dxa"/>
          </w:tcPr>
          <w:p w:rsidR="0079386B" w:rsidRDefault="0079386B"/>
        </w:tc>
        <w:tc>
          <w:tcPr>
            <w:tcW w:w="22" w:type="dxa"/>
          </w:tcPr>
          <w:p w:rsidR="0079386B" w:rsidRDefault="0079386B"/>
        </w:tc>
        <w:tc>
          <w:tcPr>
            <w:tcW w:w="285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109" w:type="dxa"/>
          </w:tcPr>
          <w:p w:rsidR="0079386B" w:rsidRDefault="0079386B"/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284" w:type="dxa"/>
          </w:tcPr>
          <w:p w:rsidR="0079386B" w:rsidRDefault="0079386B"/>
        </w:tc>
        <w:tc>
          <w:tcPr>
            <w:tcW w:w="1277" w:type="dxa"/>
          </w:tcPr>
          <w:p w:rsidR="0079386B" w:rsidRDefault="0079386B"/>
        </w:tc>
        <w:tc>
          <w:tcPr>
            <w:tcW w:w="372" w:type="dxa"/>
          </w:tcPr>
          <w:p w:rsidR="0079386B" w:rsidRDefault="0079386B"/>
        </w:tc>
        <w:tc>
          <w:tcPr>
            <w:tcW w:w="339" w:type="dxa"/>
          </w:tcPr>
          <w:p w:rsidR="0079386B" w:rsidRDefault="0079386B"/>
        </w:tc>
        <w:tc>
          <w:tcPr>
            <w:tcW w:w="34" w:type="dxa"/>
          </w:tcPr>
          <w:p w:rsidR="0079386B" w:rsidRDefault="0079386B"/>
        </w:tc>
        <w:tc>
          <w:tcPr>
            <w:tcW w:w="110" w:type="dxa"/>
          </w:tcPr>
          <w:p w:rsidR="0079386B" w:rsidRDefault="0079386B"/>
        </w:tc>
        <w:tc>
          <w:tcPr>
            <w:tcW w:w="263" w:type="dxa"/>
          </w:tcPr>
          <w:p w:rsidR="0079386B" w:rsidRDefault="0079386B"/>
        </w:tc>
        <w:tc>
          <w:tcPr>
            <w:tcW w:w="22" w:type="dxa"/>
          </w:tcPr>
          <w:p w:rsidR="0079386B" w:rsidRDefault="0079386B"/>
        </w:tc>
        <w:tc>
          <w:tcPr>
            <w:tcW w:w="285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109" w:type="dxa"/>
          </w:tcPr>
          <w:p w:rsidR="0079386B" w:rsidRDefault="0079386B"/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 w:rsidRPr="00D35735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38"/>
        </w:trPr>
        <w:tc>
          <w:tcPr>
            <w:tcW w:w="28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9386B" w:rsidRDefault="0079386B"/>
        </w:tc>
        <w:tc>
          <w:tcPr>
            <w:tcW w:w="110" w:type="dxa"/>
          </w:tcPr>
          <w:p w:rsidR="0079386B" w:rsidRDefault="0079386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9386B" w:rsidRDefault="0079386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284" w:type="dxa"/>
          </w:tcPr>
          <w:p w:rsidR="0079386B" w:rsidRDefault="0079386B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284" w:type="dxa"/>
          </w:tcPr>
          <w:p w:rsidR="0079386B" w:rsidRDefault="0079386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9386B" w:rsidRDefault="0079386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284" w:type="dxa"/>
          </w:tcPr>
          <w:p w:rsidR="0079386B" w:rsidRDefault="0079386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79386B" w:rsidRDefault="0079386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284" w:type="dxa"/>
          </w:tcPr>
          <w:p w:rsidR="0079386B" w:rsidRDefault="0079386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9386B" w:rsidRDefault="0079386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 w:rsidRPr="00D35735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79386B"/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284" w:type="dxa"/>
          </w:tcPr>
          <w:p w:rsidR="0079386B" w:rsidRDefault="0079386B"/>
        </w:tc>
        <w:tc>
          <w:tcPr>
            <w:tcW w:w="143" w:type="dxa"/>
          </w:tcPr>
          <w:p w:rsidR="0079386B" w:rsidRDefault="0079386B"/>
        </w:tc>
      </w:tr>
    </w:tbl>
    <w:p w:rsidR="0079386B" w:rsidRDefault="002E3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7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79386B">
        <w:trPr>
          <w:trHeight w:hRule="exact" w:val="416"/>
        </w:trPr>
        <w:tc>
          <w:tcPr>
            <w:tcW w:w="766" w:type="dxa"/>
          </w:tcPr>
          <w:p w:rsidR="0079386B" w:rsidRDefault="0079386B"/>
        </w:tc>
        <w:tc>
          <w:tcPr>
            <w:tcW w:w="228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2836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1135" w:type="dxa"/>
          </w:tcPr>
          <w:p w:rsidR="0079386B" w:rsidRDefault="0079386B"/>
        </w:tc>
        <w:tc>
          <w:tcPr>
            <w:tcW w:w="1277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9386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Стили современного русского литературного языка. Нормы современного русского литературного языка. Правила оформления документов. Коммуникативный аспект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9386B">
        <w:trPr>
          <w:trHeight w:hRule="exact" w:val="277"/>
        </w:trPr>
        <w:tc>
          <w:tcPr>
            <w:tcW w:w="766" w:type="dxa"/>
          </w:tcPr>
          <w:p w:rsidR="0079386B" w:rsidRDefault="0079386B"/>
        </w:tc>
        <w:tc>
          <w:tcPr>
            <w:tcW w:w="228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2836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1135" w:type="dxa"/>
          </w:tcPr>
          <w:p w:rsidR="0079386B" w:rsidRDefault="0079386B"/>
        </w:tc>
        <w:tc>
          <w:tcPr>
            <w:tcW w:w="1277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9386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79386B" w:rsidRPr="00D3573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938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9386B" w:rsidRPr="00D3573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938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938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938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9386B">
        <w:trPr>
          <w:trHeight w:hRule="exact" w:val="189"/>
        </w:trPr>
        <w:tc>
          <w:tcPr>
            <w:tcW w:w="766" w:type="dxa"/>
          </w:tcPr>
          <w:p w:rsidR="0079386B" w:rsidRDefault="0079386B"/>
        </w:tc>
        <w:tc>
          <w:tcPr>
            <w:tcW w:w="228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2836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1135" w:type="dxa"/>
          </w:tcPr>
          <w:p w:rsidR="0079386B" w:rsidRDefault="0079386B"/>
        </w:tc>
        <w:tc>
          <w:tcPr>
            <w:tcW w:w="1277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79386B" w:rsidRPr="00D3573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386B" w:rsidRPr="00D3573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 и деловой устной и письменной коммуникации; современные коммуникативные технологии на русском языке; существующие профессиональные сообщества для профессионального взаимодействия.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386B" w:rsidRPr="00D3573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386B" w:rsidRPr="00D3573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языке, с применением профессиональных языковых форм, средств и современных коммуникативных технологий.</w:t>
            </w:r>
          </w:p>
        </w:tc>
      </w:tr>
      <w:tr w:rsidR="0079386B" w:rsidRPr="00D35735">
        <w:trPr>
          <w:trHeight w:hRule="exact" w:val="138"/>
        </w:trPr>
        <w:tc>
          <w:tcPr>
            <w:tcW w:w="766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9386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9386B">
        <w:trPr>
          <w:trHeight w:hRule="exact" w:val="14"/>
        </w:trPr>
        <w:tc>
          <w:tcPr>
            <w:tcW w:w="766" w:type="dxa"/>
          </w:tcPr>
          <w:p w:rsidR="0079386B" w:rsidRDefault="0079386B"/>
        </w:tc>
        <w:tc>
          <w:tcPr>
            <w:tcW w:w="228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2836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1135" w:type="dxa"/>
          </w:tcPr>
          <w:p w:rsidR="0079386B" w:rsidRDefault="0079386B"/>
        </w:tc>
        <w:tc>
          <w:tcPr>
            <w:tcW w:w="1277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Функции языка. Диалект и жаргон. 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жанры. Научный стиль. Публицистический стиль.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Разговорная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документов. Виды документов. Функции документа. Реквизиты. Рекомендации по составлению документов. /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</w:tbl>
    <w:p w:rsidR="0079386B" w:rsidRDefault="002E3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60"/>
        <w:gridCol w:w="1641"/>
        <w:gridCol w:w="1718"/>
        <w:gridCol w:w="920"/>
        <w:gridCol w:w="675"/>
        <w:gridCol w:w="1081"/>
        <w:gridCol w:w="692"/>
        <w:gridCol w:w="562"/>
        <w:gridCol w:w="678"/>
        <w:gridCol w:w="389"/>
        <w:gridCol w:w="949"/>
      </w:tblGrid>
      <w:tr w:rsidR="0079386B">
        <w:trPr>
          <w:trHeight w:hRule="exact" w:val="416"/>
        </w:trPr>
        <w:tc>
          <w:tcPr>
            <w:tcW w:w="710" w:type="dxa"/>
          </w:tcPr>
          <w:p w:rsidR="0079386B" w:rsidRDefault="0079386B"/>
        </w:tc>
        <w:tc>
          <w:tcPr>
            <w:tcW w:w="285" w:type="dxa"/>
          </w:tcPr>
          <w:p w:rsidR="0079386B" w:rsidRDefault="0079386B"/>
        </w:tc>
        <w:tc>
          <w:tcPr>
            <w:tcW w:w="1702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1135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9386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Речевой этикет. Понятие речевого этикета. Культура речи. Формулы речевого этикета. Обращения. Комплименты. Спор и аргументация. Понятие спора. Виды споров. Правила ведения спора.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произнесение публичной речи. Ораторское мастерство. Понятие риторики. История риторического искусства. Качества хорошего оратора. Рекомендации по проведению выступления. Основные ошибки во время публичной речи. /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жанры. Научный стиль. Публицистический стиль. Художественный стиль. Разговорная речь. "Малые стили".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публичному выступлению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</w:tr>
      <w:tr w:rsidR="0079386B">
        <w:trPr>
          <w:trHeight w:hRule="exact" w:val="277"/>
        </w:trPr>
        <w:tc>
          <w:tcPr>
            <w:tcW w:w="710" w:type="dxa"/>
          </w:tcPr>
          <w:p w:rsidR="0079386B" w:rsidRDefault="0079386B"/>
        </w:tc>
        <w:tc>
          <w:tcPr>
            <w:tcW w:w="285" w:type="dxa"/>
          </w:tcPr>
          <w:p w:rsidR="0079386B" w:rsidRDefault="0079386B"/>
        </w:tc>
        <w:tc>
          <w:tcPr>
            <w:tcW w:w="1702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1135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9386B">
        <w:trPr>
          <w:trHeight w:hRule="exact" w:val="277"/>
        </w:trPr>
        <w:tc>
          <w:tcPr>
            <w:tcW w:w="710" w:type="dxa"/>
          </w:tcPr>
          <w:p w:rsidR="0079386B" w:rsidRDefault="0079386B"/>
        </w:tc>
        <w:tc>
          <w:tcPr>
            <w:tcW w:w="285" w:type="dxa"/>
          </w:tcPr>
          <w:p w:rsidR="0079386B" w:rsidRDefault="0079386B"/>
        </w:tc>
        <w:tc>
          <w:tcPr>
            <w:tcW w:w="1702" w:type="dxa"/>
          </w:tcPr>
          <w:p w:rsidR="0079386B" w:rsidRDefault="0079386B"/>
        </w:tc>
        <w:tc>
          <w:tcPr>
            <w:tcW w:w="1844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1135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568" w:type="dxa"/>
          </w:tcPr>
          <w:p w:rsidR="0079386B" w:rsidRDefault="0079386B"/>
        </w:tc>
        <w:tc>
          <w:tcPr>
            <w:tcW w:w="710" w:type="dxa"/>
          </w:tcPr>
          <w:p w:rsidR="0079386B" w:rsidRDefault="0079386B"/>
        </w:tc>
        <w:tc>
          <w:tcPr>
            <w:tcW w:w="426" w:type="dxa"/>
          </w:tcPr>
          <w:p w:rsidR="0079386B" w:rsidRDefault="0079386B"/>
        </w:tc>
        <w:tc>
          <w:tcPr>
            <w:tcW w:w="993" w:type="dxa"/>
          </w:tcPr>
          <w:p w:rsidR="0079386B" w:rsidRDefault="0079386B"/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938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79386B" w:rsidRDefault="002E3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2"/>
        <w:gridCol w:w="1898"/>
        <w:gridCol w:w="4962"/>
        <w:gridCol w:w="1688"/>
        <w:gridCol w:w="1000"/>
      </w:tblGrid>
      <w:tr w:rsidR="0079386B">
        <w:trPr>
          <w:trHeight w:hRule="exact" w:val="416"/>
        </w:trPr>
        <w:tc>
          <w:tcPr>
            <w:tcW w:w="436" w:type="dxa"/>
          </w:tcPr>
          <w:p w:rsidR="0079386B" w:rsidRDefault="0079386B"/>
        </w:tc>
        <w:tc>
          <w:tcPr>
            <w:tcW w:w="275" w:type="dxa"/>
          </w:tcPr>
          <w:p w:rsidR="0079386B" w:rsidRDefault="0079386B"/>
        </w:tc>
        <w:tc>
          <w:tcPr>
            <w:tcW w:w="1986" w:type="dxa"/>
          </w:tcPr>
          <w:p w:rsidR="0079386B" w:rsidRDefault="0079386B"/>
        </w:tc>
        <w:tc>
          <w:tcPr>
            <w:tcW w:w="5388" w:type="dxa"/>
          </w:tcPr>
          <w:p w:rsidR="0079386B" w:rsidRDefault="0079386B"/>
        </w:tc>
        <w:tc>
          <w:tcPr>
            <w:tcW w:w="1702" w:type="dxa"/>
          </w:tcPr>
          <w:p w:rsidR="0079386B" w:rsidRDefault="007938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938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386B" w:rsidRPr="00D35735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Волошинова Т. Ю., Костомаров В. Г., Насонкина М. О., Пономарева З. Н., Попова Т. И., Максимов В. И., Ганапольская Е. В., Голубева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/488580</w:t>
            </w:r>
          </w:p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938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38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общение: Учебник и практикум для академического бакалавриата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79386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=445886</w:t>
            </w:r>
          </w:p>
        </w:tc>
      </w:tr>
      <w:tr w:rsidR="0079386B" w:rsidRPr="00D3573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938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38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9386B" w:rsidRPr="00D35735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938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ГРАМОТА.РУ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http://gramota.ru/</w:t>
            </w:r>
          </w:p>
        </w:tc>
      </w:tr>
      <w:tr w:rsidR="007938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Орфографический словарь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https://orthographic.academic.ru /</w:t>
            </w:r>
          </w:p>
        </w:tc>
      </w:tr>
      <w:tr w:rsidR="007938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Толковый словарь Ожегова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https://dic.academic.ru/contents.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ogegova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7938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ударений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https://russian_stress.academic.r u/</w:t>
            </w:r>
          </w:p>
        </w:tc>
      </w:tr>
      <w:tr w:rsidR="007938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русского правописания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https://pravopisanie.academic.ru /</w:t>
            </w:r>
          </w:p>
        </w:tc>
      </w:tr>
      <w:tr w:rsidR="007938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Д.Э. Розенталь. Справочник по русскому языку: орфография и пунктуация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http://old-rozental.ru/</w:t>
            </w:r>
          </w:p>
        </w:tc>
      </w:tr>
      <w:tr w:rsidR="007938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Энциклопедия Кругосвет. Универсальная научно-популярная энциклопедия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https://www.krugosvet.ru/</w:t>
            </w:r>
          </w:p>
        </w:tc>
      </w:tr>
      <w:tr w:rsidR="0079386B" w:rsidRPr="00D35735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9386B" w:rsidRPr="00D3573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9386B" w:rsidRPr="00D3573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79386B" w:rsidRPr="00D3573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79386B" w:rsidRPr="00D3573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79386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9386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9386B" w:rsidRPr="00D3573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9386B" w:rsidRPr="00D3573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9386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79386B" w:rsidRPr="002E3289" w:rsidRDefault="002E3289">
      <w:pPr>
        <w:rPr>
          <w:sz w:val="0"/>
          <w:szCs w:val="0"/>
          <w:lang w:val="ru-RU"/>
        </w:rPr>
      </w:pPr>
      <w:r w:rsidRPr="002E32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93"/>
        <w:gridCol w:w="4349"/>
        <w:gridCol w:w="969"/>
      </w:tblGrid>
      <w:tr w:rsidR="0079386B">
        <w:trPr>
          <w:trHeight w:hRule="exact" w:val="416"/>
        </w:trPr>
        <w:tc>
          <w:tcPr>
            <w:tcW w:w="43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79386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10.Национальный корпус русского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386B" w:rsidRPr="00D3573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11.Корпус русского литературного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narusco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79386B" w:rsidRPr="00D35735">
        <w:trPr>
          <w:trHeight w:hRule="exact" w:val="145"/>
        </w:trPr>
        <w:tc>
          <w:tcPr>
            <w:tcW w:w="43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9386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9386B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8"/>
                <w:szCs w:val="18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мультимедийная установка Комплект учебно-наглядных пособий по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</w:p>
        </w:tc>
      </w:tr>
      <w:tr w:rsidR="0079386B" w:rsidRPr="00D35735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Default="002E32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277"/>
        </w:trPr>
        <w:tc>
          <w:tcPr>
            <w:tcW w:w="43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86B" w:rsidRPr="002E3289" w:rsidRDefault="0079386B">
            <w:pPr>
              <w:rPr>
                <w:lang w:val="ru-RU"/>
              </w:rPr>
            </w:pPr>
          </w:p>
        </w:tc>
      </w:tr>
      <w:tr w:rsidR="0079386B" w:rsidRPr="00D3573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86B" w:rsidRPr="002E3289" w:rsidRDefault="002E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9386B" w:rsidRPr="00D35735">
        <w:trPr>
          <w:trHeight w:hRule="exact" w:val="289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подготовке к зачету, практическим занятиям, лекциям, а также по организации самостоятельной работы содержатся в учебно-методическом пособии "Русский язык и культура речи", автор </w:t>
            </w:r>
            <w:proofErr w:type="spell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Туркулец</w:t>
            </w:r>
            <w:proofErr w:type="spell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И.А (данное пособие есть в перечне литературы во вкладке "Содержание").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9386B" w:rsidRPr="002E3289" w:rsidRDefault="002E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2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E3289" w:rsidRDefault="002E3289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2E3289" w:rsidTr="002262BC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8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2E3289" w:rsidRDefault="002E3289" w:rsidP="00226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E3289" w:rsidTr="002262BC">
        <w:trPr>
          <w:trHeight w:hRule="exact" w:val="277"/>
        </w:trPr>
        <w:tc>
          <w:tcPr>
            <w:tcW w:w="851" w:type="pct"/>
            <w:gridSpan w:val="3"/>
          </w:tcPr>
          <w:p w:rsidR="002E3289" w:rsidRPr="000B6640" w:rsidRDefault="002E3289" w:rsidP="002262BC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2E3289" w:rsidRPr="000B6640" w:rsidRDefault="002E3289" w:rsidP="002262BC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2E3289" w:rsidRPr="000B6640" w:rsidRDefault="002E3289" w:rsidP="002262BC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2E3289" w:rsidRPr="000B6640" w:rsidRDefault="002E3289" w:rsidP="002262BC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2E3289" w:rsidRDefault="002E3289" w:rsidP="002262BC"/>
        </w:tc>
        <w:tc>
          <w:tcPr>
            <w:tcW w:w="1037" w:type="pct"/>
            <w:gridSpan w:val="4"/>
          </w:tcPr>
          <w:p w:rsidR="002E3289" w:rsidRDefault="002E3289" w:rsidP="002262BC"/>
        </w:tc>
        <w:tc>
          <w:tcPr>
            <w:tcW w:w="1146" w:type="pct"/>
            <w:gridSpan w:val="2"/>
          </w:tcPr>
          <w:p w:rsidR="002E3289" w:rsidRDefault="002E3289" w:rsidP="002262BC"/>
        </w:tc>
      </w:tr>
      <w:tr w:rsidR="002E3289" w:rsidRPr="001D2C9A" w:rsidTr="002262BC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F46ECF" w:rsidRDefault="002E3289" w:rsidP="00226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CA1634" w:rsidRDefault="002E3289" w:rsidP="00226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2E3289" w:rsidRPr="00D35735" w:rsidTr="002262BC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289" w:rsidRDefault="002E3289" w:rsidP="00226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2E3289" w:rsidRPr="002E3289" w:rsidRDefault="002E3289" w:rsidP="00226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2E3289" w:rsidRPr="00D35735" w:rsidTr="002262BC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289" w:rsidRPr="00565585" w:rsidRDefault="002E3289" w:rsidP="00226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 язык и деловые коммуникации</w:t>
            </w:r>
          </w:p>
        </w:tc>
      </w:tr>
      <w:tr w:rsidR="002E3289" w:rsidRPr="00D35735" w:rsidTr="002262BC">
        <w:trPr>
          <w:trHeight w:hRule="exact" w:val="453"/>
        </w:trPr>
        <w:tc>
          <w:tcPr>
            <w:tcW w:w="851" w:type="pct"/>
            <w:gridSpan w:val="3"/>
          </w:tcPr>
          <w:p w:rsidR="002E3289" w:rsidRPr="002E3289" w:rsidRDefault="002E3289" w:rsidP="002262BC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2E3289" w:rsidRPr="002E3289" w:rsidRDefault="002E3289" w:rsidP="002262BC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2E3289" w:rsidRPr="002E3289" w:rsidRDefault="002E3289" w:rsidP="002262BC">
            <w:pPr>
              <w:rPr>
                <w:lang w:val="ru-RU"/>
              </w:rPr>
            </w:pPr>
          </w:p>
        </w:tc>
        <w:tc>
          <w:tcPr>
            <w:tcW w:w="719" w:type="pct"/>
            <w:gridSpan w:val="2"/>
          </w:tcPr>
          <w:p w:rsidR="002E3289" w:rsidRPr="002E3289" w:rsidRDefault="002E3289" w:rsidP="002262BC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2E3289" w:rsidRPr="002E3289" w:rsidRDefault="002E3289" w:rsidP="002262BC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2E3289" w:rsidRPr="002E3289" w:rsidRDefault="002E3289" w:rsidP="002262BC">
            <w:pPr>
              <w:rPr>
                <w:lang w:val="ru-RU"/>
              </w:rPr>
            </w:pPr>
          </w:p>
        </w:tc>
        <w:tc>
          <w:tcPr>
            <w:tcW w:w="1146" w:type="pct"/>
            <w:gridSpan w:val="2"/>
          </w:tcPr>
          <w:p w:rsidR="002E3289" w:rsidRPr="002E3289" w:rsidRDefault="002E3289" w:rsidP="002262BC">
            <w:pPr>
              <w:rPr>
                <w:lang w:val="ru-RU"/>
              </w:rPr>
            </w:pPr>
          </w:p>
        </w:tc>
      </w:tr>
      <w:tr w:rsidR="002E3289" w:rsidTr="002262BC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289" w:rsidRPr="00565585" w:rsidRDefault="002E3289" w:rsidP="00226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289" w:rsidRPr="00565585" w:rsidRDefault="002E3289" w:rsidP="002262BC">
            <w:pPr>
              <w:spacing w:after="0" w:line="240" w:lineRule="auto"/>
              <w:rPr>
                <w:sz w:val="20"/>
                <w:szCs w:val="20"/>
              </w:rPr>
            </w:pPr>
            <w:r w:rsidRPr="000E08D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E3289" w:rsidRPr="00D35735" w:rsidTr="002262BC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E3289" w:rsidRPr="00073A22" w:rsidRDefault="002E3289" w:rsidP="002262B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2E3289" w:rsidRPr="00D35735" w:rsidTr="002262BC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2E3289" w:rsidTr="002262BC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2E3289" w:rsidRPr="00D35735" w:rsidTr="002262BC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2E3289" w:rsidRPr="00D35735" w:rsidTr="002262BC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2E3289" w:rsidRPr="00D35735" w:rsidTr="002262BC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2E3289" w:rsidTr="002E3289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12389B" w:rsidRDefault="002E3289" w:rsidP="002262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2E3289" w:rsidTr="002262BC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DE12A6" w:rsidRDefault="002E3289" w:rsidP="002262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2E3289" w:rsidTr="002E3289">
        <w:trPr>
          <w:trHeight w:hRule="exact" w:val="274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DE12A6" w:rsidRDefault="002E3289" w:rsidP="002262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2E3289" w:rsidTr="002262BC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893660" w:rsidRDefault="002E3289" w:rsidP="002262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2E3289" w:rsidRPr="00893660" w:rsidRDefault="002E3289" w:rsidP="002262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893660" w:rsidRDefault="002E3289" w:rsidP="002262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893660" w:rsidRDefault="002E3289" w:rsidP="002262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2E3289" w:rsidRPr="00D35735" w:rsidTr="002262BC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2E3289" w:rsidTr="002262BC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2E3289" w:rsidTr="002262BC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DE12A6" w:rsidRDefault="002E3289" w:rsidP="002262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2E3289" w:rsidRPr="00916DB1" w:rsidRDefault="002E3289" w:rsidP="002262B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2E3289" w:rsidRPr="00916DB1" w:rsidRDefault="002E3289" w:rsidP="002262B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E3289" w:rsidTr="002262BC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DE12A6" w:rsidRDefault="002E3289" w:rsidP="002262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2E3289" w:rsidRPr="00893660" w:rsidRDefault="002E3289" w:rsidP="002262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E3289" w:rsidTr="002262BC">
        <w:trPr>
          <w:trHeight w:hRule="exact" w:val="422"/>
        </w:trPr>
        <w:tc>
          <w:tcPr>
            <w:tcW w:w="785" w:type="pct"/>
            <w:gridSpan w:val="2"/>
          </w:tcPr>
          <w:p w:rsidR="002E3289" w:rsidRDefault="002E3289" w:rsidP="002262BC"/>
        </w:tc>
        <w:tc>
          <w:tcPr>
            <w:tcW w:w="1060" w:type="pct"/>
            <w:gridSpan w:val="5"/>
          </w:tcPr>
          <w:p w:rsidR="002E3289" w:rsidRDefault="002E3289" w:rsidP="002262BC"/>
        </w:tc>
        <w:tc>
          <w:tcPr>
            <w:tcW w:w="1043" w:type="pct"/>
            <w:gridSpan w:val="4"/>
          </w:tcPr>
          <w:p w:rsidR="002E3289" w:rsidRDefault="002E3289" w:rsidP="002262BC"/>
        </w:tc>
        <w:tc>
          <w:tcPr>
            <w:tcW w:w="973" w:type="pct"/>
            <w:gridSpan w:val="3"/>
          </w:tcPr>
          <w:p w:rsidR="002E3289" w:rsidRDefault="002E3289" w:rsidP="002262BC"/>
        </w:tc>
        <w:tc>
          <w:tcPr>
            <w:tcW w:w="1140" w:type="pct"/>
          </w:tcPr>
          <w:p w:rsidR="002E3289" w:rsidRDefault="002E3289" w:rsidP="002262BC"/>
        </w:tc>
      </w:tr>
      <w:tr w:rsidR="002E3289" w:rsidRPr="00D35735" w:rsidTr="002262BC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2E3289" w:rsidRP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2E3289" w:rsidTr="002262BC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E3289" w:rsidRPr="00D35735" w:rsidTr="002E3289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2E3289">
              <w:rPr>
                <w:sz w:val="20"/>
                <w:szCs w:val="20"/>
                <w:lang w:val="ru-RU"/>
              </w:rPr>
              <w:t xml:space="preserve"> </w:t>
            </w: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2E3289">
              <w:rPr>
                <w:sz w:val="20"/>
                <w:szCs w:val="20"/>
                <w:lang w:val="ru-RU"/>
              </w:rPr>
              <w:t xml:space="preserve"> </w:t>
            </w: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2E3289">
              <w:rPr>
                <w:sz w:val="20"/>
                <w:szCs w:val="20"/>
                <w:lang w:val="ru-RU"/>
              </w:rPr>
              <w:t xml:space="preserve"> </w:t>
            </w: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2E3289">
              <w:rPr>
                <w:sz w:val="20"/>
                <w:szCs w:val="20"/>
                <w:lang w:val="ru-RU"/>
              </w:rPr>
              <w:t xml:space="preserve"> </w:t>
            </w: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2E3289" w:rsidRPr="00D35735" w:rsidTr="002E3289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2E3289">
              <w:rPr>
                <w:sz w:val="20"/>
                <w:szCs w:val="20"/>
                <w:lang w:val="ru-RU"/>
              </w:rPr>
              <w:t xml:space="preserve"> </w:t>
            </w: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2E3289" w:rsidRPr="00D35735" w:rsidTr="002E3289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2E3289">
              <w:rPr>
                <w:sz w:val="20"/>
                <w:szCs w:val="20"/>
                <w:lang w:val="ru-RU"/>
              </w:rPr>
              <w:t xml:space="preserve"> </w:t>
            </w: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2E3289">
              <w:rPr>
                <w:sz w:val="20"/>
                <w:szCs w:val="20"/>
                <w:lang w:val="ru-RU"/>
              </w:rPr>
              <w:t xml:space="preserve"> </w:t>
            </w: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2E3289" w:rsidRDefault="002E3289" w:rsidP="002E3289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2E3289" w:rsidRPr="000E08D5" w:rsidRDefault="002E3289" w:rsidP="002E3289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2E3289" w:rsidRDefault="002E3289" w:rsidP="002E32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Приведите примеры коммуникации животных, использующих различные системы сигналов (зрительные, звуковые, </w:t>
      </w:r>
      <w:proofErr w:type="spellStart"/>
      <w:r w:rsidRPr="0024263B">
        <w:rPr>
          <w:rFonts w:ascii="Arial" w:hAnsi="Arial" w:cs="Arial"/>
          <w:color w:val="000000"/>
          <w:sz w:val="20"/>
          <w:szCs w:val="20"/>
        </w:rPr>
        <w:t>запаховые</w:t>
      </w:r>
      <w:proofErr w:type="spellEnd"/>
      <w:r w:rsidRPr="0024263B">
        <w:rPr>
          <w:rFonts w:ascii="Arial" w:hAnsi="Arial" w:cs="Arial"/>
          <w:color w:val="000000"/>
          <w:sz w:val="20"/>
          <w:szCs w:val="20"/>
        </w:rPr>
        <w:t>).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Объясните, в чем отличие внутривидовой от межвидовой коммуникации животных.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и кратко охарактеризуйте основные теории происхождения языка.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 подробно о какой-либо из теорий происхождения языка, приведя ее автора, а также аргументы ее сторонников и противников.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Опишите ситуацию, в которой невербальные средства общения могут быть важнее вербальных.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по одному примеру высказывания на каждую из функций языка.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основные группы говоров русского языка.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 о каком-либо жаргоне русского языка, приведя примеры жаргонизмов с точным их литературным определением, а также укажите, в каких ситуациях этот жаргон уместно применять.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и кратко охарактеризуйте все виды норм русского языка.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примеры нарушения каждого из видов норм.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Объясните, когда нарушение нормы может быть обосновано, и приведите пример такого нарушения.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нарушение какого-либо из видов норм затрудняет коммуникацию.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Расскажите, какие слова-паразиты встречаются в вашей речи и попробуйте предложить вариант избавления от них.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Объясните, в чем состоит отличие паронимов от </w:t>
      </w:r>
      <w:proofErr w:type="spellStart"/>
      <w:r w:rsidRPr="0024263B">
        <w:rPr>
          <w:rFonts w:ascii="Arial" w:hAnsi="Arial" w:cs="Arial"/>
          <w:color w:val="000000"/>
          <w:sz w:val="20"/>
          <w:szCs w:val="20"/>
        </w:rPr>
        <w:t>парономазов</w:t>
      </w:r>
      <w:proofErr w:type="spellEnd"/>
      <w:r w:rsidRPr="0024263B">
        <w:rPr>
          <w:rFonts w:ascii="Arial" w:hAnsi="Arial" w:cs="Arial"/>
          <w:color w:val="000000"/>
          <w:sz w:val="20"/>
          <w:szCs w:val="20"/>
        </w:rPr>
        <w:t>, и приведите минимум по четыре примера на каждое из этих явлений.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вы бы обратились к человеку на «вы».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вы бы обратились к человеку ну «ты».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пример рекламы, в которой обращение на «Вы» (с большой буквы) было бы ошибкой.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приглашение для коллег на мероприятие, посвященное празднованию юбилея фирмы в официальной обстановке.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поздравление гипотетического начальника с днем рождения в полуофициальной обстановке.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Выберите импонирующего вам человека и сделайте ему последовательно три комплимента: о внешнем виде, о профессиональных способностях и о личных качествах.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неудачного комплимента и объясните, почему он является таковым.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Расскажите, какие обращения вы используете к родственникам, друзьям, знакомым, незнакомцам.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спора из вашей жизни и расскажите, к какому виду он может быть отнесен, какой был основной тезис и какие использовались уловки.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lastRenderedPageBreak/>
        <w:t>Приведите пример коммуникативной ошибки или неудачи из вашей жизни и предположите, какой коммуникативный барьер стал ей причиной, а также как можно было бы его преодолеть.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материальная благодарность может быть расценена как взятка.</w:t>
      </w:r>
    </w:p>
    <w:p w:rsidR="002E3289" w:rsidRPr="0024263B" w:rsidRDefault="002E3289" w:rsidP="002E328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Напишите приглашение для друзей и родителей на церемонию вручения вам дипломов.</w:t>
      </w:r>
    </w:p>
    <w:p w:rsidR="002E3289" w:rsidRPr="002E3289" w:rsidRDefault="002E3289" w:rsidP="002E3289">
      <w:pPr>
        <w:spacing w:before="120" w:after="0" w:line="240" w:lineRule="auto"/>
        <w:rPr>
          <w:b/>
          <w:sz w:val="20"/>
          <w:szCs w:val="20"/>
          <w:lang w:val="ru-RU"/>
        </w:rPr>
      </w:pPr>
      <w:r w:rsidRPr="002E3289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2E3289" w:rsidRPr="002E3289" w:rsidRDefault="002E3289" w:rsidP="002E3289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2E3289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2E3289" w:rsidRPr="002E3289" w:rsidRDefault="002E3289" w:rsidP="002E328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E3289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2E3289" w:rsidRPr="002E3289" w:rsidRDefault="002E3289" w:rsidP="002E328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Компетенции УК-4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Задание 1.</w:t>
      </w:r>
      <w:r w:rsidRPr="002E3289">
        <w:rPr>
          <w:rFonts w:ascii="Arial" w:eastAsia="Times New Roman" w:hAnsi="Arial" w:cs="Arial"/>
          <w:sz w:val="20"/>
          <w:szCs w:val="20"/>
          <w:lang w:val="ru-RU"/>
        </w:rPr>
        <w:t>Установите соответствие между стилями речи и их характеристиками</w:t>
      </w:r>
    </w:p>
    <w:tbl>
      <w:tblPr>
        <w:tblW w:w="10682" w:type="dxa"/>
        <w:tblLayout w:type="fixed"/>
        <w:tblLook w:val="0000"/>
      </w:tblPr>
      <w:tblGrid>
        <w:gridCol w:w="2518"/>
        <w:gridCol w:w="8164"/>
      </w:tblGrid>
      <w:tr w:rsidR="002E3289" w:rsidRPr="00D35735" w:rsidTr="002262BC">
        <w:tc>
          <w:tcPr>
            <w:tcW w:w="2518" w:type="dxa"/>
          </w:tcPr>
          <w:p w:rsidR="002E3289" w:rsidRPr="006C5421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Официально-деловой</w:t>
            </w:r>
            <w:proofErr w:type="spellEnd"/>
          </w:p>
        </w:tc>
        <w:tc>
          <w:tcPr>
            <w:tcW w:w="8164" w:type="dxa"/>
          </w:tcPr>
          <w:p w:rsidR="002E3289" w:rsidRPr="002E3289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E32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Точность, неличный характер, стандартизованность построения текста, предписывающий характер</w:t>
            </w:r>
          </w:p>
        </w:tc>
      </w:tr>
      <w:tr w:rsidR="002E3289" w:rsidRPr="00D35735" w:rsidTr="002262BC">
        <w:tc>
          <w:tcPr>
            <w:tcW w:w="2518" w:type="dxa"/>
          </w:tcPr>
          <w:p w:rsidR="002E3289" w:rsidRPr="006C5421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Публицистический</w:t>
            </w:r>
            <w:proofErr w:type="spellEnd"/>
          </w:p>
        </w:tc>
        <w:tc>
          <w:tcPr>
            <w:tcW w:w="8164" w:type="dxa"/>
          </w:tcPr>
          <w:p w:rsidR="002E3289" w:rsidRPr="002E3289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E32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Информативность, оценочность, личностная авторская позиция, социально адресная направленность, логичность, эмоциональность, призывность</w:t>
            </w:r>
          </w:p>
        </w:tc>
      </w:tr>
      <w:tr w:rsidR="002E3289" w:rsidRPr="00D35735" w:rsidTr="002262BC">
        <w:tc>
          <w:tcPr>
            <w:tcW w:w="2518" w:type="dxa"/>
          </w:tcPr>
          <w:p w:rsidR="002E3289" w:rsidRPr="006C5421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Научный</w:t>
            </w:r>
            <w:proofErr w:type="spellEnd"/>
          </w:p>
        </w:tc>
        <w:tc>
          <w:tcPr>
            <w:tcW w:w="8164" w:type="dxa"/>
          </w:tcPr>
          <w:p w:rsidR="002E3289" w:rsidRPr="002E3289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E32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Точность изложения, обобщенность, абстрактность, логичность, доказательность, объективность изложения</w:t>
            </w:r>
          </w:p>
        </w:tc>
      </w:tr>
      <w:tr w:rsidR="002E3289" w:rsidRPr="00D35735" w:rsidTr="002262BC">
        <w:tc>
          <w:tcPr>
            <w:tcW w:w="2518" w:type="dxa"/>
          </w:tcPr>
          <w:p w:rsidR="002E3289" w:rsidRPr="006C5421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Разговорно-обиходный</w:t>
            </w:r>
            <w:proofErr w:type="spellEnd"/>
          </w:p>
        </w:tc>
        <w:tc>
          <w:tcPr>
            <w:tcW w:w="8164" w:type="dxa"/>
          </w:tcPr>
          <w:p w:rsidR="002E3289" w:rsidRPr="002E3289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E32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Обслуживает сферу бытовых и профессиональных отношений, характерна неофициальность, неподготовленность высказываний</w:t>
            </w:r>
          </w:p>
        </w:tc>
      </w:tr>
      <w:tr w:rsidR="002E3289" w:rsidRPr="00D35735" w:rsidTr="002262BC">
        <w:tc>
          <w:tcPr>
            <w:tcW w:w="2518" w:type="dxa"/>
          </w:tcPr>
          <w:p w:rsidR="002E3289" w:rsidRPr="006C5421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Художественный</w:t>
            </w:r>
            <w:proofErr w:type="spellEnd"/>
          </w:p>
        </w:tc>
        <w:tc>
          <w:tcPr>
            <w:tcW w:w="8164" w:type="dxa"/>
          </w:tcPr>
          <w:p w:rsidR="002E3289" w:rsidRPr="002E3289" w:rsidRDefault="002E3289" w:rsidP="00226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E32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Образность, использование изобразительных средств языка</w:t>
            </w:r>
          </w:p>
        </w:tc>
      </w:tr>
    </w:tbl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наиболее вежливые фразы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C5421">
        <w:rPr>
          <w:rFonts w:ascii="Arial" w:hAnsi="Arial" w:cs="Arial"/>
          <w:color w:val="000000"/>
          <w:sz w:val="20"/>
          <w:szCs w:val="20"/>
        </w:rPr>
        <w:t></w:t>
      </w:r>
      <w:r w:rsidRPr="002E3289">
        <w:rPr>
          <w:rFonts w:ascii="Arial" w:hAnsi="Arial" w:cs="Arial"/>
          <w:color w:val="000000"/>
          <w:sz w:val="20"/>
          <w:szCs w:val="20"/>
          <w:lang w:val="ru-RU"/>
        </w:rPr>
        <w:t xml:space="preserve">  Мы получили груз, отправленный Вами в прошлом месяце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C5421">
        <w:rPr>
          <w:rFonts w:ascii="Arial" w:hAnsi="Arial" w:cs="Arial"/>
          <w:color w:val="000000"/>
          <w:sz w:val="20"/>
          <w:szCs w:val="20"/>
        </w:rPr>
        <w:t></w:t>
      </w:r>
      <w:r w:rsidRPr="002E3289">
        <w:rPr>
          <w:rFonts w:ascii="Arial" w:hAnsi="Arial" w:cs="Arial"/>
          <w:color w:val="000000"/>
          <w:sz w:val="20"/>
          <w:szCs w:val="20"/>
          <w:lang w:val="ru-RU"/>
        </w:rPr>
        <w:t xml:space="preserve">  Мы рады сообщить, что фирма получила груз, отправленный Вами в прошлом месяце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C5421">
        <w:rPr>
          <w:rFonts w:ascii="Arial" w:hAnsi="Arial" w:cs="Arial"/>
          <w:color w:val="000000"/>
          <w:sz w:val="20"/>
          <w:szCs w:val="20"/>
        </w:rPr>
        <w:t></w:t>
      </w:r>
      <w:r w:rsidRPr="002E3289">
        <w:rPr>
          <w:rFonts w:ascii="Arial" w:hAnsi="Arial" w:cs="Arial"/>
          <w:color w:val="000000"/>
          <w:sz w:val="20"/>
          <w:szCs w:val="20"/>
          <w:lang w:val="ru-RU"/>
        </w:rPr>
        <w:t xml:space="preserve">  Наш директор посетит Вас в июле сего года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C5421">
        <w:rPr>
          <w:rFonts w:ascii="Arial" w:hAnsi="Arial" w:cs="Arial"/>
          <w:color w:val="000000"/>
          <w:sz w:val="20"/>
          <w:szCs w:val="20"/>
        </w:rPr>
        <w:t></w:t>
      </w:r>
      <w:r w:rsidRPr="002E3289">
        <w:rPr>
          <w:rFonts w:ascii="Arial" w:hAnsi="Arial" w:cs="Arial"/>
          <w:color w:val="000000"/>
          <w:sz w:val="20"/>
          <w:szCs w:val="20"/>
          <w:lang w:val="ru-RU"/>
        </w:rPr>
        <w:t xml:space="preserve">  Имеем честь сообщить Вам, что наш директор посетит Вас в июле сего года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E3289" w:rsidRPr="002E3289" w:rsidRDefault="002E3289" w:rsidP="002E3289">
      <w:pPr>
        <w:tabs>
          <w:tab w:val="left" w:pos="856"/>
          <w:tab w:val="left" w:pos="2092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Задание 3. Установите очередность жанров СМИ по возрастанию степени информативности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1: Развлекательные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2: Рекламные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3: Художественно-публицистические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4: Информационно-публицистические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5: Официально-деловые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Задание 4. Впишите правильный ответ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Одним из наиболее распространённых деловых прикосновений является _____________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Правильные варианты ответа: рукопожатие;</w:t>
      </w: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E3289" w:rsidRPr="002E3289" w:rsidRDefault="002E3289" w:rsidP="002E3289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E3289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2E3289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2E3289" w:rsidRPr="00D35735" w:rsidTr="002262BC">
        <w:trPr>
          <w:trHeight w:hRule="exact" w:val="159"/>
        </w:trPr>
        <w:tc>
          <w:tcPr>
            <w:tcW w:w="2424" w:type="dxa"/>
          </w:tcPr>
          <w:p w:rsidR="002E3289" w:rsidRPr="002E3289" w:rsidRDefault="002E3289" w:rsidP="002262B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2E3289" w:rsidRPr="002E3289" w:rsidRDefault="002E3289" w:rsidP="002262B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2E3289" w:rsidRPr="002E3289" w:rsidRDefault="002E3289" w:rsidP="002262B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2E3289" w:rsidRPr="002E3289" w:rsidRDefault="002E3289" w:rsidP="002262B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2E3289" w:rsidRPr="002E3289" w:rsidRDefault="002E3289" w:rsidP="002262B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2E3289" w:rsidRPr="002E3289" w:rsidRDefault="002E3289" w:rsidP="002262B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2E3289" w:rsidRPr="002E3289" w:rsidRDefault="002E3289" w:rsidP="002262B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2E3289" w:rsidRPr="002E3289" w:rsidRDefault="002E3289" w:rsidP="002262BC">
            <w:pPr>
              <w:spacing w:after="0" w:line="240" w:lineRule="auto"/>
              <w:rPr>
                <w:lang w:val="ru-RU"/>
              </w:rPr>
            </w:pPr>
          </w:p>
        </w:tc>
      </w:tr>
      <w:tr w:rsidR="002E3289" w:rsidTr="002262BC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2E3289" w:rsidTr="002262BC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E3289" w:rsidTr="002262BC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E3289" w:rsidTr="002262BC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E3289" w:rsidTr="002262BC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E3289" w:rsidRPr="00D35735" w:rsidTr="002262BC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2E3289" w:rsidRPr="00D35735" w:rsidTr="002262BC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2E3289" w:rsidTr="002262BC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2E3289" w:rsidTr="002262BC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2E3289" w:rsidTr="002262BC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E3289" w:rsidTr="002262BC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2E3289" w:rsidRPr="00D35735" w:rsidTr="002262BC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F828A2" w:rsidRDefault="002E3289" w:rsidP="002262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F828A2" w:rsidRDefault="002E3289" w:rsidP="002262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F828A2" w:rsidRDefault="002E3289" w:rsidP="002262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2E3289" w:rsidRPr="00D35735" w:rsidTr="002262BC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2E3289" w:rsidRPr="00D35735" w:rsidTr="002E3289">
        <w:trPr>
          <w:trHeight w:hRule="exact" w:val="231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2E3289">
              <w:rPr>
                <w:sz w:val="20"/>
                <w:szCs w:val="20"/>
                <w:lang w:val="ru-RU"/>
              </w:rPr>
              <w:t xml:space="preserve"> </w:t>
            </w: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2E3289" w:rsidRPr="00D35735" w:rsidTr="002E3289">
        <w:trPr>
          <w:trHeight w:hRule="exact" w:val="25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2E3289" w:rsidRPr="00D35735" w:rsidTr="002262BC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289" w:rsidRPr="002E3289" w:rsidRDefault="002E3289" w:rsidP="002262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2E3289" w:rsidRPr="002E3289" w:rsidRDefault="002E3289" w:rsidP="002262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2E3289" w:rsidRPr="002E3289" w:rsidRDefault="002E3289" w:rsidP="002E3289">
      <w:pPr>
        <w:rPr>
          <w:lang w:val="ru-RU"/>
        </w:rPr>
      </w:pPr>
    </w:p>
    <w:p w:rsidR="0079386B" w:rsidRPr="002E3289" w:rsidRDefault="0079386B">
      <w:pPr>
        <w:rPr>
          <w:lang w:val="ru-RU"/>
        </w:rPr>
      </w:pPr>
    </w:p>
    <w:sectPr w:rsidR="0079386B" w:rsidRPr="002E3289" w:rsidSect="007938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FF088B"/>
    <w:multiLevelType w:val="hybridMultilevel"/>
    <w:tmpl w:val="FD66B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3289"/>
    <w:rsid w:val="0079386B"/>
    <w:rsid w:val="00CA18C4"/>
    <w:rsid w:val="00D31453"/>
    <w:rsid w:val="00D3573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289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z23_05_04_ЭЖД_(МТ)_2022_Фты_plx_Русский язык и деловые коммуникации_Магистральный транспорт</dc:title>
  <dc:creator>FastReport.NET</dc:creator>
  <cp:lastModifiedBy>User</cp:lastModifiedBy>
  <cp:revision>3</cp:revision>
  <dcterms:created xsi:type="dcterms:W3CDTF">2022-12-11T03:06:00Z</dcterms:created>
  <dcterms:modified xsi:type="dcterms:W3CDTF">2022-12-11T04:54:00Z</dcterms:modified>
</cp:coreProperties>
</file>