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57"/>
        <w:gridCol w:w="1969"/>
        <w:gridCol w:w="16"/>
        <w:gridCol w:w="1278"/>
        <w:gridCol w:w="238"/>
        <w:gridCol w:w="616"/>
        <w:gridCol w:w="1290"/>
        <w:gridCol w:w="425"/>
        <w:gridCol w:w="1195"/>
        <w:gridCol w:w="792"/>
        <w:gridCol w:w="579"/>
      </w:tblGrid>
      <w:tr w:rsidR="008B2746" w:rsidTr="004A65C5">
        <w:trPr>
          <w:trHeight w:hRule="exact" w:val="277"/>
        </w:trPr>
        <w:tc>
          <w:tcPr>
            <w:tcW w:w="10255" w:type="dxa"/>
            <w:gridSpan w:val="11"/>
            <w:shd w:val="clear" w:color="FFFFFF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8B2746" w:rsidTr="004A65C5">
        <w:trPr>
          <w:trHeight w:hRule="exact" w:val="277"/>
        </w:trPr>
        <w:tc>
          <w:tcPr>
            <w:tcW w:w="10255" w:type="dxa"/>
            <w:gridSpan w:val="11"/>
            <w:shd w:val="clear" w:color="FFFFFF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8B2746" w:rsidTr="004A65C5">
        <w:trPr>
          <w:trHeight w:hRule="exact" w:val="1125"/>
        </w:trPr>
        <w:tc>
          <w:tcPr>
            <w:tcW w:w="10255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8B2746" w:rsidRPr="000D182F" w:rsidRDefault="000D18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1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8B2746" w:rsidRPr="000D182F" w:rsidRDefault="000D18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1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8B2746" w:rsidRPr="000D182F" w:rsidRDefault="000D18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1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8B2746" w:rsidRDefault="000D18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8B2746" w:rsidRPr="004A65C5" w:rsidTr="004A65C5">
        <w:trPr>
          <w:trHeight w:hRule="exact" w:val="855"/>
        </w:trPr>
        <w:tc>
          <w:tcPr>
            <w:tcW w:w="10255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8B2746" w:rsidRPr="000D182F" w:rsidRDefault="000D18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1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0D1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0D1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8B2746" w:rsidRPr="004A65C5" w:rsidTr="004A65C5">
        <w:trPr>
          <w:trHeight w:hRule="exact" w:val="304"/>
        </w:trPr>
        <w:tc>
          <w:tcPr>
            <w:tcW w:w="10255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8B2746" w:rsidRPr="000D182F" w:rsidRDefault="000D18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1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0D1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0D1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филиал ДВГУПС в </w:t>
            </w:r>
            <w:proofErr w:type="gramStart"/>
            <w:r w:rsidRPr="000D1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0D1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8B2746" w:rsidRPr="004A65C5" w:rsidTr="004A65C5">
        <w:trPr>
          <w:trHeight w:hRule="exact" w:val="75"/>
        </w:trPr>
        <w:tc>
          <w:tcPr>
            <w:tcW w:w="1857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1278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616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1290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1195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792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579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</w:tr>
      <w:tr w:rsidR="008B2746" w:rsidTr="004A65C5">
        <w:trPr>
          <w:trHeight w:hRule="exact" w:val="277"/>
        </w:trPr>
        <w:tc>
          <w:tcPr>
            <w:tcW w:w="1857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1278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616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428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B2746" w:rsidTr="004A65C5">
        <w:trPr>
          <w:trHeight w:hRule="exact" w:val="44"/>
        </w:trPr>
        <w:tc>
          <w:tcPr>
            <w:tcW w:w="1857" w:type="dxa"/>
          </w:tcPr>
          <w:p w:rsidR="008B2746" w:rsidRDefault="008B2746"/>
        </w:tc>
        <w:tc>
          <w:tcPr>
            <w:tcW w:w="1969" w:type="dxa"/>
          </w:tcPr>
          <w:p w:rsidR="008B2746" w:rsidRDefault="008B2746"/>
        </w:tc>
        <w:tc>
          <w:tcPr>
            <w:tcW w:w="16" w:type="dxa"/>
          </w:tcPr>
          <w:p w:rsidR="008B2746" w:rsidRDefault="008B2746"/>
        </w:tc>
        <w:tc>
          <w:tcPr>
            <w:tcW w:w="1278" w:type="dxa"/>
          </w:tcPr>
          <w:p w:rsidR="008B2746" w:rsidRDefault="008B2746"/>
        </w:tc>
        <w:tc>
          <w:tcPr>
            <w:tcW w:w="238" w:type="dxa"/>
          </w:tcPr>
          <w:p w:rsidR="008B2746" w:rsidRDefault="008B2746"/>
        </w:tc>
        <w:tc>
          <w:tcPr>
            <w:tcW w:w="616" w:type="dxa"/>
          </w:tcPr>
          <w:p w:rsidR="008B2746" w:rsidRDefault="008B2746"/>
        </w:tc>
        <w:tc>
          <w:tcPr>
            <w:tcW w:w="1290" w:type="dxa"/>
          </w:tcPr>
          <w:p w:rsidR="008B2746" w:rsidRDefault="008B2746"/>
        </w:tc>
        <w:tc>
          <w:tcPr>
            <w:tcW w:w="425" w:type="dxa"/>
          </w:tcPr>
          <w:p w:rsidR="008B2746" w:rsidRDefault="008B2746"/>
        </w:tc>
        <w:tc>
          <w:tcPr>
            <w:tcW w:w="1195" w:type="dxa"/>
          </w:tcPr>
          <w:p w:rsidR="008B2746" w:rsidRDefault="008B2746"/>
        </w:tc>
        <w:tc>
          <w:tcPr>
            <w:tcW w:w="792" w:type="dxa"/>
          </w:tcPr>
          <w:p w:rsidR="008B2746" w:rsidRDefault="008B2746"/>
        </w:tc>
        <w:tc>
          <w:tcPr>
            <w:tcW w:w="579" w:type="dxa"/>
          </w:tcPr>
          <w:p w:rsidR="008B2746" w:rsidRDefault="008B2746"/>
        </w:tc>
      </w:tr>
      <w:tr w:rsidR="008B2746" w:rsidTr="004A65C5">
        <w:trPr>
          <w:trHeight w:hRule="exact" w:val="277"/>
        </w:trPr>
        <w:tc>
          <w:tcPr>
            <w:tcW w:w="1857" w:type="dxa"/>
          </w:tcPr>
          <w:p w:rsidR="008B2746" w:rsidRDefault="008B2746"/>
        </w:tc>
        <w:tc>
          <w:tcPr>
            <w:tcW w:w="1969" w:type="dxa"/>
          </w:tcPr>
          <w:p w:rsidR="008B2746" w:rsidRDefault="008B2746"/>
        </w:tc>
        <w:tc>
          <w:tcPr>
            <w:tcW w:w="16" w:type="dxa"/>
          </w:tcPr>
          <w:p w:rsidR="008B2746" w:rsidRDefault="008B2746"/>
        </w:tc>
        <w:tc>
          <w:tcPr>
            <w:tcW w:w="1278" w:type="dxa"/>
          </w:tcPr>
          <w:p w:rsidR="008B2746" w:rsidRDefault="008B2746"/>
        </w:tc>
        <w:tc>
          <w:tcPr>
            <w:tcW w:w="238" w:type="dxa"/>
          </w:tcPr>
          <w:p w:rsidR="008B2746" w:rsidRDefault="008B2746"/>
        </w:tc>
        <w:tc>
          <w:tcPr>
            <w:tcW w:w="616" w:type="dxa"/>
          </w:tcPr>
          <w:p w:rsidR="008B2746" w:rsidRDefault="008B2746"/>
        </w:tc>
        <w:tc>
          <w:tcPr>
            <w:tcW w:w="1290" w:type="dxa"/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299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ИИФО</w:t>
            </w:r>
          </w:p>
        </w:tc>
      </w:tr>
      <w:tr w:rsidR="008B2746" w:rsidTr="004A65C5">
        <w:trPr>
          <w:trHeight w:hRule="exact" w:val="94"/>
        </w:trPr>
        <w:tc>
          <w:tcPr>
            <w:tcW w:w="1857" w:type="dxa"/>
          </w:tcPr>
          <w:p w:rsidR="008B2746" w:rsidRDefault="008B2746"/>
        </w:tc>
        <w:tc>
          <w:tcPr>
            <w:tcW w:w="1969" w:type="dxa"/>
          </w:tcPr>
          <w:p w:rsidR="008B2746" w:rsidRDefault="008B2746"/>
        </w:tc>
        <w:tc>
          <w:tcPr>
            <w:tcW w:w="16" w:type="dxa"/>
          </w:tcPr>
          <w:p w:rsidR="008B2746" w:rsidRDefault="008B2746"/>
        </w:tc>
        <w:tc>
          <w:tcPr>
            <w:tcW w:w="1278" w:type="dxa"/>
          </w:tcPr>
          <w:p w:rsidR="008B2746" w:rsidRDefault="008B2746"/>
        </w:tc>
        <w:tc>
          <w:tcPr>
            <w:tcW w:w="238" w:type="dxa"/>
          </w:tcPr>
          <w:p w:rsidR="008B2746" w:rsidRDefault="008B2746"/>
        </w:tc>
        <w:tc>
          <w:tcPr>
            <w:tcW w:w="616" w:type="dxa"/>
          </w:tcPr>
          <w:p w:rsidR="008B2746" w:rsidRDefault="008B2746"/>
        </w:tc>
        <w:tc>
          <w:tcPr>
            <w:tcW w:w="1290" w:type="dxa"/>
          </w:tcPr>
          <w:p w:rsidR="008B2746" w:rsidRDefault="008B2746"/>
        </w:tc>
        <w:tc>
          <w:tcPr>
            <w:tcW w:w="425" w:type="dxa"/>
          </w:tcPr>
          <w:p w:rsidR="008B2746" w:rsidRDefault="008B2746"/>
        </w:tc>
        <w:tc>
          <w:tcPr>
            <w:tcW w:w="1195" w:type="dxa"/>
          </w:tcPr>
          <w:p w:rsidR="008B2746" w:rsidRDefault="008B2746"/>
        </w:tc>
        <w:tc>
          <w:tcPr>
            <w:tcW w:w="792" w:type="dxa"/>
          </w:tcPr>
          <w:p w:rsidR="008B2746" w:rsidRDefault="008B2746"/>
        </w:tc>
        <w:tc>
          <w:tcPr>
            <w:tcW w:w="579" w:type="dxa"/>
          </w:tcPr>
          <w:p w:rsidR="008B2746" w:rsidRDefault="008B2746"/>
        </w:tc>
      </w:tr>
      <w:tr w:rsidR="008B2746" w:rsidTr="004A65C5">
        <w:trPr>
          <w:trHeight w:hRule="exact" w:val="197"/>
        </w:trPr>
        <w:tc>
          <w:tcPr>
            <w:tcW w:w="1857" w:type="dxa"/>
          </w:tcPr>
          <w:p w:rsidR="008B2746" w:rsidRDefault="008B2746"/>
        </w:tc>
        <w:tc>
          <w:tcPr>
            <w:tcW w:w="1969" w:type="dxa"/>
          </w:tcPr>
          <w:p w:rsidR="008B2746" w:rsidRDefault="008B2746"/>
        </w:tc>
        <w:tc>
          <w:tcPr>
            <w:tcW w:w="16" w:type="dxa"/>
          </w:tcPr>
          <w:p w:rsidR="008B2746" w:rsidRDefault="008B2746"/>
        </w:tc>
        <w:tc>
          <w:tcPr>
            <w:tcW w:w="1278" w:type="dxa"/>
          </w:tcPr>
          <w:p w:rsidR="008B2746" w:rsidRDefault="008B2746"/>
        </w:tc>
        <w:tc>
          <w:tcPr>
            <w:tcW w:w="2569" w:type="dxa"/>
            <w:gridSpan w:val="4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8B2746" w:rsidRDefault="000D182F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62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5" w:type="dxa"/>
          </w:tcPr>
          <w:p w:rsidR="008B2746" w:rsidRDefault="008B2746"/>
        </w:tc>
        <w:tc>
          <w:tcPr>
            <w:tcW w:w="792" w:type="dxa"/>
          </w:tcPr>
          <w:p w:rsidR="008B2746" w:rsidRDefault="008B2746"/>
        </w:tc>
        <w:tc>
          <w:tcPr>
            <w:tcW w:w="579" w:type="dxa"/>
          </w:tcPr>
          <w:p w:rsidR="008B2746" w:rsidRDefault="008B2746"/>
        </w:tc>
      </w:tr>
      <w:tr w:rsidR="008B2746" w:rsidTr="004A65C5">
        <w:trPr>
          <w:trHeight w:hRule="exact" w:val="277"/>
        </w:trPr>
        <w:tc>
          <w:tcPr>
            <w:tcW w:w="1857" w:type="dxa"/>
          </w:tcPr>
          <w:p w:rsidR="008B2746" w:rsidRDefault="008B2746"/>
        </w:tc>
        <w:tc>
          <w:tcPr>
            <w:tcW w:w="1969" w:type="dxa"/>
          </w:tcPr>
          <w:p w:rsidR="008B2746" w:rsidRDefault="008B2746"/>
        </w:tc>
        <w:tc>
          <w:tcPr>
            <w:tcW w:w="16" w:type="dxa"/>
          </w:tcPr>
          <w:p w:rsidR="008B2746" w:rsidRDefault="008B2746"/>
        </w:tc>
        <w:tc>
          <w:tcPr>
            <w:tcW w:w="1278" w:type="dxa"/>
          </w:tcPr>
          <w:p w:rsidR="008B2746" w:rsidRDefault="008B2746"/>
        </w:tc>
        <w:tc>
          <w:tcPr>
            <w:tcW w:w="2569" w:type="dxa"/>
            <w:gridSpan w:val="4"/>
            <w:vMerge/>
            <w:shd w:val="clear" w:color="FFFFFF" w:fill="FFFFFF"/>
            <w:tcMar>
              <w:left w:w="4" w:type="dxa"/>
              <w:right w:w="4" w:type="dxa"/>
            </w:tcMar>
          </w:tcPr>
          <w:p w:rsidR="008B2746" w:rsidRDefault="008B2746"/>
        </w:tc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Тепляков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А.Н.</w:t>
            </w:r>
          </w:p>
        </w:tc>
      </w:tr>
      <w:tr w:rsidR="008B2746" w:rsidTr="004A65C5">
        <w:trPr>
          <w:trHeight w:hRule="exact" w:val="635"/>
        </w:trPr>
        <w:tc>
          <w:tcPr>
            <w:tcW w:w="1857" w:type="dxa"/>
          </w:tcPr>
          <w:p w:rsidR="008B2746" w:rsidRDefault="008B2746"/>
        </w:tc>
        <w:tc>
          <w:tcPr>
            <w:tcW w:w="1969" w:type="dxa"/>
          </w:tcPr>
          <w:p w:rsidR="008B2746" w:rsidRDefault="008B2746"/>
        </w:tc>
        <w:tc>
          <w:tcPr>
            <w:tcW w:w="16" w:type="dxa"/>
          </w:tcPr>
          <w:p w:rsidR="008B2746" w:rsidRDefault="008B2746"/>
        </w:tc>
        <w:tc>
          <w:tcPr>
            <w:tcW w:w="1278" w:type="dxa"/>
          </w:tcPr>
          <w:p w:rsidR="008B2746" w:rsidRDefault="008B2746"/>
        </w:tc>
        <w:tc>
          <w:tcPr>
            <w:tcW w:w="2569" w:type="dxa"/>
            <w:gridSpan w:val="4"/>
            <w:vMerge/>
            <w:shd w:val="clear" w:color="FFFFFF" w:fill="FFFFFF"/>
            <w:tcMar>
              <w:left w:w="4" w:type="dxa"/>
              <w:right w:w="4" w:type="dxa"/>
            </w:tcMar>
          </w:tcPr>
          <w:p w:rsidR="008B2746" w:rsidRDefault="008B2746"/>
        </w:tc>
        <w:tc>
          <w:tcPr>
            <w:tcW w:w="1195" w:type="dxa"/>
          </w:tcPr>
          <w:p w:rsidR="008B2746" w:rsidRDefault="008B2746"/>
        </w:tc>
        <w:tc>
          <w:tcPr>
            <w:tcW w:w="792" w:type="dxa"/>
          </w:tcPr>
          <w:p w:rsidR="008B2746" w:rsidRDefault="008B2746"/>
        </w:tc>
        <w:tc>
          <w:tcPr>
            <w:tcW w:w="579" w:type="dxa"/>
          </w:tcPr>
          <w:p w:rsidR="008B2746" w:rsidRDefault="008B2746"/>
        </w:tc>
      </w:tr>
      <w:tr w:rsidR="008B2746" w:rsidTr="004A65C5">
        <w:trPr>
          <w:trHeight w:hRule="exact" w:val="138"/>
        </w:trPr>
        <w:tc>
          <w:tcPr>
            <w:tcW w:w="1857" w:type="dxa"/>
          </w:tcPr>
          <w:p w:rsidR="008B2746" w:rsidRDefault="008B2746"/>
        </w:tc>
        <w:tc>
          <w:tcPr>
            <w:tcW w:w="1969" w:type="dxa"/>
          </w:tcPr>
          <w:p w:rsidR="008B2746" w:rsidRDefault="008B2746"/>
        </w:tc>
        <w:tc>
          <w:tcPr>
            <w:tcW w:w="16" w:type="dxa"/>
          </w:tcPr>
          <w:p w:rsidR="008B2746" w:rsidRDefault="008B2746"/>
        </w:tc>
        <w:tc>
          <w:tcPr>
            <w:tcW w:w="1278" w:type="dxa"/>
          </w:tcPr>
          <w:p w:rsidR="008B2746" w:rsidRDefault="008B2746"/>
        </w:tc>
        <w:tc>
          <w:tcPr>
            <w:tcW w:w="238" w:type="dxa"/>
          </w:tcPr>
          <w:p w:rsidR="008B2746" w:rsidRDefault="008B2746"/>
        </w:tc>
        <w:tc>
          <w:tcPr>
            <w:tcW w:w="616" w:type="dxa"/>
          </w:tcPr>
          <w:p w:rsidR="008B2746" w:rsidRDefault="008B2746"/>
        </w:tc>
        <w:tc>
          <w:tcPr>
            <w:tcW w:w="1290" w:type="dxa"/>
          </w:tcPr>
          <w:p w:rsidR="008B2746" w:rsidRDefault="008B2746"/>
        </w:tc>
        <w:tc>
          <w:tcPr>
            <w:tcW w:w="425" w:type="dxa"/>
          </w:tcPr>
          <w:p w:rsidR="008B2746" w:rsidRDefault="008B2746"/>
        </w:tc>
        <w:tc>
          <w:tcPr>
            <w:tcW w:w="1195" w:type="dxa"/>
          </w:tcPr>
          <w:p w:rsidR="008B2746" w:rsidRDefault="008B2746"/>
        </w:tc>
        <w:tc>
          <w:tcPr>
            <w:tcW w:w="792" w:type="dxa"/>
          </w:tcPr>
          <w:p w:rsidR="008B2746" w:rsidRDefault="008B2746"/>
        </w:tc>
        <w:tc>
          <w:tcPr>
            <w:tcW w:w="579" w:type="dxa"/>
          </w:tcPr>
          <w:p w:rsidR="008B2746" w:rsidRDefault="008B2746"/>
        </w:tc>
      </w:tr>
      <w:tr w:rsidR="008B2746" w:rsidTr="004A65C5">
        <w:trPr>
          <w:trHeight w:hRule="exact" w:val="277"/>
        </w:trPr>
        <w:tc>
          <w:tcPr>
            <w:tcW w:w="1857" w:type="dxa"/>
          </w:tcPr>
          <w:p w:rsidR="008B2746" w:rsidRDefault="008B2746"/>
        </w:tc>
        <w:tc>
          <w:tcPr>
            <w:tcW w:w="1969" w:type="dxa"/>
          </w:tcPr>
          <w:p w:rsidR="008B2746" w:rsidRDefault="008B2746"/>
        </w:tc>
        <w:tc>
          <w:tcPr>
            <w:tcW w:w="16" w:type="dxa"/>
          </w:tcPr>
          <w:p w:rsidR="008B2746" w:rsidRDefault="008B2746"/>
        </w:tc>
        <w:tc>
          <w:tcPr>
            <w:tcW w:w="1278" w:type="dxa"/>
          </w:tcPr>
          <w:p w:rsidR="008B2746" w:rsidRDefault="008B2746"/>
        </w:tc>
        <w:tc>
          <w:tcPr>
            <w:tcW w:w="238" w:type="dxa"/>
          </w:tcPr>
          <w:p w:rsidR="008B2746" w:rsidRDefault="008B2746"/>
        </w:tc>
        <w:tc>
          <w:tcPr>
            <w:tcW w:w="616" w:type="dxa"/>
          </w:tcPr>
          <w:p w:rsidR="008B2746" w:rsidRDefault="008B2746"/>
        </w:tc>
        <w:tc>
          <w:tcPr>
            <w:tcW w:w="370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4A65C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="000D1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.2022</w:t>
            </w:r>
          </w:p>
        </w:tc>
        <w:tc>
          <w:tcPr>
            <w:tcW w:w="579" w:type="dxa"/>
          </w:tcPr>
          <w:p w:rsidR="008B2746" w:rsidRDefault="008B2746"/>
        </w:tc>
      </w:tr>
      <w:tr w:rsidR="008B2746" w:rsidTr="004A65C5">
        <w:trPr>
          <w:trHeight w:hRule="exact" w:val="711"/>
        </w:trPr>
        <w:tc>
          <w:tcPr>
            <w:tcW w:w="1857" w:type="dxa"/>
          </w:tcPr>
          <w:p w:rsidR="008B2746" w:rsidRDefault="008B2746"/>
        </w:tc>
        <w:tc>
          <w:tcPr>
            <w:tcW w:w="1969" w:type="dxa"/>
          </w:tcPr>
          <w:p w:rsidR="008B2746" w:rsidRDefault="008B2746"/>
        </w:tc>
        <w:tc>
          <w:tcPr>
            <w:tcW w:w="16" w:type="dxa"/>
          </w:tcPr>
          <w:p w:rsidR="008B2746" w:rsidRDefault="008B2746"/>
        </w:tc>
        <w:tc>
          <w:tcPr>
            <w:tcW w:w="1278" w:type="dxa"/>
          </w:tcPr>
          <w:p w:rsidR="008B2746" w:rsidRDefault="008B2746"/>
        </w:tc>
        <w:tc>
          <w:tcPr>
            <w:tcW w:w="238" w:type="dxa"/>
          </w:tcPr>
          <w:p w:rsidR="008B2746" w:rsidRDefault="008B2746"/>
        </w:tc>
        <w:tc>
          <w:tcPr>
            <w:tcW w:w="616" w:type="dxa"/>
          </w:tcPr>
          <w:p w:rsidR="008B2746" w:rsidRDefault="008B2746"/>
        </w:tc>
        <w:tc>
          <w:tcPr>
            <w:tcW w:w="1290" w:type="dxa"/>
          </w:tcPr>
          <w:p w:rsidR="008B2746" w:rsidRDefault="008B2746"/>
        </w:tc>
        <w:tc>
          <w:tcPr>
            <w:tcW w:w="425" w:type="dxa"/>
          </w:tcPr>
          <w:p w:rsidR="008B2746" w:rsidRDefault="008B2746"/>
        </w:tc>
        <w:tc>
          <w:tcPr>
            <w:tcW w:w="1195" w:type="dxa"/>
          </w:tcPr>
          <w:p w:rsidR="008B2746" w:rsidRDefault="008B2746"/>
        </w:tc>
        <w:tc>
          <w:tcPr>
            <w:tcW w:w="792" w:type="dxa"/>
          </w:tcPr>
          <w:p w:rsidR="008B2746" w:rsidRDefault="008B2746"/>
        </w:tc>
        <w:tc>
          <w:tcPr>
            <w:tcW w:w="579" w:type="dxa"/>
          </w:tcPr>
          <w:p w:rsidR="008B2746" w:rsidRDefault="008B2746"/>
        </w:tc>
      </w:tr>
      <w:tr w:rsidR="008B2746" w:rsidTr="004A65C5">
        <w:trPr>
          <w:trHeight w:hRule="exact" w:val="416"/>
        </w:trPr>
        <w:tc>
          <w:tcPr>
            <w:tcW w:w="10255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 ПРАКТИКИ</w:t>
            </w:r>
          </w:p>
        </w:tc>
      </w:tr>
      <w:tr w:rsidR="008B2746" w:rsidTr="004A65C5">
        <w:trPr>
          <w:trHeight w:hRule="exact" w:val="138"/>
        </w:trPr>
        <w:tc>
          <w:tcPr>
            <w:tcW w:w="1857" w:type="dxa"/>
          </w:tcPr>
          <w:p w:rsidR="008B2746" w:rsidRDefault="008B2746"/>
        </w:tc>
        <w:tc>
          <w:tcPr>
            <w:tcW w:w="1969" w:type="dxa"/>
          </w:tcPr>
          <w:p w:rsidR="008B2746" w:rsidRDefault="008B2746"/>
        </w:tc>
        <w:tc>
          <w:tcPr>
            <w:tcW w:w="16" w:type="dxa"/>
          </w:tcPr>
          <w:p w:rsidR="008B2746" w:rsidRDefault="008B2746"/>
        </w:tc>
        <w:tc>
          <w:tcPr>
            <w:tcW w:w="1278" w:type="dxa"/>
          </w:tcPr>
          <w:p w:rsidR="008B2746" w:rsidRDefault="008B2746"/>
        </w:tc>
        <w:tc>
          <w:tcPr>
            <w:tcW w:w="238" w:type="dxa"/>
          </w:tcPr>
          <w:p w:rsidR="008B2746" w:rsidRDefault="008B2746"/>
        </w:tc>
        <w:tc>
          <w:tcPr>
            <w:tcW w:w="616" w:type="dxa"/>
          </w:tcPr>
          <w:p w:rsidR="008B2746" w:rsidRDefault="008B2746"/>
        </w:tc>
        <w:tc>
          <w:tcPr>
            <w:tcW w:w="1290" w:type="dxa"/>
          </w:tcPr>
          <w:p w:rsidR="008B2746" w:rsidRDefault="008B2746"/>
        </w:tc>
        <w:tc>
          <w:tcPr>
            <w:tcW w:w="425" w:type="dxa"/>
          </w:tcPr>
          <w:p w:rsidR="008B2746" w:rsidRDefault="008B2746"/>
        </w:tc>
        <w:tc>
          <w:tcPr>
            <w:tcW w:w="1195" w:type="dxa"/>
          </w:tcPr>
          <w:p w:rsidR="008B2746" w:rsidRDefault="008B2746"/>
        </w:tc>
        <w:tc>
          <w:tcPr>
            <w:tcW w:w="792" w:type="dxa"/>
          </w:tcPr>
          <w:p w:rsidR="008B2746" w:rsidRDefault="008B2746"/>
        </w:tc>
        <w:tc>
          <w:tcPr>
            <w:tcW w:w="579" w:type="dxa"/>
          </w:tcPr>
          <w:p w:rsidR="008B2746" w:rsidRDefault="008B2746"/>
        </w:tc>
      </w:tr>
      <w:tr w:rsidR="008B2746" w:rsidTr="004A65C5">
        <w:trPr>
          <w:trHeight w:hRule="exact" w:val="694"/>
        </w:trPr>
        <w:tc>
          <w:tcPr>
            <w:tcW w:w="10255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Ознакомительная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практика</w:t>
            </w:r>
            <w:proofErr w:type="spellEnd"/>
          </w:p>
        </w:tc>
      </w:tr>
      <w:tr w:rsidR="008B2746" w:rsidTr="004A65C5">
        <w:trPr>
          <w:trHeight w:hRule="exact" w:val="108"/>
        </w:trPr>
        <w:tc>
          <w:tcPr>
            <w:tcW w:w="1857" w:type="dxa"/>
          </w:tcPr>
          <w:p w:rsidR="008B2746" w:rsidRDefault="008B2746"/>
        </w:tc>
        <w:tc>
          <w:tcPr>
            <w:tcW w:w="1969" w:type="dxa"/>
          </w:tcPr>
          <w:p w:rsidR="008B2746" w:rsidRDefault="008B2746"/>
        </w:tc>
        <w:tc>
          <w:tcPr>
            <w:tcW w:w="16" w:type="dxa"/>
          </w:tcPr>
          <w:p w:rsidR="008B2746" w:rsidRDefault="008B2746"/>
        </w:tc>
        <w:tc>
          <w:tcPr>
            <w:tcW w:w="1278" w:type="dxa"/>
          </w:tcPr>
          <w:p w:rsidR="008B2746" w:rsidRDefault="008B2746"/>
        </w:tc>
        <w:tc>
          <w:tcPr>
            <w:tcW w:w="238" w:type="dxa"/>
          </w:tcPr>
          <w:p w:rsidR="008B2746" w:rsidRDefault="008B2746"/>
        </w:tc>
        <w:tc>
          <w:tcPr>
            <w:tcW w:w="616" w:type="dxa"/>
          </w:tcPr>
          <w:p w:rsidR="008B2746" w:rsidRDefault="008B2746"/>
        </w:tc>
        <w:tc>
          <w:tcPr>
            <w:tcW w:w="1290" w:type="dxa"/>
          </w:tcPr>
          <w:p w:rsidR="008B2746" w:rsidRDefault="008B2746"/>
        </w:tc>
        <w:tc>
          <w:tcPr>
            <w:tcW w:w="425" w:type="dxa"/>
          </w:tcPr>
          <w:p w:rsidR="008B2746" w:rsidRDefault="008B2746"/>
        </w:tc>
        <w:tc>
          <w:tcPr>
            <w:tcW w:w="1195" w:type="dxa"/>
          </w:tcPr>
          <w:p w:rsidR="008B2746" w:rsidRDefault="008B2746"/>
        </w:tc>
        <w:tc>
          <w:tcPr>
            <w:tcW w:w="792" w:type="dxa"/>
          </w:tcPr>
          <w:p w:rsidR="008B2746" w:rsidRDefault="008B2746"/>
        </w:tc>
        <w:tc>
          <w:tcPr>
            <w:tcW w:w="579" w:type="dxa"/>
          </w:tcPr>
          <w:p w:rsidR="008B2746" w:rsidRDefault="008B2746"/>
        </w:tc>
      </w:tr>
      <w:tr w:rsidR="008B2746" w:rsidRPr="004A65C5" w:rsidTr="004A65C5">
        <w:trPr>
          <w:trHeight w:hRule="exact" w:val="1528"/>
        </w:trPr>
        <w:tc>
          <w:tcPr>
            <w:tcW w:w="10255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8B2746" w:rsidRPr="000D182F" w:rsidRDefault="000D18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0D182F">
              <w:rPr>
                <w:lang w:val="ru-RU"/>
              </w:rPr>
              <w:t xml:space="preserve"> </w:t>
            </w:r>
            <w:r w:rsidRPr="000D1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специальности</w:t>
            </w:r>
            <w:r w:rsidRPr="000D182F">
              <w:rPr>
                <w:lang w:val="ru-RU"/>
              </w:rPr>
              <w:t xml:space="preserve"> </w:t>
            </w:r>
            <w:r w:rsidRPr="000D1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23.05.03</w:t>
            </w:r>
            <w:r w:rsidRPr="000D182F">
              <w:rPr>
                <w:lang w:val="ru-RU"/>
              </w:rPr>
              <w:t xml:space="preserve"> </w:t>
            </w:r>
            <w:r w:rsidRPr="000D1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Подвижной</w:t>
            </w:r>
            <w:r w:rsidRPr="000D182F">
              <w:rPr>
                <w:lang w:val="ru-RU"/>
              </w:rPr>
              <w:t xml:space="preserve"> </w:t>
            </w:r>
            <w:r w:rsidRPr="000D1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</w:t>
            </w:r>
            <w:r w:rsidRPr="000D182F">
              <w:rPr>
                <w:lang w:val="ru-RU"/>
              </w:rPr>
              <w:t xml:space="preserve"> </w:t>
            </w:r>
            <w:r w:rsidRPr="000D1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железных</w:t>
            </w:r>
            <w:r w:rsidRPr="000D182F">
              <w:rPr>
                <w:lang w:val="ru-RU"/>
              </w:rPr>
              <w:t xml:space="preserve"> </w:t>
            </w:r>
            <w:r w:rsidRPr="000D1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дорог</w:t>
            </w:r>
            <w:r w:rsidRPr="000D182F">
              <w:rPr>
                <w:lang w:val="ru-RU"/>
              </w:rPr>
              <w:t xml:space="preserve"> </w:t>
            </w:r>
          </w:p>
        </w:tc>
      </w:tr>
      <w:tr w:rsidR="008B2746" w:rsidRPr="004A65C5" w:rsidTr="004A65C5">
        <w:trPr>
          <w:trHeight w:hRule="exact" w:val="152"/>
        </w:trPr>
        <w:tc>
          <w:tcPr>
            <w:tcW w:w="1857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1278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616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1290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1195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792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579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</w:tr>
      <w:tr w:rsidR="008B2746" w:rsidRPr="004A65C5" w:rsidTr="004A65C5">
        <w:trPr>
          <w:trHeight w:hRule="exact" w:val="277"/>
        </w:trPr>
        <w:tc>
          <w:tcPr>
            <w:tcW w:w="1857" w:type="dxa"/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98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B2746" w:rsidRPr="000D182F" w:rsidRDefault="000D18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82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ст.преподаватель, Алферов Т.Г.</w:t>
            </w:r>
          </w:p>
        </w:tc>
      </w:tr>
      <w:tr w:rsidR="008B2746" w:rsidRPr="004A65C5" w:rsidTr="004A65C5">
        <w:trPr>
          <w:trHeight w:hRule="exact" w:val="36"/>
        </w:trPr>
        <w:tc>
          <w:tcPr>
            <w:tcW w:w="1857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8398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B2746" w:rsidRPr="000D182F" w:rsidRDefault="008B2746">
            <w:pPr>
              <w:rPr>
                <w:lang w:val="ru-RU"/>
              </w:rPr>
            </w:pPr>
          </w:p>
        </w:tc>
      </w:tr>
      <w:tr w:rsidR="008B2746" w:rsidRPr="004A65C5" w:rsidTr="004A65C5">
        <w:trPr>
          <w:trHeight w:hRule="exact" w:val="446"/>
        </w:trPr>
        <w:tc>
          <w:tcPr>
            <w:tcW w:w="1857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1278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616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1290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1195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792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579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</w:tr>
      <w:tr w:rsidR="004A65C5" w:rsidRPr="004A65C5" w:rsidTr="003064DA">
        <w:trPr>
          <w:trHeight w:hRule="exact" w:val="304"/>
        </w:trPr>
        <w:tc>
          <w:tcPr>
            <w:tcW w:w="10255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4A65C5" w:rsidRPr="00E72244" w:rsidRDefault="004A65C5" w:rsidP="007F1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 учебно-структурного подразделения:</w:t>
            </w:r>
          </w:p>
        </w:tc>
      </w:tr>
      <w:tr w:rsidR="004A65C5" w:rsidRPr="004A65C5" w:rsidTr="004A65C5">
        <w:trPr>
          <w:trHeight w:hRule="exact" w:val="664"/>
        </w:trPr>
        <w:tc>
          <w:tcPr>
            <w:tcW w:w="1857" w:type="dxa"/>
          </w:tcPr>
          <w:p w:rsidR="004A65C5" w:rsidRPr="00E72244" w:rsidRDefault="004A65C5" w:rsidP="007F190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4A65C5" w:rsidRPr="00E72244" w:rsidRDefault="004A65C5" w:rsidP="007F190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4A65C5" w:rsidRPr="00E72244" w:rsidRDefault="004A65C5" w:rsidP="007F190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8" w:type="dxa"/>
          </w:tcPr>
          <w:p w:rsidR="004A65C5" w:rsidRPr="000D182F" w:rsidRDefault="004A65C5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4A65C5" w:rsidRPr="000D182F" w:rsidRDefault="004A65C5">
            <w:pPr>
              <w:rPr>
                <w:lang w:val="ru-RU"/>
              </w:rPr>
            </w:pPr>
          </w:p>
        </w:tc>
        <w:tc>
          <w:tcPr>
            <w:tcW w:w="616" w:type="dxa"/>
          </w:tcPr>
          <w:p w:rsidR="004A65C5" w:rsidRPr="000D182F" w:rsidRDefault="004A65C5">
            <w:pPr>
              <w:rPr>
                <w:lang w:val="ru-RU"/>
              </w:rPr>
            </w:pPr>
          </w:p>
        </w:tc>
        <w:tc>
          <w:tcPr>
            <w:tcW w:w="1290" w:type="dxa"/>
          </w:tcPr>
          <w:p w:rsidR="004A65C5" w:rsidRPr="000D182F" w:rsidRDefault="004A65C5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4A65C5" w:rsidRPr="000D182F" w:rsidRDefault="004A65C5">
            <w:pPr>
              <w:rPr>
                <w:lang w:val="ru-RU"/>
              </w:rPr>
            </w:pPr>
          </w:p>
        </w:tc>
        <w:tc>
          <w:tcPr>
            <w:tcW w:w="1195" w:type="dxa"/>
          </w:tcPr>
          <w:p w:rsidR="004A65C5" w:rsidRPr="000D182F" w:rsidRDefault="004A65C5">
            <w:pPr>
              <w:rPr>
                <w:lang w:val="ru-RU"/>
              </w:rPr>
            </w:pPr>
          </w:p>
        </w:tc>
        <w:tc>
          <w:tcPr>
            <w:tcW w:w="792" w:type="dxa"/>
          </w:tcPr>
          <w:p w:rsidR="004A65C5" w:rsidRPr="000D182F" w:rsidRDefault="004A65C5">
            <w:pPr>
              <w:rPr>
                <w:lang w:val="ru-RU"/>
              </w:rPr>
            </w:pPr>
          </w:p>
        </w:tc>
        <w:tc>
          <w:tcPr>
            <w:tcW w:w="579" w:type="dxa"/>
          </w:tcPr>
          <w:p w:rsidR="004A65C5" w:rsidRPr="000D182F" w:rsidRDefault="004A65C5">
            <w:pPr>
              <w:rPr>
                <w:lang w:val="ru-RU"/>
              </w:rPr>
            </w:pPr>
          </w:p>
        </w:tc>
      </w:tr>
      <w:tr w:rsidR="004A65C5" w:rsidTr="004A65C5">
        <w:trPr>
          <w:trHeight w:hRule="exact" w:val="304"/>
        </w:trPr>
        <w:tc>
          <w:tcPr>
            <w:tcW w:w="10255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4A65C5" w:rsidRPr="00E72244" w:rsidRDefault="004A65C5" w:rsidP="007F1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25.05.2022г. № 4</w:t>
            </w:r>
          </w:p>
        </w:tc>
      </w:tr>
      <w:tr w:rsidR="004A65C5" w:rsidTr="004A65C5">
        <w:trPr>
          <w:trHeight w:hRule="exact" w:val="59"/>
        </w:trPr>
        <w:tc>
          <w:tcPr>
            <w:tcW w:w="1857" w:type="dxa"/>
          </w:tcPr>
          <w:p w:rsidR="004A65C5" w:rsidRPr="00E72244" w:rsidRDefault="004A65C5" w:rsidP="007F1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4A65C5" w:rsidRPr="00E72244" w:rsidRDefault="004A65C5" w:rsidP="007F1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" w:type="dxa"/>
          </w:tcPr>
          <w:p w:rsidR="004A65C5" w:rsidRPr="00E72244" w:rsidRDefault="004A65C5" w:rsidP="007F1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4A65C5" w:rsidRDefault="004A65C5"/>
        </w:tc>
        <w:tc>
          <w:tcPr>
            <w:tcW w:w="238" w:type="dxa"/>
          </w:tcPr>
          <w:p w:rsidR="004A65C5" w:rsidRDefault="004A65C5"/>
        </w:tc>
        <w:tc>
          <w:tcPr>
            <w:tcW w:w="616" w:type="dxa"/>
          </w:tcPr>
          <w:p w:rsidR="004A65C5" w:rsidRDefault="004A65C5"/>
        </w:tc>
        <w:tc>
          <w:tcPr>
            <w:tcW w:w="1290" w:type="dxa"/>
          </w:tcPr>
          <w:p w:rsidR="004A65C5" w:rsidRDefault="004A65C5"/>
        </w:tc>
        <w:tc>
          <w:tcPr>
            <w:tcW w:w="425" w:type="dxa"/>
          </w:tcPr>
          <w:p w:rsidR="004A65C5" w:rsidRDefault="004A65C5"/>
        </w:tc>
        <w:tc>
          <w:tcPr>
            <w:tcW w:w="1195" w:type="dxa"/>
          </w:tcPr>
          <w:p w:rsidR="004A65C5" w:rsidRDefault="004A65C5"/>
        </w:tc>
        <w:tc>
          <w:tcPr>
            <w:tcW w:w="792" w:type="dxa"/>
          </w:tcPr>
          <w:p w:rsidR="004A65C5" w:rsidRDefault="004A65C5"/>
        </w:tc>
        <w:tc>
          <w:tcPr>
            <w:tcW w:w="579" w:type="dxa"/>
          </w:tcPr>
          <w:p w:rsidR="004A65C5" w:rsidRDefault="004A65C5"/>
        </w:tc>
      </w:tr>
      <w:tr w:rsidR="004A65C5" w:rsidRPr="004A65C5" w:rsidTr="00C103D8">
        <w:trPr>
          <w:trHeight w:hRule="exact" w:val="1125"/>
        </w:trPr>
        <w:tc>
          <w:tcPr>
            <w:tcW w:w="10255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4A65C5" w:rsidRPr="00E72244" w:rsidRDefault="004A65C5" w:rsidP="007F190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Обсуждена на заседании методической комиссии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филиала ДВГУПС в г</w:t>
            </w: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.Т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ынде</w:t>
            </w:r>
          </w:p>
          <w:p w:rsidR="004A65C5" w:rsidRPr="00E72244" w:rsidRDefault="004A65C5" w:rsidP="007F190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A65C5" w:rsidRPr="004A65C5" w:rsidTr="004A65C5">
        <w:trPr>
          <w:trHeight w:hRule="exact" w:val="184"/>
        </w:trPr>
        <w:tc>
          <w:tcPr>
            <w:tcW w:w="1857" w:type="dxa"/>
          </w:tcPr>
          <w:p w:rsidR="004A65C5" w:rsidRPr="00E72244" w:rsidRDefault="004A65C5" w:rsidP="007F190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4A65C5" w:rsidRPr="00E72244" w:rsidRDefault="004A65C5" w:rsidP="007F190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4A65C5" w:rsidRPr="00E72244" w:rsidRDefault="004A65C5" w:rsidP="007F190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8" w:type="dxa"/>
          </w:tcPr>
          <w:p w:rsidR="004A65C5" w:rsidRPr="000D182F" w:rsidRDefault="004A65C5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4A65C5" w:rsidRPr="000D182F" w:rsidRDefault="004A65C5">
            <w:pPr>
              <w:rPr>
                <w:lang w:val="ru-RU"/>
              </w:rPr>
            </w:pPr>
          </w:p>
        </w:tc>
        <w:tc>
          <w:tcPr>
            <w:tcW w:w="616" w:type="dxa"/>
          </w:tcPr>
          <w:p w:rsidR="004A65C5" w:rsidRPr="000D182F" w:rsidRDefault="004A65C5">
            <w:pPr>
              <w:rPr>
                <w:lang w:val="ru-RU"/>
              </w:rPr>
            </w:pPr>
          </w:p>
        </w:tc>
        <w:tc>
          <w:tcPr>
            <w:tcW w:w="1290" w:type="dxa"/>
          </w:tcPr>
          <w:p w:rsidR="004A65C5" w:rsidRPr="000D182F" w:rsidRDefault="004A65C5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4A65C5" w:rsidRPr="000D182F" w:rsidRDefault="004A65C5">
            <w:pPr>
              <w:rPr>
                <w:lang w:val="ru-RU"/>
              </w:rPr>
            </w:pPr>
          </w:p>
        </w:tc>
        <w:tc>
          <w:tcPr>
            <w:tcW w:w="1195" w:type="dxa"/>
          </w:tcPr>
          <w:p w:rsidR="004A65C5" w:rsidRPr="000D182F" w:rsidRDefault="004A65C5">
            <w:pPr>
              <w:rPr>
                <w:lang w:val="ru-RU"/>
              </w:rPr>
            </w:pPr>
          </w:p>
        </w:tc>
        <w:tc>
          <w:tcPr>
            <w:tcW w:w="792" w:type="dxa"/>
          </w:tcPr>
          <w:p w:rsidR="004A65C5" w:rsidRPr="000D182F" w:rsidRDefault="004A65C5">
            <w:pPr>
              <w:rPr>
                <w:lang w:val="ru-RU"/>
              </w:rPr>
            </w:pPr>
          </w:p>
        </w:tc>
        <w:tc>
          <w:tcPr>
            <w:tcW w:w="579" w:type="dxa"/>
          </w:tcPr>
          <w:p w:rsidR="004A65C5" w:rsidRPr="000D182F" w:rsidRDefault="004A65C5">
            <w:pPr>
              <w:rPr>
                <w:lang w:val="ru-RU"/>
              </w:rPr>
            </w:pPr>
          </w:p>
        </w:tc>
      </w:tr>
      <w:tr w:rsidR="004A65C5" w:rsidRPr="004A65C5" w:rsidTr="004A65C5">
        <w:trPr>
          <w:trHeight w:hRule="exact" w:val="589"/>
        </w:trPr>
        <w:tc>
          <w:tcPr>
            <w:tcW w:w="8884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A65C5" w:rsidRPr="00E72244" w:rsidRDefault="004A65C5" w:rsidP="007F1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30.06.2022 г. № 6</w:t>
            </w:r>
          </w:p>
        </w:tc>
        <w:tc>
          <w:tcPr>
            <w:tcW w:w="792" w:type="dxa"/>
          </w:tcPr>
          <w:p w:rsidR="004A65C5" w:rsidRPr="000D182F" w:rsidRDefault="004A65C5">
            <w:pPr>
              <w:rPr>
                <w:lang w:val="ru-RU"/>
              </w:rPr>
            </w:pPr>
          </w:p>
        </w:tc>
        <w:tc>
          <w:tcPr>
            <w:tcW w:w="579" w:type="dxa"/>
          </w:tcPr>
          <w:p w:rsidR="004A65C5" w:rsidRPr="000D182F" w:rsidRDefault="004A65C5">
            <w:pPr>
              <w:rPr>
                <w:lang w:val="ru-RU"/>
              </w:rPr>
            </w:pPr>
          </w:p>
        </w:tc>
      </w:tr>
      <w:tr w:rsidR="004A65C5" w:rsidTr="004A65C5">
        <w:trPr>
          <w:trHeight w:hRule="exact" w:val="224"/>
        </w:trPr>
        <w:tc>
          <w:tcPr>
            <w:tcW w:w="10255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A65C5" w:rsidRDefault="004A65C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A65C5" w:rsidTr="004A65C5">
        <w:trPr>
          <w:trHeight w:hRule="exact" w:val="80"/>
        </w:trPr>
        <w:tc>
          <w:tcPr>
            <w:tcW w:w="10255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A65C5" w:rsidRDefault="004A65C5"/>
        </w:tc>
      </w:tr>
      <w:tr w:rsidR="004A65C5" w:rsidTr="004A65C5">
        <w:trPr>
          <w:trHeight w:hRule="exact" w:val="1646"/>
        </w:trPr>
        <w:tc>
          <w:tcPr>
            <w:tcW w:w="1857" w:type="dxa"/>
          </w:tcPr>
          <w:p w:rsidR="004A65C5" w:rsidRDefault="004A65C5"/>
        </w:tc>
        <w:tc>
          <w:tcPr>
            <w:tcW w:w="1969" w:type="dxa"/>
          </w:tcPr>
          <w:p w:rsidR="004A65C5" w:rsidRDefault="004A65C5"/>
        </w:tc>
        <w:tc>
          <w:tcPr>
            <w:tcW w:w="16" w:type="dxa"/>
          </w:tcPr>
          <w:p w:rsidR="004A65C5" w:rsidRDefault="004A65C5"/>
        </w:tc>
        <w:tc>
          <w:tcPr>
            <w:tcW w:w="1278" w:type="dxa"/>
          </w:tcPr>
          <w:p w:rsidR="004A65C5" w:rsidRDefault="004A65C5"/>
        </w:tc>
        <w:tc>
          <w:tcPr>
            <w:tcW w:w="238" w:type="dxa"/>
          </w:tcPr>
          <w:p w:rsidR="004A65C5" w:rsidRDefault="004A65C5"/>
        </w:tc>
        <w:tc>
          <w:tcPr>
            <w:tcW w:w="616" w:type="dxa"/>
          </w:tcPr>
          <w:p w:rsidR="004A65C5" w:rsidRDefault="004A65C5"/>
        </w:tc>
        <w:tc>
          <w:tcPr>
            <w:tcW w:w="1290" w:type="dxa"/>
          </w:tcPr>
          <w:p w:rsidR="004A65C5" w:rsidRDefault="004A65C5"/>
        </w:tc>
        <w:tc>
          <w:tcPr>
            <w:tcW w:w="425" w:type="dxa"/>
          </w:tcPr>
          <w:p w:rsidR="004A65C5" w:rsidRDefault="004A65C5"/>
        </w:tc>
        <w:tc>
          <w:tcPr>
            <w:tcW w:w="1195" w:type="dxa"/>
          </w:tcPr>
          <w:p w:rsidR="004A65C5" w:rsidRDefault="004A65C5"/>
        </w:tc>
        <w:tc>
          <w:tcPr>
            <w:tcW w:w="792" w:type="dxa"/>
          </w:tcPr>
          <w:p w:rsidR="004A65C5" w:rsidRDefault="004A65C5"/>
        </w:tc>
        <w:tc>
          <w:tcPr>
            <w:tcW w:w="579" w:type="dxa"/>
          </w:tcPr>
          <w:p w:rsidR="004A65C5" w:rsidRDefault="004A65C5"/>
        </w:tc>
      </w:tr>
      <w:tr w:rsidR="004A65C5" w:rsidTr="004A65C5">
        <w:trPr>
          <w:trHeight w:hRule="exact" w:val="555"/>
        </w:trPr>
        <w:tc>
          <w:tcPr>
            <w:tcW w:w="10255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4A65C5" w:rsidRDefault="004A6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4A65C5" w:rsidRDefault="004A6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г.</w:t>
            </w:r>
          </w:p>
        </w:tc>
      </w:tr>
    </w:tbl>
    <w:p w:rsidR="008B2746" w:rsidRDefault="000D182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8B2746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B2746" w:rsidRDefault="008B2746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8B2746">
        <w:trPr>
          <w:trHeight w:hRule="exact" w:val="402"/>
        </w:trPr>
        <w:tc>
          <w:tcPr>
            <w:tcW w:w="2694" w:type="dxa"/>
          </w:tcPr>
          <w:p w:rsidR="008B2746" w:rsidRDefault="008B2746"/>
        </w:tc>
        <w:tc>
          <w:tcPr>
            <w:tcW w:w="7089" w:type="dxa"/>
          </w:tcPr>
          <w:p w:rsidR="008B2746" w:rsidRDefault="008B2746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8B2746" w:rsidRDefault="008B2746"/>
        </w:tc>
      </w:tr>
      <w:tr w:rsidR="008B2746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B2746" w:rsidRDefault="008B2746"/>
        </w:tc>
      </w:tr>
      <w:tr w:rsidR="008B2746">
        <w:trPr>
          <w:trHeight w:hRule="exact" w:val="13"/>
        </w:trPr>
        <w:tc>
          <w:tcPr>
            <w:tcW w:w="2694" w:type="dxa"/>
          </w:tcPr>
          <w:p w:rsidR="008B2746" w:rsidRDefault="008B2746"/>
        </w:tc>
        <w:tc>
          <w:tcPr>
            <w:tcW w:w="7089" w:type="dxa"/>
          </w:tcPr>
          <w:p w:rsidR="008B2746" w:rsidRDefault="008B2746"/>
        </w:tc>
        <w:tc>
          <w:tcPr>
            <w:tcW w:w="993" w:type="dxa"/>
          </w:tcPr>
          <w:p w:rsidR="008B2746" w:rsidRDefault="008B2746"/>
        </w:tc>
      </w:tr>
      <w:tr w:rsidR="008B2746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B2746" w:rsidRDefault="008B2746"/>
        </w:tc>
      </w:tr>
      <w:tr w:rsidR="008B2746">
        <w:trPr>
          <w:trHeight w:hRule="exact" w:val="96"/>
        </w:trPr>
        <w:tc>
          <w:tcPr>
            <w:tcW w:w="2694" w:type="dxa"/>
          </w:tcPr>
          <w:p w:rsidR="008B2746" w:rsidRDefault="008B2746"/>
        </w:tc>
        <w:tc>
          <w:tcPr>
            <w:tcW w:w="7089" w:type="dxa"/>
          </w:tcPr>
          <w:p w:rsidR="008B2746" w:rsidRDefault="008B2746"/>
        </w:tc>
        <w:tc>
          <w:tcPr>
            <w:tcW w:w="993" w:type="dxa"/>
          </w:tcPr>
          <w:p w:rsidR="008B2746" w:rsidRDefault="008B2746"/>
        </w:tc>
      </w:tr>
      <w:tr w:rsidR="008B2746" w:rsidRPr="004A65C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B2746" w:rsidRPr="000D182F" w:rsidRDefault="000D182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8B2746" w:rsidRPr="004A65C5">
        <w:trPr>
          <w:trHeight w:hRule="exact" w:val="138"/>
        </w:trPr>
        <w:tc>
          <w:tcPr>
            <w:tcW w:w="2694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</w:tr>
      <w:tr w:rsidR="008B274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8B274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2023 г.</w:t>
            </w:r>
          </w:p>
        </w:tc>
      </w:tr>
      <w:tr w:rsidR="008B2746">
        <w:trPr>
          <w:trHeight w:hRule="exact" w:val="138"/>
        </w:trPr>
        <w:tc>
          <w:tcPr>
            <w:tcW w:w="2694" w:type="dxa"/>
          </w:tcPr>
          <w:p w:rsidR="008B2746" w:rsidRDefault="008B2746"/>
        </w:tc>
        <w:tc>
          <w:tcPr>
            <w:tcW w:w="7089" w:type="dxa"/>
          </w:tcPr>
          <w:p w:rsidR="008B2746" w:rsidRDefault="008B2746"/>
        </w:tc>
        <w:tc>
          <w:tcPr>
            <w:tcW w:w="993" w:type="dxa"/>
          </w:tcPr>
          <w:p w:rsidR="008B2746" w:rsidRDefault="008B2746"/>
        </w:tc>
      </w:tr>
      <w:tr w:rsidR="008B2746" w:rsidRPr="004A65C5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B2746" w:rsidRPr="000D182F" w:rsidRDefault="000D18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8B2746" w:rsidRPr="000D182F" w:rsidRDefault="000D18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2023-2024 учебном году на заседании кафедры</w:t>
            </w:r>
          </w:p>
        </w:tc>
      </w:tr>
      <w:tr w:rsidR="008B274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8B2746">
        <w:trPr>
          <w:trHeight w:hRule="exact" w:val="138"/>
        </w:trPr>
        <w:tc>
          <w:tcPr>
            <w:tcW w:w="2694" w:type="dxa"/>
          </w:tcPr>
          <w:p w:rsidR="008B2746" w:rsidRDefault="008B2746"/>
        </w:tc>
        <w:tc>
          <w:tcPr>
            <w:tcW w:w="7089" w:type="dxa"/>
          </w:tcPr>
          <w:p w:rsidR="008B2746" w:rsidRDefault="008B2746"/>
        </w:tc>
        <w:tc>
          <w:tcPr>
            <w:tcW w:w="993" w:type="dxa"/>
          </w:tcPr>
          <w:p w:rsidR="008B2746" w:rsidRDefault="008B2746"/>
        </w:tc>
      </w:tr>
      <w:tr w:rsidR="008B2746" w:rsidRPr="004A65C5">
        <w:trPr>
          <w:trHeight w:hRule="exact" w:val="694"/>
        </w:trPr>
        <w:tc>
          <w:tcPr>
            <w:tcW w:w="2694" w:type="dxa"/>
          </w:tcPr>
          <w:p w:rsidR="008B2746" w:rsidRDefault="008B2746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2746" w:rsidRPr="000D182F" w:rsidRDefault="000D18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2023 г.  №  __</w:t>
            </w:r>
          </w:p>
          <w:p w:rsidR="008B2746" w:rsidRPr="000D182F" w:rsidRDefault="000D18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8B2746" w:rsidRPr="004A65C5">
        <w:trPr>
          <w:trHeight w:hRule="exact" w:val="138"/>
        </w:trPr>
        <w:tc>
          <w:tcPr>
            <w:tcW w:w="2694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</w:tr>
      <w:tr w:rsidR="008B2746" w:rsidRPr="004A65C5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B2746" w:rsidRPr="000D182F" w:rsidRDefault="008B2746">
            <w:pPr>
              <w:rPr>
                <w:lang w:val="ru-RU"/>
              </w:rPr>
            </w:pPr>
          </w:p>
        </w:tc>
      </w:tr>
      <w:tr w:rsidR="008B2746" w:rsidRPr="004A65C5">
        <w:trPr>
          <w:trHeight w:hRule="exact" w:val="13"/>
        </w:trPr>
        <w:tc>
          <w:tcPr>
            <w:tcW w:w="2694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</w:tr>
      <w:tr w:rsidR="008B2746" w:rsidRPr="004A65C5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B2746" w:rsidRPr="000D182F" w:rsidRDefault="008B2746">
            <w:pPr>
              <w:rPr>
                <w:lang w:val="ru-RU"/>
              </w:rPr>
            </w:pPr>
          </w:p>
        </w:tc>
      </w:tr>
      <w:tr w:rsidR="008B2746" w:rsidRPr="004A65C5">
        <w:trPr>
          <w:trHeight w:hRule="exact" w:val="96"/>
        </w:trPr>
        <w:tc>
          <w:tcPr>
            <w:tcW w:w="2694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</w:tr>
      <w:tr w:rsidR="008B2746" w:rsidRPr="004A65C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B2746" w:rsidRPr="000D182F" w:rsidRDefault="000D182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8B2746" w:rsidRPr="004A65C5">
        <w:trPr>
          <w:trHeight w:hRule="exact" w:val="138"/>
        </w:trPr>
        <w:tc>
          <w:tcPr>
            <w:tcW w:w="2694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</w:tr>
      <w:tr w:rsidR="008B274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8B274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8B2746">
        <w:trPr>
          <w:trHeight w:hRule="exact" w:val="138"/>
        </w:trPr>
        <w:tc>
          <w:tcPr>
            <w:tcW w:w="2694" w:type="dxa"/>
          </w:tcPr>
          <w:p w:rsidR="008B2746" w:rsidRDefault="008B2746"/>
        </w:tc>
        <w:tc>
          <w:tcPr>
            <w:tcW w:w="7089" w:type="dxa"/>
          </w:tcPr>
          <w:p w:rsidR="008B2746" w:rsidRDefault="008B2746"/>
        </w:tc>
        <w:tc>
          <w:tcPr>
            <w:tcW w:w="993" w:type="dxa"/>
          </w:tcPr>
          <w:p w:rsidR="008B2746" w:rsidRDefault="008B2746"/>
        </w:tc>
      </w:tr>
      <w:tr w:rsidR="008B2746" w:rsidRPr="004A65C5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B2746" w:rsidRPr="000D182F" w:rsidRDefault="000D18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8B2746" w:rsidRPr="000D182F" w:rsidRDefault="000D18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8B274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8B2746">
        <w:trPr>
          <w:trHeight w:hRule="exact" w:val="138"/>
        </w:trPr>
        <w:tc>
          <w:tcPr>
            <w:tcW w:w="2694" w:type="dxa"/>
          </w:tcPr>
          <w:p w:rsidR="008B2746" w:rsidRDefault="008B2746"/>
        </w:tc>
        <w:tc>
          <w:tcPr>
            <w:tcW w:w="7089" w:type="dxa"/>
          </w:tcPr>
          <w:p w:rsidR="008B2746" w:rsidRDefault="008B2746"/>
        </w:tc>
        <w:tc>
          <w:tcPr>
            <w:tcW w:w="993" w:type="dxa"/>
          </w:tcPr>
          <w:p w:rsidR="008B2746" w:rsidRDefault="008B2746"/>
        </w:tc>
      </w:tr>
      <w:tr w:rsidR="008B2746" w:rsidRPr="004A65C5">
        <w:trPr>
          <w:trHeight w:hRule="exact" w:val="694"/>
        </w:trPr>
        <w:tc>
          <w:tcPr>
            <w:tcW w:w="2694" w:type="dxa"/>
          </w:tcPr>
          <w:p w:rsidR="008B2746" w:rsidRDefault="008B2746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2746" w:rsidRPr="000D182F" w:rsidRDefault="000D18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8B2746" w:rsidRPr="000D182F" w:rsidRDefault="000D18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8B2746" w:rsidRPr="004A65C5">
        <w:trPr>
          <w:trHeight w:hRule="exact" w:val="138"/>
        </w:trPr>
        <w:tc>
          <w:tcPr>
            <w:tcW w:w="2694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</w:tr>
      <w:tr w:rsidR="008B2746" w:rsidRPr="004A65C5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B2746" w:rsidRPr="000D182F" w:rsidRDefault="008B2746">
            <w:pPr>
              <w:rPr>
                <w:lang w:val="ru-RU"/>
              </w:rPr>
            </w:pPr>
          </w:p>
        </w:tc>
      </w:tr>
      <w:tr w:rsidR="008B2746" w:rsidRPr="004A65C5">
        <w:trPr>
          <w:trHeight w:hRule="exact" w:val="13"/>
        </w:trPr>
        <w:tc>
          <w:tcPr>
            <w:tcW w:w="2694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</w:tr>
      <w:tr w:rsidR="008B2746" w:rsidRPr="004A65C5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B2746" w:rsidRPr="000D182F" w:rsidRDefault="008B2746">
            <w:pPr>
              <w:rPr>
                <w:lang w:val="ru-RU"/>
              </w:rPr>
            </w:pPr>
          </w:p>
        </w:tc>
      </w:tr>
      <w:tr w:rsidR="008B2746" w:rsidRPr="004A65C5">
        <w:trPr>
          <w:trHeight w:hRule="exact" w:val="96"/>
        </w:trPr>
        <w:tc>
          <w:tcPr>
            <w:tcW w:w="2694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</w:tr>
      <w:tr w:rsidR="008B2746" w:rsidRPr="004A65C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B2746" w:rsidRPr="000D182F" w:rsidRDefault="000D182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8B2746" w:rsidRPr="004A65C5">
        <w:trPr>
          <w:trHeight w:hRule="exact" w:val="138"/>
        </w:trPr>
        <w:tc>
          <w:tcPr>
            <w:tcW w:w="2694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</w:tr>
      <w:tr w:rsidR="008B274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8B274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8B2746">
        <w:trPr>
          <w:trHeight w:hRule="exact" w:val="138"/>
        </w:trPr>
        <w:tc>
          <w:tcPr>
            <w:tcW w:w="2694" w:type="dxa"/>
          </w:tcPr>
          <w:p w:rsidR="008B2746" w:rsidRDefault="008B2746"/>
        </w:tc>
        <w:tc>
          <w:tcPr>
            <w:tcW w:w="7089" w:type="dxa"/>
          </w:tcPr>
          <w:p w:rsidR="008B2746" w:rsidRDefault="008B2746"/>
        </w:tc>
        <w:tc>
          <w:tcPr>
            <w:tcW w:w="993" w:type="dxa"/>
          </w:tcPr>
          <w:p w:rsidR="008B2746" w:rsidRDefault="008B2746"/>
        </w:tc>
      </w:tr>
      <w:tr w:rsidR="008B2746" w:rsidRPr="004A65C5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B2746" w:rsidRPr="000D182F" w:rsidRDefault="000D18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8B2746" w:rsidRPr="000D182F" w:rsidRDefault="000D18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8B274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8B2746">
        <w:trPr>
          <w:trHeight w:hRule="exact" w:val="138"/>
        </w:trPr>
        <w:tc>
          <w:tcPr>
            <w:tcW w:w="2694" w:type="dxa"/>
          </w:tcPr>
          <w:p w:rsidR="008B2746" w:rsidRDefault="008B2746"/>
        </w:tc>
        <w:tc>
          <w:tcPr>
            <w:tcW w:w="7089" w:type="dxa"/>
          </w:tcPr>
          <w:p w:rsidR="008B2746" w:rsidRDefault="008B2746"/>
        </w:tc>
        <w:tc>
          <w:tcPr>
            <w:tcW w:w="993" w:type="dxa"/>
          </w:tcPr>
          <w:p w:rsidR="008B2746" w:rsidRDefault="008B2746"/>
        </w:tc>
      </w:tr>
      <w:tr w:rsidR="008B2746" w:rsidRPr="004A65C5">
        <w:trPr>
          <w:trHeight w:hRule="exact" w:val="694"/>
        </w:trPr>
        <w:tc>
          <w:tcPr>
            <w:tcW w:w="2694" w:type="dxa"/>
          </w:tcPr>
          <w:p w:rsidR="008B2746" w:rsidRDefault="008B2746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2746" w:rsidRPr="000D182F" w:rsidRDefault="000D18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8B2746" w:rsidRPr="000D182F" w:rsidRDefault="000D18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8B2746" w:rsidRPr="004A65C5">
        <w:trPr>
          <w:trHeight w:hRule="exact" w:val="138"/>
        </w:trPr>
        <w:tc>
          <w:tcPr>
            <w:tcW w:w="2694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</w:tr>
      <w:tr w:rsidR="008B2746" w:rsidRPr="004A65C5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B2746" w:rsidRPr="000D182F" w:rsidRDefault="008B2746">
            <w:pPr>
              <w:rPr>
                <w:lang w:val="ru-RU"/>
              </w:rPr>
            </w:pPr>
          </w:p>
        </w:tc>
      </w:tr>
      <w:tr w:rsidR="008B2746" w:rsidRPr="004A65C5">
        <w:trPr>
          <w:trHeight w:hRule="exact" w:val="13"/>
        </w:trPr>
        <w:tc>
          <w:tcPr>
            <w:tcW w:w="2694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</w:tr>
      <w:tr w:rsidR="008B2746" w:rsidRPr="004A65C5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B2746" w:rsidRPr="000D182F" w:rsidRDefault="008B2746">
            <w:pPr>
              <w:rPr>
                <w:lang w:val="ru-RU"/>
              </w:rPr>
            </w:pPr>
          </w:p>
        </w:tc>
      </w:tr>
      <w:tr w:rsidR="008B2746" w:rsidRPr="004A65C5">
        <w:trPr>
          <w:trHeight w:hRule="exact" w:val="96"/>
        </w:trPr>
        <w:tc>
          <w:tcPr>
            <w:tcW w:w="2694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</w:tr>
      <w:tr w:rsidR="008B2746" w:rsidRPr="004A65C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B2746" w:rsidRPr="000D182F" w:rsidRDefault="000D182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8B2746" w:rsidRPr="004A65C5">
        <w:trPr>
          <w:trHeight w:hRule="exact" w:val="138"/>
        </w:trPr>
        <w:tc>
          <w:tcPr>
            <w:tcW w:w="2694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</w:tr>
      <w:tr w:rsidR="008B274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8B274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8B2746">
        <w:trPr>
          <w:trHeight w:hRule="exact" w:val="138"/>
        </w:trPr>
        <w:tc>
          <w:tcPr>
            <w:tcW w:w="2694" w:type="dxa"/>
          </w:tcPr>
          <w:p w:rsidR="008B2746" w:rsidRDefault="008B2746"/>
        </w:tc>
        <w:tc>
          <w:tcPr>
            <w:tcW w:w="7089" w:type="dxa"/>
          </w:tcPr>
          <w:p w:rsidR="008B2746" w:rsidRDefault="008B2746"/>
        </w:tc>
        <w:tc>
          <w:tcPr>
            <w:tcW w:w="993" w:type="dxa"/>
          </w:tcPr>
          <w:p w:rsidR="008B2746" w:rsidRDefault="008B2746"/>
        </w:tc>
      </w:tr>
      <w:tr w:rsidR="008B2746" w:rsidRPr="004A65C5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B2746" w:rsidRPr="000D182F" w:rsidRDefault="000D18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8B2746" w:rsidRPr="000D182F" w:rsidRDefault="000D18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8B274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8B2746">
        <w:trPr>
          <w:trHeight w:hRule="exact" w:val="138"/>
        </w:trPr>
        <w:tc>
          <w:tcPr>
            <w:tcW w:w="2694" w:type="dxa"/>
          </w:tcPr>
          <w:p w:rsidR="008B2746" w:rsidRDefault="008B2746"/>
        </w:tc>
        <w:tc>
          <w:tcPr>
            <w:tcW w:w="7089" w:type="dxa"/>
          </w:tcPr>
          <w:p w:rsidR="008B2746" w:rsidRDefault="008B2746"/>
        </w:tc>
        <w:tc>
          <w:tcPr>
            <w:tcW w:w="993" w:type="dxa"/>
          </w:tcPr>
          <w:p w:rsidR="008B2746" w:rsidRDefault="008B2746"/>
        </w:tc>
      </w:tr>
      <w:tr w:rsidR="008B2746" w:rsidRPr="004A65C5">
        <w:trPr>
          <w:trHeight w:hRule="exact" w:val="694"/>
        </w:trPr>
        <w:tc>
          <w:tcPr>
            <w:tcW w:w="2694" w:type="dxa"/>
          </w:tcPr>
          <w:p w:rsidR="008B2746" w:rsidRDefault="008B2746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2746" w:rsidRPr="000D182F" w:rsidRDefault="000D18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2026 г.  №  __</w:t>
            </w:r>
          </w:p>
          <w:p w:rsidR="008B2746" w:rsidRPr="000D182F" w:rsidRDefault="000D18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8B2746" w:rsidRPr="000D182F" w:rsidRDefault="000D182F">
      <w:pPr>
        <w:rPr>
          <w:sz w:val="0"/>
          <w:szCs w:val="0"/>
          <w:lang w:val="ru-RU"/>
        </w:rPr>
      </w:pPr>
      <w:r w:rsidRPr="000D182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4"/>
        <w:gridCol w:w="1285"/>
        <w:gridCol w:w="456"/>
        <w:gridCol w:w="267"/>
        <w:gridCol w:w="143"/>
        <w:gridCol w:w="45"/>
        <w:gridCol w:w="252"/>
        <w:gridCol w:w="204"/>
        <w:gridCol w:w="95"/>
        <w:gridCol w:w="706"/>
        <w:gridCol w:w="423"/>
        <w:gridCol w:w="118"/>
        <w:gridCol w:w="3130"/>
        <w:gridCol w:w="1830"/>
        <w:gridCol w:w="578"/>
        <w:gridCol w:w="282"/>
        <w:gridCol w:w="142"/>
      </w:tblGrid>
      <w:tr w:rsidR="008B2746">
        <w:trPr>
          <w:trHeight w:hRule="exact" w:val="277"/>
        </w:trPr>
        <w:tc>
          <w:tcPr>
            <w:tcW w:w="285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268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33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252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191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95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8B2746">
        <w:trPr>
          <w:trHeight w:hRule="exact" w:val="277"/>
        </w:trPr>
        <w:tc>
          <w:tcPr>
            <w:tcW w:w="285" w:type="dxa"/>
          </w:tcPr>
          <w:p w:rsidR="008B2746" w:rsidRDefault="008B2746"/>
        </w:tc>
        <w:tc>
          <w:tcPr>
            <w:tcW w:w="1277" w:type="dxa"/>
          </w:tcPr>
          <w:p w:rsidR="008B2746" w:rsidRDefault="008B2746"/>
        </w:tc>
        <w:tc>
          <w:tcPr>
            <w:tcW w:w="442" w:type="dxa"/>
          </w:tcPr>
          <w:p w:rsidR="008B2746" w:rsidRDefault="008B2746"/>
        </w:tc>
        <w:tc>
          <w:tcPr>
            <w:tcW w:w="268" w:type="dxa"/>
          </w:tcPr>
          <w:p w:rsidR="008B2746" w:rsidRDefault="008B2746"/>
        </w:tc>
        <w:tc>
          <w:tcPr>
            <w:tcW w:w="143" w:type="dxa"/>
          </w:tcPr>
          <w:p w:rsidR="008B2746" w:rsidRDefault="008B2746"/>
        </w:tc>
        <w:tc>
          <w:tcPr>
            <w:tcW w:w="33" w:type="dxa"/>
          </w:tcPr>
          <w:p w:rsidR="008B2746" w:rsidRDefault="008B2746"/>
        </w:tc>
        <w:tc>
          <w:tcPr>
            <w:tcW w:w="252" w:type="dxa"/>
          </w:tcPr>
          <w:p w:rsidR="008B2746" w:rsidRDefault="008B2746"/>
        </w:tc>
        <w:tc>
          <w:tcPr>
            <w:tcW w:w="191" w:type="dxa"/>
          </w:tcPr>
          <w:p w:rsidR="008B2746" w:rsidRDefault="008B2746"/>
        </w:tc>
        <w:tc>
          <w:tcPr>
            <w:tcW w:w="95" w:type="dxa"/>
          </w:tcPr>
          <w:p w:rsidR="008B2746" w:rsidRDefault="008B2746"/>
        </w:tc>
        <w:tc>
          <w:tcPr>
            <w:tcW w:w="710" w:type="dxa"/>
          </w:tcPr>
          <w:p w:rsidR="008B2746" w:rsidRDefault="008B2746"/>
        </w:tc>
        <w:tc>
          <w:tcPr>
            <w:tcW w:w="426" w:type="dxa"/>
          </w:tcPr>
          <w:p w:rsidR="008B2746" w:rsidRDefault="008B2746"/>
        </w:tc>
        <w:tc>
          <w:tcPr>
            <w:tcW w:w="109" w:type="dxa"/>
          </w:tcPr>
          <w:p w:rsidR="008B2746" w:rsidRDefault="008B2746"/>
        </w:tc>
        <w:tc>
          <w:tcPr>
            <w:tcW w:w="3153" w:type="dxa"/>
          </w:tcPr>
          <w:p w:rsidR="008B2746" w:rsidRDefault="008B2746"/>
        </w:tc>
        <w:tc>
          <w:tcPr>
            <w:tcW w:w="1844" w:type="dxa"/>
          </w:tcPr>
          <w:p w:rsidR="008B2746" w:rsidRDefault="008B2746"/>
        </w:tc>
        <w:tc>
          <w:tcPr>
            <w:tcW w:w="568" w:type="dxa"/>
          </w:tcPr>
          <w:p w:rsidR="008B2746" w:rsidRDefault="008B2746"/>
        </w:tc>
        <w:tc>
          <w:tcPr>
            <w:tcW w:w="284" w:type="dxa"/>
          </w:tcPr>
          <w:p w:rsidR="008B2746" w:rsidRDefault="008B2746"/>
        </w:tc>
        <w:tc>
          <w:tcPr>
            <w:tcW w:w="143" w:type="dxa"/>
          </w:tcPr>
          <w:p w:rsidR="008B2746" w:rsidRDefault="008B2746"/>
        </w:tc>
      </w:tr>
      <w:tr w:rsidR="008B2746">
        <w:trPr>
          <w:trHeight w:hRule="exact" w:val="277"/>
        </w:trPr>
        <w:tc>
          <w:tcPr>
            <w:tcW w:w="10221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Ознакомительная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8B2746" w:rsidRPr="004A65C5">
        <w:trPr>
          <w:trHeight w:hRule="exact" w:val="694"/>
        </w:trPr>
        <w:tc>
          <w:tcPr>
            <w:tcW w:w="10221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8B2746" w:rsidRPr="000D182F" w:rsidRDefault="000D18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 в соответствии с ФГОС, утвержденным приказом Министерства образования и науки Российской Федерации от 27.03.2018 № 215</w:t>
            </w:r>
          </w:p>
        </w:tc>
      </w:tr>
      <w:tr w:rsidR="008B2746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  <w:tc>
          <w:tcPr>
            <w:tcW w:w="284" w:type="dxa"/>
          </w:tcPr>
          <w:p w:rsidR="008B2746" w:rsidRDefault="008B2746"/>
        </w:tc>
        <w:tc>
          <w:tcPr>
            <w:tcW w:w="143" w:type="dxa"/>
          </w:tcPr>
          <w:p w:rsidR="008B2746" w:rsidRDefault="008B2746"/>
        </w:tc>
      </w:tr>
      <w:tr w:rsidR="008B2746">
        <w:trPr>
          <w:trHeight w:hRule="exact" w:val="138"/>
        </w:trPr>
        <w:tc>
          <w:tcPr>
            <w:tcW w:w="285" w:type="dxa"/>
          </w:tcPr>
          <w:p w:rsidR="008B2746" w:rsidRDefault="008B2746"/>
        </w:tc>
        <w:tc>
          <w:tcPr>
            <w:tcW w:w="1277" w:type="dxa"/>
          </w:tcPr>
          <w:p w:rsidR="008B2746" w:rsidRDefault="008B2746"/>
        </w:tc>
        <w:tc>
          <w:tcPr>
            <w:tcW w:w="442" w:type="dxa"/>
          </w:tcPr>
          <w:p w:rsidR="008B2746" w:rsidRDefault="008B2746"/>
        </w:tc>
        <w:tc>
          <w:tcPr>
            <w:tcW w:w="268" w:type="dxa"/>
          </w:tcPr>
          <w:p w:rsidR="008B2746" w:rsidRDefault="008B2746"/>
        </w:tc>
        <w:tc>
          <w:tcPr>
            <w:tcW w:w="143" w:type="dxa"/>
          </w:tcPr>
          <w:p w:rsidR="008B2746" w:rsidRDefault="008B2746"/>
        </w:tc>
        <w:tc>
          <w:tcPr>
            <w:tcW w:w="33" w:type="dxa"/>
          </w:tcPr>
          <w:p w:rsidR="008B2746" w:rsidRDefault="008B2746"/>
        </w:tc>
        <w:tc>
          <w:tcPr>
            <w:tcW w:w="252" w:type="dxa"/>
          </w:tcPr>
          <w:p w:rsidR="008B2746" w:rsidRDefault="008B2746"/>
        </w:tc>
        <w:tc>
          <w:tcPr>
            <w:tcW w:w="191" w:type="dxa"/>
          </w:tcPr>
          <w:p w:rsidR="008B2746" w:rsidRDefault="008B2746"/>
        </w:tc>
        <w:tc>
          <w:tcPr>
            <w:tcW w:w="95" w:type="dxa"/>
          </w:tcPr>
          <w:p w:rsidR="008B2746" w:rsidRDefault="008B2746"/>
        </w:tc>
        <w:tc>
          <w:tcPr>
            <w:tcW w:w="710" w:type="dxa"/>
          </w:tcPr>
          <w:p w:rsidR="008B2746" w:rsidRDefault="008B2746"/>
        </w:tc>
        <w:tc>
          <w:tcPr>
            <w:tcW w:w="426" w:type="dxa"/>
          </w:tcPr>
          <w:p w:rsidR="008B2746" w:rsidRDefault="008B2746"/>
        </w:tc>
        <w:tc>
          <w:tcPr>
            <w:tcW w:w="109" w:type="dxa"/>
          </w:tcPr>
          <w:p w:rsidR="008B2746" w:rsidRDefault="008B2746"/>
        </w:tc>
        <w:tc>
          <w:tcPr>
            <w:tcW w:w="3153" w:type="dxa"/>
          </w:tcPr>
          <w:p w:rsidR="008B2746" w:rsidRDefault="008B2746"/>
        </w:tc>
        <w:tc>
          <w:tcPr>
            <w:tcW w:w="1844" w:type="dxa"/>
          </w:tcPr>
          <w:p w:rsidR="008B2746" w:rsidRDefault="008B2746"/>
        </w:tc>
        <w:tc>
          <w:tcPr>
            <w:tcW w:w="568" w:type="dxa"/>
          </w:tcPr>
          <w:p w:rsidR="008B2746" w:rsidRDefault="008B2746"/>
        </w:tc>
        <w:tc>
          <w:tcPr>
            <w:tcW w:w="284" w:type="dxa"/>
          </w:tcPr>
          <w:p w:rsidR="008B2746" w:rsidRDefault="008B2746"/>
        </w:tc>
        <w:tc>
          <w:tcPr>
            <w:tcW w:w="143" w:type="dxa"/>
          </w:tcPr>
          <w:p w:rsidR="008B2746" w:rsidRDefault="008B2746"/>
        </w:tc>
      </w:tr>
      <w:tr w:rsidR="008B2746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  <w:proofErr w:type="spellEnd"/>
          </w:p>
        </w:tc>
        <w:tc>
          <w:tcPr>
            <w:tcW w:w="284" w:type="dxa"/>
          </w:tcPr>
          <w:p w:rsidR="008B2746" w:rsidRDefault="008B2746"/>
        </w:tc>
        <w:tc>
          <w:tcPr>
            <w:tcW w:w="143" w:type="dxa"/>
          </w:tcPr>
          <w:p w:rsidR="008B2746" w:rsidRDefault="008B2746"/>
        </w:tc>
      </w:tr>
      <w:tr w:rsidR="008B2746">
        <w:trPr>
          <w:trHeight w:hRule="exact" w:val="277"/>
        </w:trPr>
        <w:tc>
          <w:tcPr>
            <w:tcW w:w="285" w:type="dxa"/>
          </w:tcPr>
          <w:p w:rsidR="008B2746" w:rsidRDefault="008B2746"/>
        </w:tc>
        <w:tc>
          <w:tcPr>
            <w:tcW w:w="1277" w:type="dxa"/>
          </w:tcPr>
          <w:p w:rsidR="008B2746" w:rsidRDefault="008B2746"/>
        </w:tc>
        <w:tc>
          <w:tcPr>
            <w:tcW w:w="442" w:type="dxa"/>
          </w:tcPr>
          <w:p w:rsidR="008B2746" w:rsidRDefault="008B2746"/>
        </w:tc>
        <w:tc>
          <w:tcPr>
            <w:tcW w:w="268" w:type="dxa"/>
          </w:tcPr>
          <w:p w:rsidR="008B2746" w:rsidRDefault="008B2746"/>
        </w:tc>
        <w:tc>
          <w:tcPr>
            <w:tcW w:w="143" w:type="dxa"/>
          </w:tcPr>
          <w:p w:rsidR="008B2746" w:rsidRDefault="008B2746"/>
        </w:tc>
        <w:tc>
          <w:tcPr>
            <w:tcW w:w="33" w:type="dxa"/>
          </w:tcPr>
          <w:p w:rsidR="008B2746" w:rsidRDefault="008B2746"/>
        </w:tc>
        <w:tc>
          <w:tcPr>
            <w:tcW w:w="252" w:type="dxa"/>
          </w:tcPr>
          <w:p w:rsidR="008B2746" w:rsidRDefault="008B2746"/>
        </w:tc>
        <w:tc>
          <w:tcPr>
            <w:tcW w:w="191" w:type="dxa"/>
          </w:tcPr>
          <w:p w:rsidR="008B2746" w:rsidRDefault="008B2746"/>
        </w:tc>
        <w:tc>
          <w:tcPr>
            <w:tcW w:w="95" w:type="dxa"/>
          </w:tcPr>
          <w:p w:rsidR="008B2746" w:rsidRDefault="008B2746"/>
        </w:tc>
        <w:tc>
          <w:tcPr>
            <w:tcW w:w="710" w:type="dxa"/>
          </w:tcPr>
          <w:p w:rsidR="008B2746" w:rsidRDefault="008B2746"/>
        </w:tc>
        <w:tc>
          <w:tcPr>
            <w:tcW w:w="426" w:type="dxa"/>
          </w:tcPr>
          <w:p w:rsidR="008B2746" w:rsidRDefault="008B2746"/>
        </w:tc>
        <w:tc>
          <w:tcPr>
            <w:tcW w:w="109" w:type="dxa"/>
          </w:tcPr>
          <w:p w:rsidR="008B2746" w:rsidRDefault="008B2746"/>
        </w:tc>
        <w:tc>
          <w:tcPr>
            <w:tcW w:w="3153" w:type="dxa"/>
          </w:tcPr>
          <w:p w:rsidR="008B2746" w:rsidRDefault="008B2746"/>
        </w:tc>
        <w:tc>
          <w:tcPr>
            <w:tcW w:w="1844" w:type="dxa"/>
          </w:tcPr>
          <w:p w:rsidR="008B2746" w:rsidRDefault="008B2746"/>
        </w:tc>
        <w:tc>
          <w:tcPr>
            <w:tcW w:w="568" w:type="dxa"/>
          </w:tcPr>
          <w:p w:rsidR="008B2746" w:rsidRDefault="008B2746"/>
        </w:tc>
        <w:tc>
          <w:tcPr>
            <w:tcW w:w="284" w:type="dxa"/>
          </w:tcPr>
          <w:p w:rsidR="008B2746" w:rsidRDefault="008B2746"/>
        </w:tc>
        <w:tc>
          <w:tcPr>
            <w:tcW w:w="143" w:type="dxa"/>
          </w:tcPr>
          <w:p w:rsidR="008B2746" w:rsidRDefault="008B2746"/>
        </w:tc>
      </w:tr>
      <w:tr w:rsidR="008B2746" w:rsidRPr="004A65C5">
        <w:trPr>
          <w:trHeight w:hRule="exact" w:val="833"/>
        </w:trPr>
        <w:tc>
          <w:tcPr>
            <w:tcW w:w="979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8B2746" w:rsidRPr="000D182F" w:rsidRDefault="000D18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ОБЪЕМ ПРАКТИКИ В ЗАЧЕТНЫХ ЕДИНИЦАХ И ЕЁ ПРОДОЛЖИТЕЛЬНОСТЬ В НЕДЕЛЯХ И В АКАДЕМИЧЕСКИХ ЧАСАХ</w:t>
            </w:r>
          </w:p>
        </w:tc>
        <w:tc>
          <w:tcPr>
            <w:tcW w:w="284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</w:tr>
      <w:tr w:rsidR="008B2746" w:rsidRPr="004A65C5">
        <w:trPr>
          <w:trHeight w:hRule="exact" w:val="138"/>
        </w:trPr>
        <w:tc>
          <w:tcPr>
            <w:tcW w:w="285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268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33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252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191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95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</w:tr>
      <w:tr w:rsidR="008B2746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8B2746" w:rsidRDefault="008B2746"/>
        </w:tc>
        <w:tc>
          <w:tcPr>
            <w:tcW w:w="738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 ЗЕТ</w:t>
            </w:r>
          </w:p>
        </w:tc>
        <w:tc>
          <w:tcPr>
            <w:tcW w:w="284" w:type="dxa"/>
          </w:tcPr>
          <w:p w:rsidR="008B2746" w:rsidRDefault="008B2746"/>
        </w:tc>
        <w:tc>
          <w:tcPr>
            <w:tcW w:w="143" w:type="dxa"/>
          </w:tcPr>
          <w:p w:rsidR="008B2746" w:rsidRDefault="008B2746"/>
        </w:tc>
      </w:tr>
      <w:tr w:rsidR="008B2746">
        <w:trPr>
          <w:trHeight w:hRule="exact" w:val="277"/>
        </w:trPr>
        <w:tc>
          <w:tcPr>
            <w:tcW w:w="738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Продолжительность</w:t>
            </w:r>
            <w:proofErr w:type="spellEnd"/>
          </w:p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8B2746"/>
        </w:tc>
        <w:tc>
          <w:tcPr>
            <w:tcW w:w="284" w:type="dxa"/>
          </w:tcPr>
          <w:p w:rsidR="008B2746" w:rsidRDefault="008B2746"/>
        </w:tc>
        <w:tc>
          <w:tcPr>
            <w:tcW w:w="143" w:type="dxa"/>
          </w:tcPr>
          <w:p w:rsidR="008B2746" w:rsidRDefault="008B2746"/>
        </w:tc>
      </w:tr>
      <w:tr w:rsidR="008B2746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26" w:type="dxa"/>
          </w:tcPr>
          <w:p w:rsidR="008B2746" w:rsidRDefault="008B2746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8B2746" w:rsidRDefault="008B2746"/>
        </w:tc>
      </w:tr>
      <w:tr w:rsidR="008B2746">
        <w:trPr>
          <w:trHeight w:hRule="exact" w:val="277"/>
        </w:trPr>
        <w:tc>
          <w:tcPr>
            <w:tcW w:w="285" w:type="dxa"/>
          </w:tcPr>
          <w:p w:rsidR="008B2746" w:rsidRDefault="008B2746"/>
        </w:tc>
        <w:tc>
          <w:tcPr>
            <w:tcW w:w="270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8B2746" w:rsidRDefault="008B2746"/>
        </w:tc>
        <w:tc>
          <w:tcPr>
            <w:tcW w:w="426" w:type="dxa"/>
          </w:tcPr>
          <w:p w:rsidR="008B2746" w:rsidRDefault="008B2746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   2</w:t>
            </w:r>
          </w:p>
        </w:tc>
        <w:tc>
          <w:tcPr>
            <w:tcW w:w="143" w:type="dxa"/>
          </w:tcPr>
          <w:p w:rsidR="008B2746" w:rsidRDefault="008B2746"/>
        </w:tc>
      </w:tr>
      <w:tr w:rsidR="008B2746">
        <w:trPr>
          <w:trHeight w:hRule="exact" w:val="277"/>
        </w:trPr>
        <w:tc>
          <w:tcPr>
            <w:tcW w:w="285" w:type="dxa"/>
          </w:tcPr>
          <w:p w:rsidR="008B2746" w:rsidRDefault="008B2746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26" w:type="dxa"/>
          </w:tcPr>
          <w:p w:rsidR="008B2746" w:rsidRDefault="008B2746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8B2746"/>
        </w:tc>
        <w:tc>
          <w:tcPr>
            <w:tcW w:w="143" w:type="dxa"/>
          </w:tcPr>
          <w:p w:rsidR="008B2746" w:rsidRDefault="008B2746"/>
        </w:tc>
      </w:tr>
      <w:tr w:rsidR="008B2746">
        <w:trPr>
          <w:trHeight w:hRule="exact" w:val="277"/>
        </w:trPr>
        <w:tc>
          <w:tcPr>
            <w:tcW w:w="285" w:type="dxa"/>
          </w:tcPr>
          <w:p w:rsidR="008B2746" w:rsidRDefault="008B2746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100</w:t>
            </w:r>
          </w:p>
        </w:tc>
        <w:tc>
          <w:tcPr>
            <w:tcW w:w="426" w:type="dxa"/>
          </w:tcPr>
          <w:p w:rsidR="008B2746" w:rsidRDefault="008B2746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8B2746"/>
        </w:tc>
        <w:tc>
          <w:tcPr>
            <w:tcW w:w="143" w:type="dxa"/>
          </w:tcPr>
          <w:p w:rsidR="008B2746" w:rsidRDefault="008B2746"/>
        </w:tc>
      </w:tr>
      <w:tr w:rsidR="008B2746">
        <w:trPr>
          <w:trHeight w:hRule="exact" w:val="277"/>
        </w:trPr>
        <w:tc>
          <w:tcPr>
            <w:tcW w:w="285" w:type="dxa"/>
          </w:tcPr>
          <w:p w:rsidR="008B2746" w:rsidRDefault="008B2746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26" w:type="dxa"/>
          </w:tcPr>
          <w:p w:rsidR="008B2746" w:rsidRDefault="008B2746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8B2746"/>
        </w:tc>
        <w:tc>
          <w:tcPr>
            <w:tcW w:w="143" w:type="dxa"/>
          </w:tcPr>
          <w:p w:rsidR="008B2746" w:rsidRDefault="008B2746"/>
        </w:tc>
      </w:tr>
      <w:tr w:rsidR="008B2746">
        <w:trPr>
          <w:trHeight w:hRule="exact" w:val="138"/>
        </w:trPr>
        <w:tc>
          <w:tcPr>
            <w:tcW w:w="10079" w:type="dxa"/>
            <w:gridSpan w:val="1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Распределение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143" w:type="dxa"/>
          </w:tcPr>
          <w:p w:rsidR="008B2746" w:rsidRDefault="008B2746"/>
        </w:tc>
      </w:tr>
      <w:tr w:rsidR="008B2746">
        <w:trPr>
          <w:trHeight w:hRule="exact" w:val="138"/>
        </w:trPr>
        <w:tc>
          <w:tcPr>
            <w:tcW w:w="10079" w:type="dxa"/>
            <w:gridSpan w:val="1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8B2746"/>
        </w:tc>
        <w:tc>
          <w:tcPr>
            <w:tcW w:w="143" w:type="dxa"/>
          </w:tcPr>
          <w:p w:rsidR="008B2746" w:rsidRDefault="008B2746"/>
        </w:tc>
      </w:tr>
      <w:tr w:rsidR="008B2746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8B2746"/>
        </w:tc>
        <w:tc>
          <w:tcPr>
            <w:tcW w:w="456" w:type="dxa"/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8B2746"/>
        </w:tc>
        <w:tc>
          <w:tcPr>
            <w:tcW w:w="45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8B2746"/>
        </w:tc>
        <w:tc>
          <w:tcPr>
            <w:tcW w:w="45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8B2746"/>
        </w:tc>
        <w:tc>
          <w:tcPr>
            <w:tcW w:w="135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8B2746"/>
        </w:tc>
        <w:tc>
          <w:tcPr>
            <w:tcW w:w="3153" w:type="dxa"/>
          </w:tcPr>
          <w:p w:rsidR="008B2746" w:rsidRDefault="008B2746"/>
        </w:tc>
        <w:tc>
          <w:tcPr>
            <w:tcW w:w="1844" w:type="dxa"/>
          </w:tcPr>
          <w:p w:rsidR="008B2746" w:rsidRDefault="008B2746"/>
        </w:tc>
        <w:tc>
          <w:tcPr>
            <w:tcW w:w="568" w:type="dxa"/>
          </w:tcPr>
          <w:p w:rsidR="008B2746" w:rsidRDefault="008B2746"/>
        </w:tc>
        <w:tc>
          <w:tcPr>
            <w:tcW w:w="284" w:type="dxa"/>
          </w:tcPr>
          <w:p w:rsidR="008B2746" w:rsidRDefault="008B2746"/>
        </w:tc>
        <w:tc>
          <w:tcPr>
            <w:tcW w:w="143" w:type="dxa"/>
          </w:tcPr>
          <w:p w:rsidR="008B2746" w:rsidRDefault="008B2746"/>
        </w:tc>
      </w:tr>
      <w:tr w:rsidR="008B2746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8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1792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53" w:type="dxa"/>
          </w:tcPr>
          <w:p w:rsidR="008B2746" w:rsidRDefault="008B2746"/>
        </w:tc>
        <w:tc>
          <w:tcPr>
            <w:tcW w:w="1844" w:type="dxa"/>
          </w:tcPr>
          <w:p w:rsidR="008B2746" w:rsidRDefault="008B2746"/>
        </w:tc>
        <w:tc>
          <w:tcPr>
            <w:tcW w:w="568" w:type="dxa"/>
          </w:tcPr>
          <w:p w:rsidR="008B2746" w:rsidRDefault="008B2746"/>
        </w:tc>
        <w:tc>
          <w:tcPr>
            <w:tcW w:w="284" w:type="dxa"/>
          </w:tcPr>
          <w:p w:rsidR="008B2746" w:rsidRDefault="008B2746"/>
        </w:tc>
        <w:tc>
          <w:tcPr>
            <w:tcW w:w="143" w:type="dxa"/>
          </w:tcPr>
          <w:p w:rsidR="008B2746" w:rsidRDefault="008B2746"/>
        </w:tc>
      </w:tr>
      <w:tr w:rsidR="008B2746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2746" w:rsidRDefault="000D18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2746" w:rsidRDefault="000D182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2746" w:rsidRDefault="000D182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792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2746" w:rsidRDefault="008B2746"/>
        </w:tc>
        <w:tc>
          <w:tcPr>
            <w:tcW w:w="3153" w:type="dxa"/>
          </w:tcPr>
          <w:p w:rsidR="008B2746" w:rsidRDefault="008B2746"/>
        </w:tc>
        <w:tc>
          <w:tcPr>
            <w:tcW w:w="1844" w:type="dxa"/>
          </w:tcPr>
          <w:p w:rsidR="008B2746" w:rsidRDefault="008B2746"/>
        </w:tc>
        <w:tc>
          <w:tcPr>
            <w:tcW w:w="568" w:type="dxa"/>
          </w:tcPr>
          <w:p w:rsidR="008B2746" w:rsidRDefault="008B2746"/>
        </w:tc>
        <w:tc>
          <w:tcPr>
            <w:tcW w:w="284" w:type="dxa"/>
          </w:tcPr>
          <w:p w:rsidR="008B2746" w:rsidRDefault="008B2746"/>
        </w:tc>
        <w:tc>
          <w:tcPr>
            <w:tcW w:w="143" w:type="dxa"/>
          </w:tcPr>
          <w:p w:rsidR="008B2746" w:rsidRDefault="008B2746"/>
        </w:tc>
      </w:tr>
      <w:tr w:rsidR="008B2746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КСР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3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8B2746" w:rsidRDefault="008B2746"/>
        </w:tc>
        <w:tc>
          <w:tcPr>
            <w:tcW w:w="1844" w:type="dxa"/>
          </w:tcPr>
          <w:p w:rsidR="008B2746" w:rsidRDefault="008B2746"/>
        </w:tc>
        <w:tc>
          <w:tcPr>
            <w:tcW w:w="568" w:type="dxa"/>
          </w:tcPr>
          <w:p w:rsidR="008B2746" w:rsidRDefault="008B2746"/>
        </w:tc>
        <w:tc>
          <w:tcPr>
            <w:tcW w:w="284" w:type="dxa"/>
          </w:tcPr>
          <w:p w:rsidR="008B2746" w:rsidRDefault="008B2746"/>
        </w:tc>
        <w:tc>
          <w:tcPr>
            <w:tcW w:w="143" w:type="dxa"/>
          </w:tcPr>
          <w:p w:rsidR="008B2746" w:rsidRDefault="008B2746"/>
        </w:tc>
      </w:tr>
      <w:tr w:rsidR="008B2746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3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8B2746" w:rsidRDefault="008B2746"/>
        </w:tc>
        <w:tc>
          <w:tcPr>
            <w:tcW w:w="1844" w:type="dxa"/>
          </w:tcPr>
          <w:p w:rsidR="008B2746" w:rsidRDefault="008B2746"/>
        </w:tc>
        <w:tc>
          <w:tcPr>
            <w:tcW w:w="568" w:type="dxa"/>
          </w:tcPr>
          <w:p w:rsidR="008B2746" w:rsidRDefault="008B2746"/>
        </w:tc>
        <w:tc>
          <w:tcPr>
            <w:tcW w:w="284" w:type="dxa"/>
          </w:tcPr>
          <w:p w:rsidR="008B2746" w:rsidRDefault="008B2746"/>
        </w:tc>
        <w:tc>
          <w:tcPr>
            <w:tcW w:w="143" w:type="dxa"/>
          </w:tcPr>
          <w:p w:rsidR="008B2746" w:rsidRDefault="008B2746"/>
        </w:tc>
      </w:tr>
      <w:tr w:rsidR="008B2746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100</w:t>
            </w:r>
          </w:p>
        </w:tc>
        <w:tc>
          <w:tcPr>
            <w:tcW w:w="4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100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100</w:t>
            </w:r>
          </w:p>
        </w:tc>
        <w:tc>
          <w:tcPr>
            <w:tcW w:w="13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100</w:t>
            </w:r>
          </w:p>
        </w:tc>
        <w:tc>
          <w:tcPr>
            <w:tcW w:w="3153" w:type="dxa"/>
          </w:tcPr>
          <w:p w:rsidR="008B2746" w:rsidRDefault="008B2746"/>
        </w:tc>
        <w:tc>
          <w:tcPr>
            <w:tcW w:w="1844" w:type="dxa"/>
          </w:tcPr>
          <w:p w:rsidR="008B2746" w:rsidRDefault="008B2746"/>
        </w:tc>
        <w:tc>
          <w:tcPr>
            <w:tcW w:w="568" w:type="dxa"/>
          </w:tcPr>
          <w:p w:rsidR="008B2746" w:rsidRDefault="008B2746"/>
        </w:tc>
        <w:tc>
          <w:tcPr>
            <w:tcW w:w="284" w:type="dxa"/>
          </w:tcPr>
          <w:p w:rsidR="008B2746" w:rsidRDefault="008B2746"/>
        </w:tc>
        <w:tc>
          <w:tcPr>
            <w:tcW w:w="143" w:type="dxa"/>
          </w:tcPr>
          <w:p w:rsidR="008B2746" w:rsidRDefault="008B2746"/>
        </w:tc>
      </w:tr>
      <w:tr w:rsidR="008B2746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3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8B2746" w:rsidRDefault="008B2746"/>
        </w:tc>
        <w:tc>
          <w:tcPr>
            <w:tcW w:w="1844" w:type="dxa"/>
          </w:tcPr>
          <w:p w:rsidR="008B2746" w:rsidRDefault="008B2746"/>
        </w:tc>
        <w:tc>
          <w:tcPr>
            <w:tcW w:w="568" w:type="dxa"/>
          </w:tcPr>
          <w:p w:rsidR="008B2746" w:rsidRDefault="008B2746"/>
        </w:tc>
        <w:tc>
          <w:tcPr>
            <w:tcW w:w="284" w:type="dxa"/>
          </w:tcPr>
          <w:p w:rsidR="008B2746" w:rsidRDefault="008B2746"/>
        </w:tc>
        <w:tc>
          <w:tcPr>
            <w:tcW w:w="143" w:type="dxa"/>
          </w:tcPr>
          <w:p w:rsidR="008B2746" w:rsidRDefault="008B2746"/>
        </w:tc>
      </w:tr>
      <w:tr w:rsidR="008B2746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3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153" w:type="dxa"/>
          </w:tcPr>
          <w:p w:rsidR="008B2746" w:rsidRDefault="008B2746"/>
        </w:tc>
        <w:tc>
          <w:tcPr>
            <w:tcW w:w="1844" w:type="dxa"/>
          </w:tcPr>
          <w:p w:rsidR="008B2746" w:rsidRDefault="008B2746"/>
        </w:tc>
        <w:tc>
          <w:tcPr>
            <w:tcW w:w="568" w:type="dxa"/>
          </w:tcPr>
          <w:p w:rsidR="008B2746" w:rsidRDefault="008B2746"/>
        </w:tc>
        <w:tc>
          <w:tcPr>
            <w:tcW w:w="284" w:type="dxa"/>
          </w:tcPr>
          <w:p w:rsidR="008B2746" w:rsidRDefault="008B2746"/>
        </w:tc>
        <w:tc>
          <w:tcPr>
            <w:tcW w:w="143" w:type="dxa"/>
          </w:tcPr>
          <w:p w:rsidR="008B2746" w:rsidRDefault="008B2746"/>
        </w:tc>
      </w:tr>
    </w:tbl>
    <w:p w:rsidR="008B2746" w:rsidRDefault="000D182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12"/>
        <w:gridCol w:w="688"/>
        <w:gridCol w:w="2460"/>
        <w:gridCol w:w="966"/>
        <w:gridCol w:w="698"/>
        <w:gridCol w:w="1117"/>
        <w:gridCol w:w="1253"/>
        <w:gridCol w:w="685"/>
        <w:gridCol w:w="399"/>
        <w:gridCol w:w="982"/>
      </w:tblGrid>
      <w:tr w:rsidR="008B2746">
        <w:trPr>
          <w:trHeight w:hRule="exact" w:val="416"/>
        </w:trPr>
        <w:tc>
          <w:tcPr>
            <w:tcW w:w="766" w:type="dxa"/>
          </w:tcPr>
          <w:p w:rsidR="008B2746" w:rsidRDefault="008B2746"/>
        </w:tc>
        <w:tc>
          <w:tcPr>
            <w:tcW w:w="228" w:type="dxa"/>
          </w:tcPr>
          <w:p w:rsidR="008B2746" w:rsidRDefault="008B2746"/>
        </w:tc>
        <w:tc>
          <w:tcPr>
            <w:tcW w:w="710" w:type="dxa"/>
          </w:tcPr>
          <w:p w:rsidR="008B2746" w:rsidRDefault="008B2746"/>
        </w:tc>
        <w:tc>
          <w:tcPr>
            <w:tcW w:w="2836" w:type="dxa"/>
          </w:tcPr>
          <w:p w:rsidR="008B2746" w:rsidRDefault="008B2746"/>
        </w:tc>
        <w:tc>
          <w:tcPr>
            <w:tcW w:w="993" w:type="dxa"/>
          </w:tcPr>
          <w:p w:rsidR="008B2746" w:rsidRDefault="008B2746"/>
        </w:tc>
        <w:tc>
          <w:tcPr>
            <w:tcW w:w="710" w:type="dxa"/>
          </w:tcPr>
          <w:p w:rsidR="008B2746" w:rsidRDefault="008B2746"/>
        </w:tc>
        <w:tc>
          <w:tcPr>
            <w:tcW w:w="1135" w:type="dxa"/>
          </w:tcPr>
          <w:p w:rsidR="008B2746" w:rsidRDefault="008B2746"/>
        </w:tc>
        <w:tc>
          <w:tcPr>
            <w:tcW w:w="1277" w:type="dxa"/>
          </w:tcPr>
          <w:p w:rsidR="008B2746" w:rsidRDefault="008B2746"/>
        </w:tc>
        <w:tc>
          <w:tcPr>
            <w:tcW w:w="710" w:type="dxa"/>
          </w:tcPr>
          <w:p w:rsidR="008B2746" w:rsidRDefault="008B2746"/>
        </w:tc>
        <w:tc>
          <w:tcPr>
            <w:tcW w:w="426" w:type="dxa"/>
          </w:tcPr>
          <w:p w:rsidR="008B2746" w:rsidRDefault="008B274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8B2746" w:rsidRPr="004A65C5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B2746" w:rsidRPr="000D182F" w:rsidRDefault="000D182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1. ВИД ПРАКТИКИ, СПОСОБ И ФОРМА (ФОРМЫ) ЕЁ ПРОВЕДЕНИЯ</w:t>
            </w:r>
          </w:p>
        </w:tc>
      </w:tr>
      <w:tr w:rsidR="008B274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8B274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Способ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стационарная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8B274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дискретно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8B2746" w:rsidRPr="004A65C5">
        <w:trPr>
          <w:trHeight w:hRule="exact" w:val="138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Pr="000D182F" w:rsidRDefault="000D18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Проводится в учебных мастерских университета. Цель практики: получение навыков первичной обработки материалов, знакомство со слесарным и измерительным инструментом, освоение основных слесарных операций сборки и разборки узлов и агрегатов локомотивов (пригонка деталей различными методами, методы восстановления изношенных мест, восстановления необходимых зазоров и натягов в элементах конструкции), а также методов обработки деталей, освоение различных видов сварки и неразрушающих методов контроля конструкций локомотивов.</w:t>
            </w:r>
          </w:p>
        </w:tc>
      </w:tr>
      <w:tr w:rsidR="008B2746" w:rsidRPr="004A65C5">
        <w:trPr>
          <w:trHeight w:hRule="exact" w:val="277"/>
        </w:trPr>
        <w:tc>
          <w:tcPr>
            <w:tcW w:w="766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</w:tr>
      <w:tr w:rsidR="008B2746" w:rsidRPr="004A65C5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B2746" w:rsidRPr="000D182F" w:rsidRDefault="000D182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ПРАКТИКИ В СТРУКТУРЕ ОБРАЗОВАТЕЛЬНОЙ ПРОГРАММЫ</w:t>
            </w:r>
          </w:p>
        </w:tc>
      </w:tr>
      <w:tr w:rsidR="008B2746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Б2.О.01(У)</w:t>
            </w:r>
          </w:p>
        </w:tc>
      </w:tr>
      <w:tr w:rsidR="008B2746" w:rsidRPr="004A65C5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Pr="000D182F" w:rsidRDefault="000D18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8B274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Физика</w:t>
            </w:r>
            <w:proofErr w:type="spellEnd"/>
          </w:p>
        </w:tc>
      </w:tr>
      <w:tr w:rsidR="008B2746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Химия</w:t>
            </w:r>
            <w:proofErr w:type="spellEnd"/>
          </w:p>
        </w:tc>
      </w:tr>
      <w:tr w:rsidR="008B2746" w:rsidRPr="004A65C5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Pr="000D182F" w:rsidRDefault="000D18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8B2746" w:rsidRPr="004A65C5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Pr="000D182F" w:rsidRDefault="000D18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Материаловедение и технология конструкционных материалов</w:t>
            </w:r>
          </w:p>
        </w:tc>
      </w:tr>
      <w:tr w:rsidR="008B274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8B274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Эксплуатационная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8B2746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Преддипломная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8B2746">
        <w:trPr>
          <w:trHeight w:hRule="exact" w:val="189"/>
        </w:trPr>
        <w:tc>
          <w:tcPr>
            <w:tcW w:w="766" w:type="dxa"/>
          </w:tcPr>
          <w:p w:rsidR="008B2746" w:rsidRDefault="008B2746"/>
        </w:tc>
        <w:tc>
          <w:tcPr>
            <w:tcW w:w="228" w:type="dxa"/>
          </w:tcPr>
          <w:p w:rsidR="008B2746" w:rsidRDefault="008B2746"/>
        </w:tc>
        <w:tc>
          <w:tcPr>
            <w:tcW w:w="710" w:type="dxa"/>
          </w:tcPr>
          <w:p w:rsidR="008B2746" w:rsidRDefault="008B2746"/>
        </w:tc>
        <w:tc>
          <w:tcPr>
            <w:tcW w:w="2836" w:type="dxa"/>
          </w:tcPr>
          <w:p w:rsidR="008B2746" w:rsidRDefault="008B2746"/>
        </w:tc>
        <w:tc>
          <w:tcPr>
            <w:tcW w:w="993" w:type="dxa"/>
          </w:tcPr>
          <w:p w:rsidR="008B2746" w:rsidRDefault="008B2746"/>
        </w:tc>
        <w:tc>
          <w:tcPr>
            <w:tcW w:w="710" w:type="dxa"/>
          </w:tcPr>
          <w:p w:rsidR="008B2746" w:rsidRDefault="008B2746"/>
        </w:tc>
        <w:tc>
          <w:tcPr>
            <w:tcW w:w="1135" w:type="dxa"/>
          </w:tcPr>
          <w:p w:rsidR="008B2746" w:rsidRDefault="008B2746"/>
        </w:tc>
        <w:tc>
          <w:tcPr>
            <w:tcW w:w="1277" w:type="dxa"/>
          </w:tcPr>
          <w:p w:rsidR="008B2746" w:rsidRDefault="008B2746"/>
        </w:tc>
        <w:tc>
          <w:tcPr>
            <w:tcW w:w="710" w:type="dxa"/>
          </w:tcPr>
          <w:p w:rsidR="008B2746" w:rsidRDefault="008B2746"/>
        </w:tc>
        <w:tc>
          <w:tcPr>
            <w:tcW w:w="426" w:type="dxa"/>
          </w:tcPr>
          <w:p w:rsidR="008B2746" w:rsidRDefault="008B2746"/>
        </w:tc>
        <w:tc>
          <w:tcPr>
            <w:tcW w:w="993" w:type="dxa"/>
          </w:tcPr>
          <w:p w:rsidR="008B2746" w:rsidRDefault="008B2746"/>
        </w:tc>
      </w:tr>
      <w:tr w:rsidR="008B2746" w:rsidRPr="004A65C5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B2746" w:rsidRPr="000D182F" w:rsidRDefault="000D182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</w:tr>
      <w:tr w:rsidR="008B2746" w:rsidRPr="004A65C5">
        <w:trPr>
          <w:trHeight w:hRule="exact" w:val="75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Pr="000D182F" w:rsidRDefault="000D182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ОПК-5: </w:t>
            </w:r>
            <w:proofErr w:type="gramStart"/>
            <w:r w:rsidRPr="000D18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0D18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разрабатывать отдельные этапы технологических процессов производства, ремонта, эксплуатации и обслуживания транспортных систем и сетей, анализировать, планировать и контролировать технологические процессы</w:t>
            </w:r>
          </w:p>
        </w:tc>
      </w:tr>
      <w:tr w:rsidR="008B2746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8B2746" w:rsidRPr="004A65C5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Pr="000D182F" w:rsidRDefault="000D18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обслуживания подвижного состава, особенности технологического оснащения предприятий по производству и ремонту подвижного состава</w:t>
            </w:r>
          </w:p>
        </w:tc>
      </w:tr>
      <w:tr w:rsidR="008B2746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8B2746" w:rsidRPr="004A65C5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Pr="000D182F" w:rsidRDefault="000D18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разрабатывать отдельные этапы технологических процессов обслуживания и ремонта подвижного состава</w:t>
            </w:r>
          </w:p>
        </w:tc>
      </w:tr>
      <w:tr w:rsidR="008B2746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8B2746" w:rsidRPr="004A65C5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Pr="000D182F" w:rsidRDefault="000D18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выполнения технологических операций по обслуживанию и ремонту подвижного состава, в том числе, выполнения слесарных операций</w:t>
            </w:r>
          </w:p>
        </w:tc>
      </w:tr>
      <w:tr w:rsidR="008B2746" w:rsidRPr="004A65C5">
        <w:trPr>
          <w:trHeight w:hRule="exact" w:val="138"/>
        </w:trPr>
        <w:tc>
          <w:tcPr>
            <w:tcW w:w="766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</w:tr>
      <w:tr w:rsidR="008B2746" w:rsidRPr="004A65C5">
        <w:trPr>
          <w:trHeight w:hRule="exact" w:val="244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B2746" w:rsidRPr="000D182F" w:rsidRDefault="000D182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СОДЕРЖАНИЕ ПРАКТИКИ С УКАЗАНИЕМ ОТВЕДЕННОГО КОЛИЧЕСТВА ЧАСОВ</w:t>
            </w:r>
          </w:p>
        </w:tc>
      </w:tr>
      <w:tr w:rsidR="008B2746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2746" w:rsidRPr="000D182F" w:rsidRDefault="000D182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8B2746">
        <w:trPr>
          <w:trHeight w:hRule="exact" w:val="450"/>
        </w:trPr>
        <w:tc>
          <w:tcPr>
            <w:tcW w:w="766" w:type="dxa"/>
          </w:tcPr>
          <w:p w:rsidR="008B2746" w:rsidRDefault="008B2746"/>
        </w:tc>
        <w:tc>
          <w:tcPr>
            <w:tcW w:w="228" w:type="dxa"/>
          </w:tcPr>
          <w:p w:rsidR="008B2746" w:rsidRDefault="008B2746"/>
        </w:tc>
        <w:tc>
          <w:tcPr>
            <w:tcW w:w="710" w:type="dxa"/>
          </w:tcPr>
          <w:p w:rsidR="008B2746" w:rsidRDefault="008B2746"/>
        </w:tc>
        <w:tc>
          <w:tcPr>
            <w:tcW w:w="2836" w:type="dxa"/>
          </w:tcPr>
          <w:p w:rsidR="008B2746" w:rsidRDefault="008B2746"/>
        </w:tc>
        <w:tc>
          <w:tcPr>
            <w:tcW w:w="993" w:type="dxa"/>
          </w:tcPr>
          <w:p w:rsidR="008B2746" w:rsidRDefault="008B2746"/>
        </w:tc>
        <w:tc>
          <w:tcPr>
            <w:tcW w:w="710" w:type="dxa"/>
          </w:tcPr>
          <w:p w:rsidR="008B2746" w:rsidRDefault="008B2746"/>
        </w:tc>
        <w:tc>
          <w:tcPr>
            <w:tcW w:w="1135" w:type="dxa"/>
          </w:tcPr>
          <w:p w:rsidR="008B2746" w:rsidRDefault="008B2746"/>
        </w:tc>
        <w:tc>
          <w:tcPr>
            <w:tcW w:w="1277" w:type="dxa"/>
          </w:tcPr>
          <w:p w:rsidR="008B2746" w:rsidRDefault="008B2746"/>
        </w:tc>
        <w:tc>
          <w:tcPr>
            <w:tcW w:w="710" w:type="dxa"/>
          </w:tcPr>
          <w:p w:rsidR="008B2746" w:rsidRDefault="008B2746"/>
        </w:tc>
        <w:tc>
          <w:tcPr>
            <w:tcW w:w="426" w:type="dxa"/>
          </w:tcPr>
          <w:p w:rsidR="008B2746" w:rsidRDefault="008B2746"/>
        </w:tc>
        <w:tc>
          <w:tcPr>
            <w:tcW w:w="993" w:type="dxa"/>
          </w:tcPr>
          <w:p w:rsidR="008B2746" w:rsidRDefault="008B2746"/>
        </w:tc>
      </w:tr>
      <w:tr w:rsidR="008B2746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8B2746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8B274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8B274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8B2746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8B274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8B274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8B2746"/>
        </w:tc>
      </w:tr>
    </w:tbl>
    <w:p w:rsidR="008B2746" w:rsidRDefault="000D182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5"/>
        <w:gridCol w:w="3342"/>
        <w:gridCol w:w="922"/>
        <w:gridCol w:w="676"/>
        <w:gridCol w:w="1097"/>
        <w:gridCol w:w="1278"/>
        <w:gridCol w:w="667"/>
        <w:gridCol w:w="384"/>
        <w:gridCol w:w="939"/>
      </w:tblGrid>
      <w:tr w:rsidR="008B2746">
        <w:trPr>
          <w:trHeight w:hRule="exact" w:val="416"/>
        </w:trPr>
        <w:tc>
          <w:tcPr>
            <w:tcW w:w="993" w:type="dxa"/>
          </w:tcPr>
          <w:p w:rsidR="008B2746" w:rsidRDefault="008B2746"/>
        </w:tc>
        <w:tc>
          <w:tcPr>
            <w:tcW w:w="3545" w:type="dxa"/>
          </w:tcPr>
          <w:p w:rsidR="008B2746" w:rsidRDefault="008B2746"/>
        </w:tc>
        <w:tc>
          <w:tcPr>
            <w:tcW w:w="993" w:type="dxa"/>
          </w:tcPr>
          <w:p w:rsidR="008B2746" w:rsidRDefault="008B2746"/>
        </w:tc>
        <w:tc>
          <w:tcPr>
            <w:tcW w:w="710" w:type="dxa"/>
          </w:tcPr>
          <w:p w:rsidR="008B2746" w:rsidRDefault="008B2746"/>
        </w:tc>
        <w:tc>
          <w:tcPr>
            <w:tcW w:w="1135" w:type="dxa"/>
          </w:tcPr>
          <w:p w:rsidR="008B2746" w:rsidRDefault="008B2746"/>
        </w:tc>
        <w:tc>
          <w:tcPr>
            <w:tcW w:w="1277" w:type="dxa"/>
          </w:tcPr>
          <w:p w:rsidR="008B2746" w:rsidRDefault="008B2746"/>
        </w:tc>
        <w:tc>
          <w:tcPr>
            <w:tcW w:w="710" w:type="dxa"/>
          </w:tcPr>
          <w:p w:rsidR="008B2746" w:rsidRDefault="008B2746"/>
        </w:tc>
        <w:tc>
          <w:tcPr>
            <w:tcW w:w="426" w:type="dxa"/>
          </w:tcPr>
          <w:p w:rsidR="008B2746" w:rsidRDefault="008B274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8B2746">
        <w:trPr>
          <w:trHeight w:hRule="exact" w:val="509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Pr="000D182F" w:rsidRDefault="000D18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Токарный участок:</w:t>
            </w:r>
          </w:p>
          <w:p w:rsidR="008B2746" w:rsidRPr="000D182F" w:rsidRDefault="000D18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Инструмент и оборудование при токарной обработке.</w:t>
            </w:r>
          </w:p>
          <w:p w:rsidR="008B2746" w:rsidRPr="000D182F" w:rsidRDefault="000D18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Техника обработки:</w:t>
            </w:r>
          </w:p>
          <w:p w:rsidR="008B2746" w:rsidRPr="000D182F" w:rsidRDefault="000D18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наружных поверхностей</w:t>
            </w:r>
          </w:p>
          <w:p w:rsidR="008B2746" w:rsidRPr="000D182F" w:rsidRDefault="000D18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конических</w:t>
            </w:r>
          </w:p>
          <w:p w:rsidR="008B2746" w:rsidRPr="000D182F" w:rsidRDefault="000D18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фасонных</w:t>
            </w:r>
          </w:p>
          <w:p w:rsidR="008B2746" w:rsidRPr="000D182F" w:rsidRDefault="000D18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Фрезерный участок:</w:t>
            </w:r>
          </w:p>
          <w:p w:rsidR="008B2746" w:rsidRPr="000D182F" w:rsidRDefault="000D18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Классификация и геометрия фрез. 2. Фрезерные станки, технология обработки различных поверхностей.</w:t>
            </w:r>
          </w:p>
          <w:p w:rsidR="008B2746" w:rsidRPr="000D182F" w:rsidRDefault="000D18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Слесарный участок:</w:t>
            </w:r>
          </w:p>
          <w:p w:rsidR="008B2746" w:rsidRPr="000D182F" w:rsidRDefault="000D18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Основы измерений. Допуски и посадки.</w:t>
            </w:r>
          </w:p>
          <w:p w:rsidR="008B2746" w:rsidRPr="000D182F" w:rsidRDefault="000D18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Виды обработки: рубка, резка, опиливание, сверление, резьба.</w:t>
            </w:r>
          </w:p>
          <w:p w:rsidR="008B2746" w:rsidRPr="000D182F" w:rsidRDefault="000D18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Сварочный участок:</w:t>
            </w:r>
          </w:p>
          <w:p w:rsidR="008B2746" w:rsidRPr="000D182F" w:rsidRDefault="000D18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Основы технологии ручной дуговой сварки.</w:t>
            </w:r>
          </w:p>
          <w:p w:rsidR="008B2746" w:rsidRPr="000D182F" w:rsidRDefault="000D18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Виды сварочных швов, положений при сварке.</w:t>
            </w:r>
          </w:p>
          <w:p w:rsidR="008B2746" w:rsidRPr="000D182F" w:rsidRDefault="008B274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Л1.5Л2.1 Л2.2Л3.1</w:t>
            </w:r>
          </w:p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8B2746"/>
        </w:tc>
      </w:tr>
      <w:tr w:rsidR="008B2746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8B2746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Инструктаж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8B274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8B274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8B2746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8B274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8B274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8B2746"/>
        </w:tc>
      </w:tr>
      <w:tr w:rsidR="008B2746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Pr="000D182F" w:rsidRDefault="000D18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Инструктаж по охране труда и технике безопасности на токарном участке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Л1.5Л3.1</w:t>
            </w:r>
          </w:p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8B2746"/>
        </w:tc>
      </w:tr>
      <w:tr w:rsidR="008B2746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Pr="000D182F" w:rsidRDefault="000D18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Инструктаж по охране труда и технике безопасности на слесарном участке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Л1.2Л3.1</w:t>
            </w:r>
          </w:p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8B2746"/>
        </w:tc>
      </w:tr>
      <w:tr w:rsidR="008B2746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Pr="000D182F" w:rsidRDefault="000D18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Инструктаж по охране труда и технике безопасности на фрезерном участке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Л2.2Л3.1</w:t>
            </w:r>
          </w:p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8B2746"/>
        </w:tc>
      </w:tr>
      <w:tr w:rsidR="008B2746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Pr="000D182F" w:rsidRDefault="000D18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Инструктаж по охране труда и технике безопасности на сварочном участке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Л1.3Л2.1Л3.1</w:t>
            </w:r>
          </w:p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8B2746"/>
        </w:tc>
      </w:tr>
      <w:tr w:rsidR="008B2746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8B2746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8B274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8B274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8B2746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8B274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8B274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8B2746"/>
        </w:tc>
      </w:tr>
      <w:tr w:rsidR="008B2746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Pr="000D182F" w:rsidRDefault="000D18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Фрезерный участок: Управление станком и его наладка. Основы фрезерования поверхностей. Фрезерование фасонных и криволинейных поверхностей.</w:t>
            </w:r>
          </w:p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Л2.2Л3.1</w:t>
            </w:r>
          </w:p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8B2746"/>
        </w:tc>
      </w:tr>
      <w:tr w:rsidR="008B2746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Pr="000D182F" w:rsidRDefault="000D18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Сварочный участок: Выполнение работ ручной дуговой сваркой.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Л1.2Л2.1Л3.1</w:t>
            </w:r>
          </w:p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8B2746"/>
        </w:tc>
      </w:tr>
      <w:tr w:rsidR="008B2746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Слесарный участок: Разметка плоских поверхностей. Рубка, правка и гибка металла.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Отпиливание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плоских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поверхностей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Сверление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зенкерование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развертывание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Нарезание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резьбы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Л1.4Л2.1Л3.1</w:t>
            </w:r>
          </w:p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8B2746"/>
        </w:tc>
      </w:tr>
      <w:tr w:rsidR="008B2746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Токарный участок: Ознакомление с устройством токарного станка. Обработка наружных поверхностей. Изготовление цилиндрических отверстий.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Сверление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рассверливание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сквозных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отверстий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Л1.5Л3.1</w:t>
            </w:r>
          </w:p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8B2746"/>
        </w:tc>
      </w:tr>
      <w:tr w:rsidR="008B2746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отчета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8B2746"/>
        </w:tc>
      </w:tr>
      <w:tr w:rsidR="008B2746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8B2746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8B274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8B274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8B2746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8B274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8B274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8B2746"/>
        </w:tc>
      </w:tr>
    </w:tbl>
    <w:p w:rsidR="008B2746" w:rsidRDefault="000D182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01"/>
        <w:gridCol w:w="55"/>
        <w:gridCol w:w="205"/>
        <w:gridCol w:w="1612"/>
        <w:gridCol w:w="1650"/>
        <w:gridCol w:w="893"/>
        <w:gridCol w:w="647"/>
        <w:gridCol w:w="1079"/>
        <w:gridCol w:w="687"/>
        <w:gridCol w:w="580"/>
        <w:gridCol w:w="723"/>
        <w:gridCol w:w="415"/>
        <w:gridCol w:w="993"/>
      </w:tblGrid>
      <w:tr w:rsidR="008B2746">
        <w:trPr>
          <w:trHeight w:hRule="exact" w:val="416"/>
        </w:trPr>
        <w:tc>
          <w:tcPr>
            <w:tcW w:w="710" w:type="dxa"/>
          </w:tcPr>
          <w:p w:rsidR="008B2746" w:rsidRDefault="008B2746"/>
        </w:tc>
        <w:tc>
          <w:tcPr>
            <w:tcW w:w="58" w:type="dxa"/>
          </w:tcPr>
          <w:p w:rsidR="008B2746" w:rsidRDefault="008B2746"/>
        </w:tc>
        <w:tc>
          <w:tcPr>
            <w:tcW w:w="228" w:type="dxa"/>
          </w:tcPr>
          <w:p w:rsidR="008B2746" w:rsidRDefault="008B2746"/>
        </w:tc>
        <w:tc>
          <w:tcPr>
            <w:tcW w:w="1702" w:type="dxa"/>
          </w:tcPr>
          <w:p w:rsidR="008B2746" w:rsidRDefault="008B2746"/>
        </w:tc>
        <w:tc>
          <w:tcPr>
            <w:tcW w:w="1844" w:type="dxa"/>
          </w:tcPr>
          <w:p w:rsidR="008B2746" w:rsidRDefault="008B2746"/>
        </w:tc>
        <w:tc>
          <w:tcPr>
            <w:tcW w:w="993" w:type="dxa"/>
          </w:tcPr>
          <w:p w:rsidR="008B2746" w:rsidRDefault="008B2746"/>
        </w:tc>
        <w:tc>
          <w:tcPr>
            <w:tcW w:w="710" w:type="dxa"/>
          </w:tcPr>
          <w:p w:rsidR="008B2746" w:rsidRDefault="008B2746"/>
        </w:tc>
        <w:tc>
          <w:tcPr>
            <w:tcW w:w="1135" w:type="dxa"/>
          </w:tcPr>
          <w:p w:rsidR="008B2746" w:rsidRDefault="008B2746"/>
        </w:tc>
        <w:tc>
          <w:tcPr>
            <w:tcW w:w="710" w:type="dxa"/>
          </w:tcPr>
          <w:p w:rsidR="008B2746" w:rsidRDefault="008B2746"/>
        </w:tc>
        <w:tc>
          <w:tcPr>
            <w:tcW w:w="568" w:type="dxa"/>
          </w:tcPr>
          <w:p w:rsidR="008B2746" w:rsidRDefault="008B2746"/>
        </w:tc>
        <w:tc>
          <w:tcPr>
            <w:tcW w:w="710" w:type="dxa"/>
          </w:tcPr>
          <w:p w:rsidR="008B2746" w:rsidRDefault="008B2746"/>
        </w:tc>
        <w:tc>
          <w:tcPr>
            <w:tcW w:w="426" w:type="dxa"/>
          </w:tcPr>
          <w:p w:rsidR="008B2746" w:rsidRDefault="008B274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8B2746">
        <w:trPr>
          <w:trHeight w:hRule="exact" w:val="113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Pr="000D182F" w:rsidRDefault="000D18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защите отчета по практике /</w:t>
            </w:r>
            <w:proofErr w:type="spellStart"/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ЗачётСОц</w:t>
            </w:r>
            <w:proofErr w:type="spellEnd"/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8B2746"/>
        </w:tc>
      </w:tr>
      <w:tr w:rsidR="008B2746">
        <w:trPr>
          <w:trHeight w:hRule="exact" w:val="138"/>
        </w:trPr>
        <w:tc>
          <w:tcPr>
            <w:tcW w:w="710" w:type="dxa"/>
          </w:tcPr>
          <w:p w:rsidR="008B2746" w:rsidRDefault="008B2746"/>
        </w:tc>
        <w:tc>
          <w:tcPr>
            <w:tcW w:w="58" w:type="dxa"/>
          </w:tcPr>
          <w:p w:rsidR="008B2746" w:rsidRDefault="008B2746"/>
        </w:tc>
        <w:tc>
          <w:tcPr>
            <w:tcW w:w="228" w:type="dxa"/>
          </w:tcPr>
          <w:p w:rsidR="008B2746" w:rsidRDefault="008B2746"/>
        </w:tc>
        <w:tc>
          <w:tcPr>
            <w:tcW w:w="1702" w:type="dxa"/>
          </w:tcPr>
          <w:p w:rsidR="008B2746" w:rsidRDefault="008B2746"/>
        </w:tc>
        <w:tc>
          <w:tcPr>
            <w:tcW w:w="1844" w:type="dxa"/>
          </w:tcPr>
          <w:p w:rsidR="008B2746" w:rsidRDefault="008B2746"/>
        </w:tc>
        <w:tc>
          <w:tcPr>
            <w:tcW w:w="993" w:type="dxa"/>
          </w:tcPr>
          <w:p w:rsidR="008B2746" w:rsidRDefault="008B2746"/>
        </w:tc>
        <w:tc>
          <w:tcPr>
            <w:tcW w:w="710" w:type="dxa"/>
          </w:tcPr>
          <w:p w:rsidR="008B2746" w:rsidRDefault="008B2746"/>
        </w:tc>
        <w:tc>
          <w:tcPr>
            <w:tcW w:w="1135" w:type="dxa"/>
          </w:tcPr>
          <w:p w:rsidR="008B2746" w:rsidRDefault="008B2746"/>
        </w:tc>
        <w:tc>
          <w:tcPr>
            <w:tcW w:w="710" w:type="dxa"/>
          </w:tcPr>
          <w:p w:rsidR="008B2746" w:rsidRDefault="008B2746"/>
        </w:tc>
        <w:tc>
          <w:tcPr>
            <w:tcW w:w="568" w:type="dxa"/>
          </w:tcPr>
          <w:p w:rsidR="008B2746" w:rsidRDefault="008B2746"/>
        </w:tc>
        <w:tc>
          <w:tcPr>
            <w:tcW w:w="710" w:type="dxa"/>
          </w:tcPr>
          <w:p w:rsidR="008B2746" w:rsidRDefault="008B2746"/>
        </w:tc>
        <w:tc>
          <w:tcPr>
            <w:tcW w:w="426" w:type="dxa"/>
          </w:tcPr>
          <w:p w:rsidR="008B2746" w:rsidRDefault="008B2746"/>
        </w:tc>
        <w:tc>
          <w:tcPr>
            <w:tcW w:w="993" w:type="dxa"/>
          </w:tcPr>
          <w:p w:rsidR="008B2746" w:rsidRDefault="008B2746"/>
        </w:tc>
      </w:tr>
      <w:tr w:rsidR="008B2746" w:rsidRPr="004A65C5">
        <w:trPr>
          <w:trHeight w:hRule="exact" w:val="55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B2746" w:rsidRPr="000D182F" w:rsidRDefault="000D182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 ОБУЧАЮЩИХСЯ ПО ПРАКТИКЕ</w:t>
            </w:r>
          </w:p>
        </w:tc>
      </w:tr>
      <w:tr w:rsidR="008B2746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8B2746">
        <w:trPr>
          <w:trHeight w:hRule="exact" w:val="277"/>
        </w:trPr>
        <w:tc>
          <w:tcPr>
            <w:tcW w:w="710" w:type="dxa"/>
          </w:tcPr>
          <w:p w:rsidR="008B2746" w:rsidRDefault="008B2746"/>
        </w:tc>
        <w:tc>
          <w:tcPr>
            <w:tcW w:w="58" w:type="dxa"/>
          </w:tcPr>
          <w:p w:rsidR="008B2746" w:rsidRDefault="008B2746"/>
        </w:tc>
        <w:tc>
          <w:tcPr>
            <w:tcW w:w="228" w:type="dxa"/>
          </w:tcPr>
          <w:p w:rsidR="008B2746" w:rsidRDefault="008B2746"/>
        </w:tc>
        <w:tc>
          <w:tcPr>
            <w:tcW w:w="1702" w:type="dxa"/>
          </w:tcPr>
          <w:p w:rsidR="008B2746" w:rsidRDefault="008B2746"/>
        </w:tc>
        <w:tc>
          <w:tcPr>
            <w:tcW w:w="1844" w:type="dxa"/>
          </w:tcPr>
          <w:p w:rsidR="008B2746" w:rsidRDefault="008B2746"/>
        </w:tc>
        <w:tc>
          <w:tcPr>
            <w:tcW w:w="993" w:type="dxa"/>
          </w:tcPr>
          <w:p w:rsidR="008B2746" w:rsidRDefault="008B2746"/>
        </w:tc>
        <w:tc>
          <w:tcPr>
            <w:tcW w:w="710" w:type="dxa"/>
          </w:tcPr>
          <w:p w:rsidR="008B2746" w:rsidRDefault="008B2746"/>
        </w:tc>
        <w:tc>
          <w:tcPr>
            <w:tcW w:w="1135" w:type="dxa"/>
          </w:tcPr>
          <w:p w:rsidR="008B2746" w:rsidRDefault="008B2746"/>
        </w:tc>
        <w:tc>
          <w:tcPr>
            <w:tcW w:w="710" w:type="dxa"/>
          </w:tcPr>
          <w:p w:rsidR="008B2746" w:rsidRDefault="008B2746"/>
        </w:tc>
        <w:tc>
          <w:tcPr>
            <w:tcW w:w="568" w:type="dxa"/>
          </w:tcPr>
          <w:p w:rsidR="008B2746" w:rsidRDefault="008B2746"/>
        </w:tc>
        <w:tc>
          <w:tcPr>
            <w:tcW w:w="710" w:type="dxa"/>
          </w:tcPr>
          <w:p w:rsidR="008B2746" w:rsidRDefault="008B2746"/>
        </w:tc>
        <w:tc>
          <w:tcPr>
            <w:tcW w:w="426" w:type="dxa"/>
          </w:tcPr>
          <w:p w:rsidR="008B2746" w:rsidRDefault="008B2746"/>
        </w:tc>
        <w:tc>
          <w:tcPr>
            <w:tcW w:w="993" w:type="dxa"/>
          </w:tcPr>
          <w:p w:rsidR="008B2746" w:rsidRDefault="008B2746"/>
        </w:tc>
      </w:tr>
      <w:tr w:rsidR="008B2746" w:rsidRPr="004A65C5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B2746" w:rsidRPr="000D182F" w:rsidRDefault="000D182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ПРАКТИКИ</w:t>
            </w:r>
          </w:p>
        </w:tc>
      </w:tr>
      <w:tr w:rsidR="008B2746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8B2746" w:rsidRPr="004A65C5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Pr="000D182F" w:rsidRDefault="000D182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проведения практики</w:t>
            </w:r>
          </w:p>
        </w:tc>
      </w:tr>
      <w:tr w:rsidR="008B274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8B2746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Pr="000D182F" w:rsidRDefault="000D18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Клиндух</w:t>
            </w:r>
            <w:proofErr w:type="spellEnd"/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В.Ф., Лихачев Е.А.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Pr="000D182F" w:rsidRDefault="000D18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слесарного производства: учеб.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2012,</w:t>
            </w:r>
          </w:p>
        </w:tc>
      </w:tr>
      <w:tr w:rsidR="008B2746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Pr="000D182F" w:rsidRDefault="000D18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Макиенко</w:t>
            </w:r>
            <w:proofErr w:type="spellEnd"/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В.М., </w:t>
            </w:r>
            <w:proofErr w:type="spellStart"/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Верхотуров</w:t>
            </w:r>
            <w:proofErr w:type="spellEnd"/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А.Д., Романов И.О., Востриков Я. А.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Сварочное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2016,</w:t>
            </w:r>
          </w:p>
        </w:tc>
      </w:tr>
      <w:tr w:rsidR="008B2746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Бабенко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Э.Г.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Pr="000D182F" w:rsidRDefault="000D18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Разработка технологических процессов восстановления и упрочнения деталей: учеб.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2016,</w:t>
            </w:r>
          </w:p>
        </w:tc>
      </w:tr>
      <w:tr w:rsidR="008B2746" w:rsidRPr="004A65C5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Фещенко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 Н.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Pr="000D182F" w:rsidRDefault="000D18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Слесарное дело: Механическая обработка деталей на станках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Pr="000D182F" w:rsidRDefault="000D18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</w:t>
            </w:r>
            <w:proofErr w:type="spellStart"/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Инфра-Инженерия</w:t>
            </w:r>
            <w:proofErr w:type="spellEnd"/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2013,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=144682</w:t>
            </w:r>
          </w:p>
        </w:tc>
      </w:tr>
      <w:tr w:rsidR="008B2746" w:rsidRPr="004A65C5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Pr="000D182F" w:rsidRDefault="000D18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Фещенко</w:t>
            </w:r>
            <w:proofErr w:type="spellEnd"/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Н., </w:t>
            </w:r>
            <w:proofErr w:type="spellStart"/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Махмутов</w:t>
            </w:r>
            <w:proofErr w:type="spellEnd"/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Р. Х.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Токарная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обработка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Pr="000D182F" w:rsidRDefault="000D18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Москва-Вологда: Инфр</w:t>
            </w:r>
            <w:proofErr w:type="gramStart"/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а-</w:t>
            </w:r>
            <w:proofErr w:type="gramEnd"/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Инженерия, 2016,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=444432</w:t>
            </w:r>
          </w:p>
        </w:tc>
      </w:tr>
      <w:tr w:rsidR="008B2746" w:rsidRPr="004A65C5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Pr="000D182F" w:rsidRDefault="000D182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6.1.2. Перечень дополнительной литературы, необходимой для проведения практики</w:t>
            </w:r>
          </w:p>
        </w:tc>
      </w:tr>
      <w:tr w:rsidR="008B274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8B2746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Pr="000D182F" w:rsidRDefault="000D18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Клиндух</w:t>
            </w:r>
            <w:proofErr w:type="spellEnd"/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В.Ф., </w:t>
            </w:r>
            <w:proofErr w:type="spellStart"/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Макиенко</w:t>
            </w:r>
            <w:proofErr w:type="spellEnd"/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В.М.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Pr="000D182F" w:rsidRDefault="000D18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Неразрушающие методы контроля и диагностики узлов и деталей подвижного состава: Учеб. пособие для вузов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2006,</w:t>
            </w:r>
          </w:p>
        </w:tc>
      </w:tr>
      <w:tr w:rsidR="008B2746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8B2746"/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Фрезерное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дело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Вышэйшая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школа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2009, http://biblioclub.ru/index.php? page=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book&amp;id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=143823</w:t>
            </w:r>
          </w:p>
        </w:tc>
      </w:tr>
      <w:tr w:rsidR="008B2746" w:rsidRPr="004A65C5">
        <w:trPr>
          <w:trHeight w:hRule="exact" w:val="478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Pr="000D182F" w:rsidRDefault="000D182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6.1.3. Перечень учебно-методического обеспечения для самостоятельной работы обучающихся при прохождении практики</w:t>
            </w:r>
          </w:p>
        </w:tc>
      </w:tr>
      <w:tr w:rsidR="008B274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8B2746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Бабенко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Э.Г.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Pr="000D182F" w:rsidRDefault="000D18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Материаловедение и технология конструкционных материалов: практикум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2012,</w:t>
            </w:r>
          </w:p>
        </w:tc>
      </w:tr>
      <w:tr w:rsidR="008B2746" w:rsidRPr="004A65C5">
        <w:trPr>
          <w:trHeight w:hRule="exact" w:val="55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2746" w:rsidRPr="000D182F" w:rsidRDefault="000D182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"Интернет", необходимых для проведения практики</w:t>
            </w:r>
          </w:p>
        </w:tc>
      </w:tr>
      <w:tr w:rsidR="008B274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Библиотека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литературы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http://www.chipmaker.ru</w:t>
            </w:r>
          </w:p>
        </w:tc>
      </w:tr>
      <w:tr w:rsidR="008B274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38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Сварочное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http://www.techlib.org</w:t>
            </w:r>
          </w:p>
        </w:tc>
      </w:tr>
      <w:tr w:rsidR="008B2746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738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Центральная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нормативно-методическая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библиотека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http://www.mlgvs.ru/library.htm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l#search</w:t>
            </w:r>
            <w:proofErr w:type="spellEnd"/>
          </w:p>
        </w:tc>
      </w:tr>
      <w:tr w:rsidR="008B2746" w:rsidRPr="004A65C5">
        <w:trPr>
          <w:trHeight w:hRule="exact" w:val="483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Pr="000D182F" w:rsidRDefault="000D182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6.3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</w:tr>
      <w:tr w:rsidR="008B2746">
        <w:trPr>
          <w:trHeight w:hRule="exact" w:val="210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8B2746" w:rsidRPr="004A65C5">
        <w:trPr>
          <w:trHeight w:hRule="exact" w:val="66"/>
        </w:trPr>
        <w:tc>
          <w:tcPr>
            <w:tcW w:w="7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6.3.1.1</w:t>
            </w:r>
          </w:p>
        </w:tc>
        <w:tc>
          <w:tcPr>
            <w:tcW w:w="10022" w:type="dxa"/>
            <w:gridSpan w:val="11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Pr="000D182F" w:rsidRDefault="000D18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8B2746" w:rsidRPr="004A65C5">
        <w:trPr>
          <w:trHeight w:hRule="exact" w:val="220"/>
        </w:trPr>
        <w:tc>
          <w:tcPr>
            <w:tcW w:w="7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10022" w:type="dxa"/>
            <w:gridSpan w:val="11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Pr="000D182F" w:rsidRDefault="008B2746">
            <w:pPr>
              <w:rPr>
                <w:lang w:val="ru-RU"/>
              </w:rPr>
            </w:pPr>
          </w:p>
        </w:tc>
      </w:tr>
      <w:tr w:rsidR="008B2746" w:rsidRPr="004A65C5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Pr="000D182F" w:rsidRDefault="000D18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8B2746">
        <w:trPr>
          <w:trHeight w:hRule="exact" w:val="50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6.3.1.3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Антивирус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Endpoint Security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бизнеса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Расширенный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Russian Edition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Антивирусная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защита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контракт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469 ДВГУПС</w:t>
            </w:r>
          </w:p>
        </w:tc>
      </w:tr>
      <w:tr w:rsidR="008B2746" w:rsidRPr="004A65C5">
        <w:trPr>
          <w:trHeight w:hRule="exact" w:val="50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6.3.1.4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Pr="000D182F" w:rsidRDefault="000D18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АСТ тест - Комплекс программ для создания банков тестовых заданий, организации и проведения сеансов тестирования, лиц.АСТ.РМ.А096.Л08018.04, дог.372</w:t>
            </w:r>
          </w:p>
        </w:tc>
      </w:tr>
      <w:tr w:rsidR="008B2746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6.3.1.5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8B2746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</w:tbl>
    <w:p w:rsidR="008B2746" w:rsidRDefault="000D182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63"/>
        <w:gridCol w:w="8508"/>
        <w:gridCol w:w="969"/>
      </w:tblGrid>
      <w:tr w:rsidR="008B2746">
        <w:trPr>
          <w:trHeight w:hRule="exact" w:val="416"/>
        </w:trPr>
        <w:tc>
          <w:tcPr>
            <w:tcW w:w="766" w:type="dxa"/>
          </w:tcPr>
          <w:p w:rsidR="008B2746" w:rsidRDefault="008B2746"/>
        </w:tc>
        <w:tc>
          <w:tcPr>
            <w:tcW w:w="9016" w:type="dxa"/>
          </w:tcPr>
          <w:p w:rsidR="008B2746" w:rsidRDefault="008B274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8B2746" w:rsidRPr="004A65C5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6.3.2.1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Pr="000D182F" w:rsidRDefault="000D18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1.Электронно-библиотечная система 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8B2746" w:rsidRPr="004A65C5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6.3.2.2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Pr="000D182F" w:rsidRDefault="000D18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Электронная библиотечная система  «</w:t>
            </w:r>
            <w:proofErr w:type="spellStart"/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8B2746" w:rsidRPr="004A65C5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6.3.2.3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Pr="000D182F" w:rsidRDefault="000D18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8B2746" w:rsidRPr="004A65C5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6.3.2.4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Pr="000D182F" w:rsidRDefault="000D18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Электронные ресурсы научно-технической библиотеки </w:t>
            </w:r>
            <w:proofErr w:type="spellStart"/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8B2746" w:rsidRPr="004A65C5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6.3.2.5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Pr="000D182F" w:rsidRDefault="000D18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8B2746" w:rsidRPr="004A65C5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6.3.2.6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Pr="000D182F" w:rsidRDefault="000D18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8B2746" w:rsidRPr="004A65C5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6.3.2.7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Pr="000D182F" w:rsidRDefault="000D18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8B2746" w:rsidRPr="004A65C5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6.3.2.8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Pr="000D182F" w:rsidRDefault="000D18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Справочно-правовая система "</w:t>
            </w:r>
            <w:proofErr w:type="spellStart"/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КонсультантПлюс</w:t>
            </w:r>
            <w:proofErr w:type="spellEnd"/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</w:t>
            </w: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razrabotka</w:t>
            </w:r>
            <w:proofErr w:type="spellEnd"/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pravovih</w:t>
            </w:r>
            <w:proofErr w:type="spellEnd"/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system</w:t>
            </w: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8B2746" w:rsidRPr="004A65C5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6.3.2.9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Pr="000D182F" w:rsidRDefault="000D18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Электронный каталог НТБ ДВГУПС 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8B2746" w:rsidRPr="004A65C5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B2746" w:rsidRPr="000D182F" w:rsidRDefault="000D182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ОПИСАНИЕ МАТЕРИАЛЬНО-ТЕХНИЧЕСКОЙ БАЗЫ, НЕОБХОДИМОЙ ДЛЯ ПРОВЕДЕНИЯ ПРАКТИКИ</w:t>
            </w:r>
          </w:p>
        </w:tc>
      </w:tr>
      <w:tr w:rsidR="008B2746" w:rsidRPr="004A65C5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Pr="000D182F" w:rsidRDefault="008B2746">
            <w:pPr>
              <w:rPr>
                <w:lang w:val="ru-RU"/>
              </w:rPr>
            </w:pPr>
          </w:p>
        </w:tc>
      </w:tr>
      <w:tr w:rsidR="008B2746" w:rsidRPr="004A65C5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B2746" w:rsidRPr="000D182F" w:rsidRDefault="000D182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МАТЕРИАЛЫ ДЛЯ ОБУЧАЮЩИХСЯ ПО ПРОХОЖДЕНИЮ ПРАКТИКИ</w:t>
            </w:r>
          </w:p>
        </w:tc>
      </w:tr>
      <w:tr w:rsidR="008B2746" w:rsidRPr="004A65C5">
        <w:trPr>
          <w:trHeight w:hRule="exact" w:val="4873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Pr="000D182F" w:rsidRDefault="000D18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Выполнению студентами заданий должны предшествовать вводные лекции, проводимые преподавателем (руководителем практики), и показ практических приёмов учебным мастером.</w:t>
            </w:r>
          </w:p>
          <w:p w:rsidR="008B2746" w:rsidRPr="000D182F" w:rsidRDefault="000D18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 вводных лекций студенты получают сведения о сущности изучаемых технологических процессов, назначении инструментов, приспособлений, станках и другом технологическом оборудовании, о требованиях, предъявляемых к качеству и состоянию обработанных поверхностей.</w:t>
            </w:r>
          </w:p>
          <w:p w:rsidR="008B2746" w:rsidRPr="000D182F" w:rsidRDefault="000D18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Самостоятельная работа студентов следует за демонстрационным занятием на рабочих местах, где студенты выполняют задания по различным операциям технологического процесса, они знакомятся с последовательностью выполнения этих операций и с производственно-технической документацией (чертежи, карты технологического процесса) и заканчивают работу изготовлением определённых изделий и деталей.</w:t>
            </w:r>
          </w:p>
          <w:p w:rsidR="008B2746" w:rsidRPr="000D182F" w:rsidRDefault="000D18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процессе самостоятельной работы студенты получают необходимый инструктаж от преподавателя (руководителя практики) и учебного мастера.</w:t>
            </w:r>
          </w:p>
          <w:p w:rsidR="008B2746" w:rsidRPr="000D182F" w:rsidRDefault="000D18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Обязанности студента во время прохождения учебной практики:</w:t>
            </w:r>
          </w:p>
          <w:p w:rsidR="008B2746" w:rsidRPr="000D182F" w:rsidRDefault="000D18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ознакомиться с программой учебной практики.</w:t>
            </w:r>
          </w:p>
          <w:p w:rsidR="008B2746" w:rsidRPr="000D182F" w:rsidRDefault="000D18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ознакомиться с правилами внутреннего распорядка в мастерских.</w:t>
            </w:r>
          </w:p>
          <w:p w:rsidR="008B2746" w:rsidRPr="000D182F" w:rsidRDefault="000D18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пройти инструктаж по охране труда и технике безопасности.</w:t>
            </w:r>
          </w:p>
          <w:p w:rsidR="008B2746" w:rsidRPr="000D182F" w:rsidRDefault="000D18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строго посещать ознакомительные лекции, проводимые руководителем практики, и показ практических приёмов, проводимых учебным мастером.</w:t>
            </w:r>
          </w:p>
          <w:p w:rsidR="008B2746" w:rsidRPr="000D182F" w:rsidRDefault="000D18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выполнять задания для проведения текущей аттестации по этапам практики (токарный участок, фрезерный участок, сварочный и слесарный участок).</w:t>
            </w:r>
          </w:p>
          <w:p w:rsidR="008B2746" w:rsidRPr="000D182F" w:rsidRDefault="000D18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по итогам практики выполняется отчет о прохождении практики по заданию преподавателя.</w:t>
            </w:r>
          </w:p>
          <w:p w:rsidR="008B2746" w:rsidRPr="000D182F" w:rsidRDefault="000D18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 окончании учебной практики проводится научная конференция по её тематике и результатам.Задача конференции - выявление проблем и способов их решения в целях увеличения эффективности учебной практики.</w:t>
            </w:r>
          </w:p>
        </w:tc>
      </w:tr>
    </w:tbl>
    <w:p w:rsidR="000D182F" w:rsidRPr="000D182F" w:rsidRDefault="000D182F">
      <w:pPr>
        <w:rPr>
          <w:lang w:val="ru-RU"/>
        </w:rPr>
      </w:pPr>
      <w:r w:rsidRPr="000D182F">
        <w:rPr>
          <w:lang w:val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739"/>
        <w:gridCol w:w="1699"/>
        <w:gridCol w:w="438"/>
        <w:gridCol w:w="29"/>
        <w:gridCol w:w="1438"/>
        <w:gridCol w:w="526"/>
        <w:gridCol w:w="132"/>
        <w:gridCol w:w="1958"/>
        <w:gridCol w:w="14"/>
        <w:gridCol w:w="2301"/>
      </w:tblGrid>
      <w:tr w:rsidR="000D182F" w:rsidTr="00D10C59">
        <w:trPr>
          <w:trHeight w:hRule="exact" w:val="555"/>
        </w:trPr>
        <w:tc>
          <w:tcPr>
            <w:tcW w:w="5000" w:type="pct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D182F" w:rsidRPr="000D182F" w:rsidRDefault="000D182F" w:rsidP="00D10C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182F"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lastRenderedPageBreak/>
              <w:t>Оценочные материалы при формировании рабочих программ</w:t>
            </w:r>
          </w:p>
          <w:p w:rsidR="000D182F" w:rsidRDefault="000D182F" w:rsidP="00D10C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дисциплин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модулей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0D182F" w:rsidTr="00D10C59">
        <w:trPr>
          <w:trHeight w:hRule="exact" w:val="277"/>
        </w:trPr>
        <w:tc>
          <w:tcPr>
            <w:tcW w:w="846" w:type="pct"/>
          </w:tcPr>
          <w:p w:rsidR="000D182F" w:rsidRPr="000B6640" w:rsidRDefault="000D182F" w:rsidP="00D10C59">
            <w:pPr>
              <w:rPr>
                <w:highlight w:val="yellow"/>
              </w:rPr>
            </w:pPr>
          </w:p>
        </w:tc>
        <w:tc>
          <w:tcPr>
            <w:tcW w:w="827" w:type="pct"/>
          </w:tcPr>
          <w:p w:rsidR="000D182F" w:rsidRPr="000B6640" w:rsidRDefault="000D182F" w:rsidP="00D10C59">
            <w:pPr>
              <w:rPr>
                <w:highlight w:val="yellow"/>
              </w:rPr>
            </w:pPr>
          </w:p>
        </w:tc>
        <w:tc>
          <w:tcPr>
            <w:tcW w:w="213" w:type="pct"/>
          </w:tcPr>
          <w:p w:rsidR="000D182F" w:rsidRPr="000B6640" w:rsidRDefault="000D182F" w:rsidP="00D10C59">
            <w:pPr>
              <w:rPr>
                <w:highlight w:val="yellow"/>
              </w:rPr>
            </w:pPr>
          </w:p>
        </w:tc>
        <w:tc>
          <w:tcPr>
            <w:tcW w:w="714" w:type="pct"/>
            <w:gridSpan w:val="2"/>
          </w:tcPr>
          <w:p w:rsidR="000D182F" w:rsidRPr="000B6640" w:rsidRDefault="000D182F" w:rsidP="00D10C59">
            <w:pPr>
              <w:rPr>
                <w:highlight w:val="yellow"/>
              </w:rPr>
            </w:pPr>
          </w:p>
        </w:tc>
        <w:tc>
          <w:tcPr>
            <w:tcW w:w="256" w:type="pct"/>
          </w:tcPr>
          <w:p w:rsidR="000D182F" w:rsidRDefault="000D182F" w:rsidP="00D10C59"/>
        </w:tc>
        <w:tc>
          <w:tcPr>
            <w:tcW w:w="1017" w:type="pct"/>
            <w:gridSpan w:val="2"/>
          </w:tcPr>
          <w:p w:rsidR="000D182F" w:rsidRDefault="000D182F" w:rsidP="00D10C59"/>
        </w:tc>
        <w:tc>
          <w:tcPr>
            <w:tcW w:w="1127" w:type="pct"/>
            <w:gridSpan w:val="2"/>
          </w:tcPr>
          <w:p w:rsidR="000D182F" w:rsidRDefault="000D182F" w:rsidP="00D10C59"/>
        </w:tc>
      </w:tr>
      <w:tr w:rsidR="000D182F" w:rsidRPr="001D2C9A" w:rsidTr="00D10C59">
        <w:trPr>
          <w:trHeight w:hRule="exact" w:val="581"/>
        </w:trPr>
        <w:tc>
          <w:tcPr>
            <w:tcW w:w="2600" w:type="pct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82F" w:rsidRPr="00F46ECF" w:rsidRDefault="000D182F" w:rsidP="00D10C5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подготовки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специальность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r w:rsidRPr="00913D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00" w:type="pct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82F" w:rsidRPr="00CA1634" w:rsidRDefault="000D182F" w:rsidP="00D10C5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Подвижной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состав</w:t>
            </w:r>
            <w:proofErr w:type="spellEnd"/>
            <w:r w:rsidRPr="00CA163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634">
              <w:rPr>
                <w:rFonts w:ascii="Arial" w:hAnsi="Arial" w:cs="Arial"/>
                <w:color w:val="000000"/>
                <w:sz w:val="24"/>
                <w:szCs w:val="24"/>
              </w:rPr>
              <w:t>железных</w:t>
            </w:r>
            <w:proofErr w:type="spellEnd"/>
            <w:r w:rsidRPr="00CA163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634">
              <w:rPr>
                <w:rFonts w:ascii="Arial" w:hAnsi="Arial" w:cs="Arial"/>
                <w:color w:val="000000"/>
                <w:sz w:val="24"/>
                <w:szCs w:val="24"/>
              </w:rPr>
              <w:t>дорог</w:t>
            </w:r>
            <w:proofErr w:type="spellEnd"/>
          </w:p>
        </w:tc>
      </w:tr>
      <w:tr w:rsidR="000D182F" w:rsidRPr="004A65C5" w:rsidTr="00D10C59">
        <w:trPr>
          <w:trHeight w:hRule="exact" w:val="689"/>
        </w:trPr>
        <w:tc>
          <w:tcPr>
            <w:tcW w:w="1673" w:type="pct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182F" w:rsidRDefault="000D182F" w:rsidP="00D10C5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Профиль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специализация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327" w:type="pct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D182F" w:rsidRPr="000D182F" w:rsidRDefault="000D182F" w:rsidP="00D10C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D182F">
              <w:rPr>
                <w:rFonts w:ascii="Arial" w:hAnsi="Arial" w:cs="Arial"/>
                <w:sz w:val="20"/>
                <w:szCs w:val="20"/>
                <w:lang w:val="ru-RU"/>
              </w:rPr>
              <w:t>Локомотивы</w:t>
            </w:r>
          </w:p>
          <w:p w:rsidR="000D182F" w:rsidRPr="000D182F" w:rsidRDefault="000D182F" w:rsidP="00D10C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D182F">
              <w:rPr>
                <w:rFonts w:ascii="Arial" w:hAnsi="Arial" w:cs="Arial"/>
                <w:sz w:val="20"/>
                <w:szCs w:val="20"/>
                <w:lang w:val="ru-RU"/>
              </w:rPr>
              <w:t>Грузовые вагоны</w:t>
            </w:r>
          </w:p>
          <w:p w:rsidR="000D182F" w:rsidRPr="000D182F" w:rsidRDefault="000D182F" w:rsidP="00D10C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D182F">
              <w:rPr>
                <w:rFonts w:ascii="Arial" w:hAnsi="Arial" w:cs="Arial"/>
                <w:sz w:val="20"/>
                <w:szCs w:val="20"/>
                <w:lang w:val="ru-RU"/>
              </w:rPr>
              <w:t>Пассажирские вагоны</w:t>
            </w:r>
          </w:p>
        </w:tc>
      </w:tr>
      <w:tr w:rsidR="000D182F" w:rsidTr="00D10C59">
        <w:trPr>
          <w:trHeight w:hRule="exact" w:val="287"/>
        </w:trPr>
        <w:tc>
          <w:tcPr>
            <w:tcW w:w="846" w:type="pct"/>
            <w:shd w:val="clear" w:color="000000" w:fill="FFFFFF"/>
            <w:tcMar>
              <w:left w:w="34" w:type="dxa"/>
              <w:right w:w="34" w:type="dxa"/>
            </w:tcMar>
          </w:tcPr>
          <w:p w:rsidR="000D182F" w:rsidRPr="00565585" w:rsidRDefault="000D182F" w:rsidP="00D10C5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Дисциплина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4154" w:type="pct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82F" w:rsidRPr="00225EA9" w:rsidRDefault="000D182F" w:rsidP="00D10C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</w:rPr>
              <w:t>Ознакомительная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практика</w:t>
            </w:r>
            <w:proofErr w:type="spellEnd"/>
          </w:p>
        </w:tc>
      </w:tr>
      <w:tr w:rsidR="000D182F" w:rsidTr="00D10C59">
        <w:trPr>
          <w:trHeight w:hRule="exact" w:val="287"/>
        </w:trPr>
        <w:tc>
          <w:tcPr>
            <w:tcW w:w="846" w:type="pct"/>
          </w:tcPr>
          <w:p w:rsidR="000D182F" w:rsidRPr="00565585" w:rsidRDefault="000D182F" w:rsidP="00D10C59"/>
        </w:tc>
        <w:tc>
          <w:tcPr>
            <w:tcW w:w="827" w:type="pct"/>
          </w:tcPr>
          <w:p w:rsidR="000D182F" w:rsidRPr="00565585" w:rsidRDefault="000D182F" w:rsidP="00D10C59"/>
        </w:tc>
        <w:tc>
          <w:tcPr>
            <w:tcW w:w="213" w:type="pct"/>
          </w:tcPr>
          <w:p w:rsidR="000D182F" w:rsidRPr="00565585" w:rsidRDefault="000D182F" w:rsidP="00D10C59"/>
        </w:tc>
        <w:tc>
          <w:tcPr>
            <w:tcW w:w="714" w:type="pct"/>
            <w:gridSpan w:val="2"/>
          </w:tcPr>
          <w:p w:rsidR="000D182F" w:rsidRPr="00E12C70" w:rsidRDefault="000D182F" w:rsidP="00D10C59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56" w:type="pct"/>
          </w:tcPr>
          <w:p w:rsidR="000D182F" w:rsidRDefault="000D182F" w:rsidP="00D10C59"/>
        </w:tc>
        <w:tc>
          <w:tcPr>
            <w:tcW w:w="1017" w:type="pct"/>
            <w:gridSpan w:val="2"/>
          </w:tcPr>
          <w:p w:rsidR="000D182F" w:rsidRDefault="000D182F" w:rsidP="00D10C59"/>
        </w:tc>
        <w:tc>
          <w:tcPr>
            <w:tcW w:w="1127" w:type="pct"/>
            <w:gridSpan w:val="2"/>
          </w:tcPr>
          <w:p w:rsidR="000D182F" w:rsidRDefault="000D182F" w:rsidP="00D10C59"/>
        </w:tc>
      </w:tr>
      <w:tr w:rsidR="000D182F" w:rsidTr="00D10C59">
        <w:trPr>
          <w:trHeight w:hRule="exact" w:val="277"/>
        </w:trPr>
        <w:tc>
          <w:tcPr>
            <w:tcW w:w="1886" w:type="pct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182F" w:rsidRPr="00565585" w:rsidRDefault="000D182F" w:rsidP="00D10C5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Формируемые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3114" w:type="pct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D182F" w:rsidRPr="00565585" w:rsidRDefault="000D182F" w:rsidP="00D10C59">
            <w:pPr>
              <w:spacing w:after="0" w:line="240" w:lineRule="auto"/>
              <w:rPr>
                <w:sz w:val="20"/>
                <w:szCs w:val="20"/>
              </w:rPr>
            </w:pPr>
            <w:r w:rsidRPr="0056558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ОПК-5</w:t>
            </w:r>
          </w:p>
        </w:tc>
      </w:tr>
      <w:tr w:rsidR="000D182F" w:rsidRPr="004A65C5" w:rsidTr="00D10C59">
        <w:trPr>
          <w:trHeight w:hRule="exact" w:val="416"/>
        </w:trPr>
        <w:tc>
          <w:tcPr>
            <w:tcW w:w="5000" w:type="pct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D182F" w:rsidRPr="00073A22" w:rsidRDefault="000D182F" w:rsidP="000D182F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 w:rsidRPr="00073A22">
              <w:rPr>
                <w:rFonts w:ascii="Arial" w:hAnsi="Arial" w:cs="Arial"/>
                <w:b/>
                <w:color w:val="000000"/>
                <w:sz w:val="20"/>
                <w:szCs w:val="20"/>
              </w:rPr>
              <w:t>Описание показателей, критериев и шкал оценивания компетенций.</w:t>
            </w:r>
          </w:p>
        </w:tc>
      </w:tr>
      <w:tr w:rsidR="000D182F" w:rsidRPr="004A65C5" w:rsidTr="00D10C59">
        <w:trPr>
          <w:trHeight w:hRule="exact" w:val="277"/>
        </w:trPr>
        <w:tc>
          <w:tcPr>
            <w:tcW w:w="5000" w:type="pct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D182F" w:rsidRPr="000D182F" w:rsidRDefault="000D182F" w:rsidP="00D10C59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0D182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Показатели и критерии оценивания компетенций</w:t>
            </w:r>
          </w:p>
        </w:tc>
      </w:tr>
      <w:tr w:rsidR="000D182F" w:rsidTr="00D10C59">
        <w:trPr>
          <w:trHeight w:hRule="exact" w:val="694"/>
        </w:trPr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82F" w:rsidRDefault="000D182F" w:rsidP="00D10C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</w:t>
            </w:r>
            <w:proofErr w:type="spellEnd"/>
          </w:p>
          <w:p w:rsidR="000D182F" w:rsidRDefault="000D182F" w:rsidP="00D10C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оценки</w:t>
            </w:r>
            <w:proofErr w:type="spellEnd"/>
          </w:p>
        </w:tc>
        <w:tc>
          <w:tcPr>
            <w:tcW w:w="201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82F" w:rsidRDefault="000D182F" w:rsidP="00D10C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2144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82F" w:rsidRDefault="000D182F" w:rsidP="00D10C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  <w:p w:rsidR="000D182F" w:rsidRDefault="000D182F" w:rsidP="00D10C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</w:tr>
      <w:tr w:rsidR="000D182F" w:rsidRPr="004A65C5" w:rsidTr="00D10C59">
        <w:trPr>
          <w:trHeight w:hRule="exact" w:val="1045"/>
        </w:trPr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82F" w:rsidRDefault="000D182F" w:rsidP="00D10C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</w:p>
        </w:tc>
        <w:tc>
          <w:tcPr>
            <w:tcW w:w="201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82F" w:rsidRPr="000D182F" w:rsidRDefault="000D182F" w:rsidP="00D10C59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0D182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Низкий уровень</w:t>
            </w:r>
          </w:p>
          <w:p w:rsidR="000D182F" w:rsidRPr="000D182F" w:rsidRDefault="000D182F" w:rsidP="00D10C59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0D182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Пороговый уровень</w:t>
            </w:r>
          </w:p>
          <w:p w:rsidR="000D182F" w:rsidRPr="000D182F" w:rsidRDefault="000D182F" w:rsidP="00D10C59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0D182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Повышенный уровень</w:t>
            </w:r>
          </w:p>
          <w:p w:rsidR="000D182F" w:rsidRDefault="000D182F" w:rsidP="00D10C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2144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82F" w:rsidRPr="000D182F" w:rsidRDefault="000D182F" w:rsidP="00D10C59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0D182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Уровень результатов обучения</w:t>
            </w:r>
          </w:p>
          <w:p w:rsidR="000D182F" w:rsidRPr="000D182F" w:rsidRDefault="000D182F" w:rsidP="00D10C59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0D182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 ниже порогового</w:t>
            </w:r>
          </w:p>
        </w:tc>
      </w:tr>
      <w:tr w:rsidR="000D182F" w:rsidRPr="004A65C5" w:rsidTr="00D10C59">
        <w:trPr>
          <w:trHeight w:hRule="exact" w:val="416"/>
        </w:trPr>
        <w:tc>
          <w:tcPr>
            <w:tcW w:w="5000" w:type="pct"/>
            <w:gridSpan w:val="10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82F" w:rsidRPr="000D182F" w:rsidRDefault="000D182F" w:rsidP="00D10C59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0D182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Шкалы оценивания компетенций  при защите отчета по практике</w:t>
            </w:r>
          </w:p>
        </w:tc>
      </w:tr>
      <w:tr w:rsidR="000D182F" w:rsidRPr="004A65C5" w:rsidTr="00D10C59">
        <w:trPr>
          <w:trHeight w:hRule="exact" w:val="972"/>
        </w:trPr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82F" w:rsidRDefault="000D182F" w:rsidP="00D10C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Достигнутый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результата</w:t>
            </w:r>
            <w:proofErr w:type="spellEnd"/>
          </w:p>
          <w:p w:rsidR="000D182F" w:rsidRDefault="000D182F" w:rsidP="00D10C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3027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82F" w:rsidRDefault="000D182F" w:rsidP="00D10C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Характеристика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</w:p>
          <w:p w:rsidR="000D182F" w:rsidRDefault="000D182F" w:rsidP="00D10C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112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82F" w:rsidRPr="000D182F" w:rsidRDefault="000D182F" w:rsidP="00D10C59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0D182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Шкала оценивания</w:t>
            </w:r>
          </w:p>
          <w:p w:rsidR="000D182F" w:rsidRPr="000D182F" w:rsidRDefault="000D182F" w:rsidP="00D10C59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0D182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Экзамен или зачет с оценкой</w:t>
            </w:r>
          </w:p>
        </w:tc>
      </w:tr>
      <w:tr w:rsidR="000D182F" w:rsidTr="000D182F"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82F" w:rsidRDefault="000D182F" w:rsidP="00D10C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</w:p>
          <w:p w:rsidR="000D182F" w:rsidRDefault="000D182F" w:rsidP="00D10C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27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82F" w:rsidRPr="00866A08" w:rsidRDefault="000D182F" w:rsidP="00D10C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866A08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866A08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0D182F" w:rsidRPr="00866A08" w:rsidRDefault="000D182F" w:rsidP="00D10C5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66A08">
              <w:rPr>
                <w:rFonts w:ascii="Arial" w:hAnsi="Arial" w:cs="Arial"/>
                <w:color w:val="000000"/>
                <w:sz w:val="20"/>
                <w:szCs w:val="20"/>
              </w:rPr>
              <w:t>обнаружил пробелы в знаниях основного учебно-программного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66A08">
              <w:rPr>
                <w:rFonts w:ascii="Arial" w:hAnsi="Arial" w:cs="Arial"/>
                <w:color w:val="000000"/>
                <w:sz w:val="20"/>
                <w:szCs w:val="20"/>
              </w:rPr>
              <w:t>материала;</w:t>
            </w:r>
          </w:p>
          <w:p w:rsidR="000D182F" w:rsidRPr="00866A08" w:rsidRDefault="000D182F" w:rsidP="00D10C5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66A08">
              <w:rPr>
                <w:rFonts w:ascii="Arial" w:hAnsi="Arial" w:cs="Arial"/>
                <w:color w:val="000000"/>
                <w:sz w:val="20"/>
                <w:szCs w:val="20"/>
              </w:rPr>
              <w:t>допустил принципиальные ошибки в выполнении заданий,</w:t>
            </w:r>
            <w:r w:rsidRPr="00866A08">
              <w:rPr>
                <w:rFonts w:ascii="Arial" w:hAnsi="Arial" w:cs="Arial"/>
                <w:color w:val="000000"/>
                <w:sz w:val="20"/>
                <w:szCs w:val="20"/>
              </w:rPr>
              <w:br/>
              <w:t>предусмотренных программой практики;</w:t>
            </w:r>
          </w:p>
          <w:p w:rsidR="000D182F" w:rsidRPr="00893660" w:rsidRDefault="000D182F" w:rsidP="00D10C5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66A08">
              <w:rPr>
                <w:rFonts w:ascii="Arial" w:hAnsi="Arial" w:cs="Arial"/>
                <w:color w:val="000000"/>
                <w:sz w:val="20"/>
                <w:szCs w:val="20"/>
              </w:rPr>
              <w:t>не может продолжить обучение или приступить к профессиональной деятельности по окончании программы без дополнительных занятий по соответствующей практике.</w:t>
            </w:r>
          </w:p>
        </w:tc>
        <w:tc>
          <w:tcPr>
            <w:tcW w:w="112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82F" w:rsidRDefault="000D182F" w:rsidP="00D10C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</w:tc>
      </w:tr>
      <w:tr w:rsidR="000D182F" w:rsidTr="000D182F"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82F" w:rsidRDefault="000D182F" w:rsidP="00D10C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</w:p>
          <w:p w:rsidR="000D182F" w:rsidRDefault="000D182F" w:rsidP="00D10C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27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82F" w:rsidRPr="00DE12A6" w:rsidRDefault="000D182F" w:rsidP="00D10C5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0D182F" w:rsidRPr="00866A08" w:rsidRDefault="000D182F" w:rsidP="00D10C59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A08">
              <w:rPr>
                <w:rFonts w:ascii="Arial" w:hAnsi="Arial" w:cs="Arial"/>
                <w:color w:val="000000"/>
                <w:sz w:val="20"/>
                <w:szCs w:val="20"/>
              </w:rPr>
              <w:t>обнаружил знание основного учебно-программного материала в объёме, необходимом для дальнейшей учебной и предстоящей профессиональной деятельности;</w:t>
            </w:r>
          </w:p>
          <w:p w:rsidR="000D182F" w:rsidRPr="00866A08" w:rsidRDefault="000D182F" w:rsidP="00D10C59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A08">
              <w:rPr>
                <w:rFonts w:ascii="Arial" w:hAnsi="Arial" w:cs="Arial"/>
                <w:color w:val="000000"/>
                <w:sz w:val="20"/>
                <w:szCs w:val="20"/>
              </w:rPr>
              <w:t>справляется с выполнением заданий, предусмотренных программой практики;</w:t>
            </w:r>
          </w:p>
          <w:p w:rsidR="000D182F" w:rsidRPr="00893660" w:rsidRDefault="000D182F" w:rsidP="00D10C59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6B0B4E">
              <w:rPr>
                <w:rFonts w:ascii="Arial" w:hAnsi="Arial" w:cs="Arial"/>
                <w:color w:val="000000"/>
                <w:sz w:val="20"/>
                <w:szCs w:val="20"/>
              </w:rPr>
              <w:t>допустил неточности в ответе на вопросы и при выполнении заданий по практике, но обладает необходимыми знаниями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66A08">
              <w:rPr>
                <w:rFonts w:ascii="Arial" w:hAnsi="Arial" w:cs="Arial"/>
                <w:color w:val="000000"/>
                <w:sz w:val="20"/>
                <w:szCs w:val="20"/>
              </w:rPr>
              <w:t>для их устранения под руководством преподавателя.</w:t>
            </w:r>
          </w:p>
        </w:tc>
        <w:tc>
          <w:tcPr>
            <w:tcW w:w="112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82F" w:rsidRDefault="000D182F" w:rsidP="00D10C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</w:tc>
      </w:tr>
      <w:tr w:rsidR="000D182F" w:rsidTr="000D182F"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82F" w:rsidRDefault="000D182F" w:rsidP="00D10C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Повышенный</w:t>
            </w:r>
            <w:proofErr w:type="spellEnd"/>
          </w:p>
          <w:p w:rsidR="000D182F" w:rsidRDefault="000D182F" w:rsidP="00D10C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27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82F" w:rsidRPr="00DE12A6" w:rsidRDefault="000D182F" w:rsidP="00D10C5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0D182F" w:rsidRPr="00866A08" w:rsidRDefault="000D182F" w:rsidP="00D10C5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A08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обнаружил полное знание </w:t>
            </w:r>
            <w:proofErr w:type="spellStart"/>
            <w:r w:rsidRPr="00866A08"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 w:rsidRPr="00866A08">
              <w:rPr>
                <w:rFonts w:ascii="Arial" w:hAnsi="Arial" w:cs="Arial"/>
                <w:color w:val="000000"/>
                <w:sz w:val="20"/>
                <w:szCs w:val="20"/>
              </w:rPr>
              <w:t>программного материала;</w:t>
            </w:r>
          </w:p>
          <w:p w:rsidR="000D182F" w:rsidRPr="00866A08" w:rsidRDefault="000D182F" w:rsidP="00D10C5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A08">
              <w:rPr>
                <w:rFonts w:ascii="Arial" w:hAnsi="Arial" w:cs="Arial"/>
                <w:color w:val="000000"/>
                <w:sz w:val="20"/>
                <w:szCs w:val="20"/>
              </w:rPr>
              <w:t>успешно выполнил задания, предусмотренные программой практики;</w:t>
            </w:r>
          </w:p>
          <w:p w:rsidR="000D182F" w:rsidRPr="00866A08" w:rsidRDefault="000D182F" w:rsidP="00D10C5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A08">
              <w:rPr>
                <w:rFonts w:ascii="Arial" w:hAnsi="Arial" w:cs="Arial"/>
                <w:color w:val="000000"/>
                <w:sz w:val="20"/>
                <w:szCs w:val="20"/>
              </w:rPr>
              <w:t>показал систематический характер знаний учебно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866A08">
              <w:rPr>
                <w:rFonts w:ascii="Arial" w:hAnsi="Arial" w:cs="Arial"/>
                <w:color w:val="000000"/>
                <w:sz w:val="20"/>
                <w:szCs w:val="20"/>
              </w:rPr>
              <w:t>програ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мм</w:t>
            </w:r>
            <w:r w:rsidRPr="00866A08">
              <w:rPr>
                <w:rFonts w:ascii="Arial" w:hAnsi="Arial" w:cs="Arial"/>
                <w:color w:val="000000"/>
                <w:sz w:val="20"/>
                <w:szCs w:val="20"/>
              </w:rPr>
              <w:t>ного материала;</w:t>
            </w:r>
          </w:p>
          <w:p w:rsidR="000D182F" w:rsidRPr="00893660" w:rsidRDefault="000D182F" w:rsidP="00D10C5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66A08">
              <w:rPr>
                <w:rFonts w:ascii="Arial" w:hAnsi="Arial" w:cs="Arial"/>
                <w:color w:val="000000"/>
                <w:sz w:val="20"/>
                <w:szCs w:val="20"/>
              </w:rPr>
              <w:t>способен к самостоятельному пополнению знаний по учебно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го </w:t>
            </w:r>
            <w:r w:rsidRPr="00866A08">
              <w:rPr>
                <w:rFonts w:ascii="Arial" w:hAnsi="Arial" w:cs="Arial"/>
                <w:color w:val="000000"/>
                <w:sz w:val="20"/>
                <w:szCs w:val="20"/>
              </w:rPr>
              <w:t>программному материалу и обновлению в ходе прохождения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66A08">
              <w:rPr>
                <w:rFonts w:ascii="Arial" w:hAnsi="Arial" w:cs="Arial"/>
                <w:color w:val="000000"/>
                <w:sz w:val="20"/>
                <w:szCs w:val="20"/>
              </w:rPr>
              <w:t>дальней практики и профессиональной деятельности</w:t>
            </w:r>
          </w:p>
        </w:tc>
        <w:tc>
          <w:tcPr>
            <w:tcW w:w="112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82F" w:rsidRDefault="000D182F" w:rsidP="00D10C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</w:tc>
      </w:tr>
      <w:tr w:rsidR="000D182F" w:rsidTr="000D182F"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82F" w:rsidRPr="00893660" w:rsidRDefault="000D182F" w:rsidP="00D10C5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  <w:proofErr w:type="spellEnd"/>
          </w:p>
          <w:p w:rsidR="000D182F" w:rsidRPr="00893660" w:rsidRDefault="000D182F" w:rsidP="00D10C5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27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82F" w:rsidRPr="00893660" w:rsidRDefault="000D182F" w:rsidP="00D10C5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0D182F" w:rsidRDefault="000D182F" w:rsidP="00D10C59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0B4E">
              <w:rPr>
                <w:rFonts w:ascii="Arial" w:hAnsi="Arial" w:cs="Arial"/>
                <w:color w:val="000000"/>
                <w:sz w:val="20"/>
                <w:szCs w:val="20"/>
              </w:rPr>
              <w:t>-обнаружил всесторонние, систематические и глубокие знания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B0B4E">
              <w:rPr>
                <w:rFonts w:ascii="Arial" w:hAnsi="Arial" w:cs="Arial"/>
                <w:color w:val="000000"/>
                <w:sz w:val="20"/>
                <w:szCs w:val="20"/>
              </w:rPr>
              <w:t>учебно-программного материала;</w:t>
            </w:r>
          </w:p>
          <w:p w:rsidR="000D182F" w:rsidRDefault="000D182F" w:rsidP="00D10C59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0B4E">
              <w:rPr>
                <w:rFonts w:ascii="Arial" w:hAnsi="Arial" w:cs="Arial"/>
                <w:color w:val="000000"/>
                <w:sz w:val="20"/>
                <w:szCs w:val="20"/>
              </w:rPr>
              <w:t>умеет свободно выполнять задания, предусмотренные программой практики;</w:t>
            </w:r>
          </w:p>
          <w:p w:rsidR="000D182F" w:rsidRDefault="000D182F" w:rsidP="00D10C59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0B4E">
              <w:rPr>
                <w:rFonts w:ascii="Arial" w:hAnsi="Arial" w:cs="Arial"/>
                <w:color w:val="000000"/>
                <w:sz w:val="20"/>
                <w:szCs w:val="20"/>
              </w:rPr>
              <w:t>усвоил взаимосвязь основных понятий дисциплин и их значение для успешного прохождения практики;</w:t>
            </w:r>
          </w:p>
          <w:p w:rsidR="000D182F" w:rsidRPr="00893660" w:rsidRDefault="000D182F" w:rsidP="00D10C59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0B4E">
              <w:rPr>
                <w:rFonts w:ascii="Arial" w:hAnsi="Arial" w:cs="Arial"/>
                <w:color w:val="000000"/>
                <w:sz w:val="20"/>
                <w:szCs w:val="20"/>
              </w:rPr>
              <w:t>проявил творческие способности в понимании учебно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6B0B4E">
              <w:rPr>
                <w:rFonts w:ascii="Arial" w:hAnsi="Arial" w:cs="Arial"/>
                <w:color w:val="000000"/>
                <w:sz w:val="20"/>
                <w:szCs w:val="20"/>
              </w:rPr>
              <w:t>программного материала.</w:t>
            </w:r>
          </w:p>
        </w:tc>
        <w:tc>
          <w:tcPr>
            <w:tcW w:w="112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82F" w:rsidRPr="00893660" w:rsidRDefault="000D182F" w:rsidP="00D10C5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</w:tc>
      </w:tr>
      <w:tr w:rsidR="000D182F" w:rsidRPr="004A65C5" w:rsidTr="00D10C59">
        <w:trPr>
          <w:trHeight w:hRule="exact" w:val="590"/>
        </w:trPr>
        <w:tc>
          <w:tcPr>
            <w:tcW w:w="5000" w:type="pct"/>
            <w:gridSpan w:val="10"/>
          </w:tcPr>
          <w:p w:rsidR="000D182F" w:rsidRPr="000D182F" w:rsidRDefault="000D182F" w:rsidP="00D10C5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0D182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Описание шкал оценивания</w:t>
            </w:r>
          </w:p>
          <w:p w:rsidR="000D182F" w:rsidRPr="000D182F" w:rsidRDefault="000D182F" w:rsidP="00D10C59">
            <w:pPr>
              <w:spacing w:after="0" w:line="240" w:lineRule="auto"/>
              <w:rPr>
                <w:lang w:val="ru-RU"/>
              </w:rPr>
            </w:pPr>
            <w:r w:rsidRPr="000D182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Компетенции обучающегося оценивается следующим образом:</w:t>
            </w:r>
          </w:p>
        </w:tc>
      </w:tr>
      <w:tr w:rsidR="000D182F" w:rsidRPr="004A65C5" w:rsidTr="00D10C59">
        <w:trPr>
          <w:trHeight w:hRule="exact" w:val="555"/>
        </w:trPr>
        <w:tc>
          <w:tcPr>
            <w:tcW w:w="84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82F" w:rsidRDefault="000D182F" w:rsidP="00D10C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Планируемый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  <w:p w:rsidR="000D182F" w:rsidRDefault="000D182F" w:rsidP="00D10C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</w:p>
          <w:p w:rsidR="000D182F" w:rsidRDefault="000D182F" w:rsidP="00D10C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освоения</w:t>
            </w:r>
            <w:proofErr w:type="spellEnd"/>
          </w:p>
        </w:tc>
        <w:tc>
          <w:tcPr>
            <w:tcW w:w="4154" w:type="pct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82F" w:rsidRPr="000D182F" w:rsidRDefault="000D182F" w:rsidP="00D10C59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0D182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Содержание шкалы оценивания</w:t>
            </w:r>
          </w:p>
          <w:p w:rsidR="000D182F" w:rsidRPr="000D182F" w:rsidRDefault="000D182F" w:rsidP="00D10C59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0D182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достигнутого уровня результата обучения</w:t>
            </w:r>
          </w:p>
        </w:tc>
      </w:tr>
      <w:tr w:rsidR="000D182F" w:rsidTr="00D10C59">
        <w:trPr>
          <w:trHeight w:hRule="exact" w:val="971"/>
        </w:trPr>
        <w:tc>
          <w:tcPr>
            <w:tcW w:w="84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82F" w:rsidRPr="000D182F" w:rsidRDefault="000D182F" w:rsidP="00D10C59">
            <w:pPr>
              <w:jc w:val="center"/>
              <w:rPr>
                <w:lang w:val="ru-RU"/>
              </w:rPr>
            </w:pPr>
          </w:p>
        </w:tc>
        <w:tc>
          <w:tcPr>
            <w:tcW w:w="105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82F" w:rsidRDefault="000D182F" w:rsidP="00D10C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  <w:p w:rsidR="000D182F" w:rsidRDefault="000D182F" w:rsidP="00D10C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02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82F" w:rsidRDefault="000D182F" w:rsidP="00D10C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  <w:p w:rsidR="000D182F" w:rsidRDefault="000D182F" w:rsidP="00D10C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96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82F" w:rsidRDefault="000D182F" w:rsidP="00D10C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  <w:p w:rsidR="000D182F" w:rsidRDefault="000D182F" w:rsidP="00D10C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82F" w:rsidRDefault="000D182F" w:rsidP="00D10C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  <w:p w:rsidR="000D182F" w:rsidRDefault="000D182F" w:rsidP="00D10C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0D182F" w:rsidRPr="004A65C5" w:rsidTr="000D182F"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82F" w:rsidRDefault="000D182F" w:rsidP="00D10C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Знать</w:t>
            </w:r>
            <w:proofErr w:type="spellEnd"/>
          </w:p>
        </w:tc>
        <w:tc>
          <w:tcPr>
            <w:tcW w:w="105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82F" w:rsidRPr="000D182F" w:rsidRDefault="000D182F" w:rsidP="00D10C5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D182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Неспособность обучающегося самостоятельно продемонстрировать наличие знаний при решении заданий, которые были представлены преподавателем вместе с образцом</w:t>
            </w:r>
            <w:r w:rsidRPr="000D182F">
              <w:rPr>
                <w:sz w:val="20"/>
                <w:szCs w:val="20"/>
                <w:lang w:val="ru-RU"/>
              </w:rPr>
              <w:t xml:space="preserve"> </w:t>
            </w:r>
            <w:r w:rsidRPr="000D182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их решения.</w:t>
            </w:r>
          </w:p>
        </w:tc>
        <w:tc>
          <w:tcPr>
            <w:tcW w:w="102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82F" w:rsidRPr="000D182F" w:rsidRDefault="000D182F" w:rsidP="00D10C5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D182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способен самостоятельно продемонстрировать наличие знаний при решении заданий, которые были представлены преподавателем вместе с</w:t>
            </w:r>
            <w:r w:rsidRPr="000D182F">
              <w:rPr>
                <w:sz w:val="20"/>
                <w:szCs w:val="20"/>
                <w:lang w:val="ru-RU"/>
              </w:rPr>
              <w:t xml:space="preserve"> </w:t>
            </w:r>
            <w:r w:rsidRPr="000D182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образцом их решения.</w:t>
            </w:r>
          </w:p>
        </w:tc>
        <w:tc>
          <w:tcPr>
            <w:tcW w:w="96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82F" w:rsidRPr="000D182F" w:rsidRDefault="000D182F" w:rsidP="00D10C5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D182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способность к самостоятельному применению</w:t>
            </w:r>
            <w:r w:rsidRPr="000D182F">
              <w:rPr>
                <w:sz w:val="20"/>
                <w:szCs w:val="20"/>
                <w:lang w:val="ru-RU"/>
              </w:rPr>
              <w:t xml:space="preserve"> </w:t>
            </w:r>
            <w:r w:rsidRPr="000D182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знаний при</w:t>
            </w:r>
            <w:r w:rsidRPr="000D182F">
              <w:rPr>
                <w:sz w:val="20"/>
                <w:szCs w:val="20"/>
                <w:lang w:val="ru-RU"/>
              </w:rPr>
              <w:t xml:space="preserve"> </w:t>
            </w:r>
            <w:r w:rsidRPr="000D182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решении заданий, аналогичных тем, которые представлял преподаватель,</w:t>
            </w:r>
          </w:p>
          <w:p w:rsidR="000D182F" w:rsidRPr="000D182F" w:rsidRDefault="000D182F" w:rsidP="00D10C5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D182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82F" w:rsidRPr="000D182F" w:rsidRDefault="000D182F" w:rsidP="00D10C5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D182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способность к самостоятельному применению знаний в выборе способа решения неизвестных или нестандартных заданий и при консультативной поддержке в части междисциплинарных связей.</w:t>
            </w:r>
          </w:p>
        </w:tc>
      </w:tr>
      <w:tr w:rsidR="000D182F" w:rsidRPr="004A65C5" w:rsidTr="000D182F"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82F" w:rsidRDefault="000D182F" w:rsidP="00D10C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Уметь</w:t>
            </w:r>
            <w:proofErr w:type="spellEnd"/>
          </w:p>
        </w:tc>
        <w:tc>
          <w:tcPr>
            <w:tcW w:w="105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82F" w:rsidRPr="000D182F" w:rsidRDefault="000D182F" w:rsidP="00D10C5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D182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Отсутствие у обучающегося самостоятельности в применении умений по  использованию методов освоения программы практики.</w:t>
            </w:r>
          </w:p>
        </w:tc>
        <w:tc>
          <w:tcPr>
            <w:tcW w:w="102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82F" w:rsidRPr="000D182F" w:rsidRDefault="000D182F" w:rsidP="00D10C5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D182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самостоятельность в применении умений решения учебных заданий в полном соответствии с образцом,</w:t>
            </w:r>
            <w:r w:rsidRPr="000D182F">
              <w:rPr>
                <w:sz w:val="20"/>
                <w:szCs w:val="20"/>
                <w:lang w:val="ru-RU"/>
              </w:rPr>
              <w:t xml:space="preserve"> </w:t>
            </w:r>
            <w:r w:rsidRPr="000D182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данным преподавателем.</w:t>
            </w:r>
          </w:p>
        </w:tc>
        <w:tc>
          <w:tcPr>
            <w:tcW w:w="96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82F" w:rsidRPr="000D182F" w:rsidRDefault="000D182F" w:rsidP="00D10C5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D182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продемонстрирует самостоятельное применение умений  решения заданий, аналогичных тем, которые представлял преподаватель,</w:t>
            </w:r>
          </w:p>
          <w:p w:rsidR="000D182F" w:rsidRPr="000D182F" w:rsidRDefault="000D182F" w:rsidP="00D10C5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D182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82F" w:rsidRPr="000D182F" w:rsidRDefault="000D182F" w:rsidP="00D10C5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D182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самостоятельное применение умений решения неизвестных или нестандартных заданий и при консультативной поддержке преподавателя в части междисциплинарных связей.</w:t>
            </w:r>
          </w:p>
        </w:tc>
      </w:tr>
      <w:tr w:rsidR="000D182F" w:rsidRPr="004A65C5" w:rsidTr="000D182F"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82F" w:rsidRDefault="000D182F" w:rsidP="00D10C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Владеть</w:t>
            </w:r>
            <w:proofErr w:type="spellEnd"/>
          </w:p>
        </w:tc>
        <w:tc>
          <w:tcPr>
            <w:tcW w:w="105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82F" w:rsidRPr="000D182F" w:rsidRDefault="000D182F" w:rsidP="00D10C5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D182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Неспособность самостоятельно проявить навык решения поставленной задачи по  стандартному образцу повторно.</w:t>
            </w:r>
          </w:p>
        </w:tc>
        <w:tc>
          <w:tcPr>
            <w:tcW w:w="102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82F" w:rsidRPr="000D182F" w:rsidRDefault="000D182F" w:rsidP="00D10C5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D182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самостоятельность в применении навыка по заданиям,</w:t>
            </w:r>
            <w:r w:rsidRPr="000D182F">
              <w:rPr>
                <w:sz w:val="20"/>
                <w:szCs w:val="20"/>
                <w:lang w:val="ru-RU"/>
              </w:rPr>
              <w:t xml:space="preserve"> </w:t>
            </w:r>
            <w:r w:rsidRPr="000D182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решение которых было показано преподавателем</w:t>
            </w:r>
          </w:p>
        </w:tc>
        <w:tc>
          <w:tcPr>
            <w:tcW w:w="96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82F" w:rsidRPr="000D182F" w:rsidRDefault="000D182F" w:rsidP="00D10C5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D182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самостоятельное применение навыка решения заданий, аналогичных тем, которые представлял преподаватель,</w:t>
            </w:r>
            <w:r w:rsidRPr="000D182F">
              <w:rPr>
                <w:sz w:val="20"/>
                <w:szCs w:val="20"/>
                <w:lang w:val="ru-RU"/>
              </w:rPr>
              <w:t xml:space="preserve"> </w:t>
            </w:r>
            <w:r w:rsidRPr="000D182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82F" w:rsidRPr="000D182F" w:rsidRDefault="000D182F" w:rsidP="00D10C5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D182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самостоятельное применение навыка решения неизвестных или нестандартных заданий и при консультативной поддержке преподавателя в части междисциплинарных связей</w:t>
            </w:r>
          </w:p>
        </w:tc>
      </w:tr>
    </w:tbl>
    <w:p w:rsidR="000D182F" w:rsidRDefault="000D182F" w:rsidP="000D182F">
      <w:pPr>
        <w:pStyle w:val="a5"/>
        <w:numPr>
          <w:ilvl w:val="0"/>
          <w:numId w:val="5"/>
        </w:numPr>
        <w:spacing w:before="120" w:after="0"/>
      </w:pPr>
      <w:r w:rsidRPr="006B0B4E">
        <w:rPr>
          <w:rFonts w:ascii="Arial" w:hAnsi="Arial" w:cs="Arial"/>
          <w:b/>
          <w:bCs/>
          <w:color w:val="000000"/>
          <w:sz w:val="20"/>
          <w:szCs w:val="20"/>
        </w:rPr>
        <w:t>Перечень контрольных вопросов и заданий на практику</w:t>
      </w:r>
      <w:r w:rsidRPr="00073A22">
        <w:rPr>
          <w:rFonts w:ascii="Arial" w:hAnsi="Arial" w:cs="Arial"/>
          <w:b/>
          <w:color w:val="000000"/>
          <w:sz w:val="20"/>
          <w:szCs w:val="20"/>
        </w:rPr>
        <w:t>.</w:t>
      </w:r>
    </w:p>
    <w:p w:rsidR="000D182F" w:rsidRPr="005535D6" w:rsidRDefault="000D182F" w:rsidP="000D182F">
      <w:pPr>
        <w:pStyle w:val="a5"/>
        <w:numPr>
          <w:ilvl w:val="1"/>
          <w:numId w:val="5"/>
        </w:numPr>
        <w:spacing w:before="120" w:after="0" w:line="240" w:lineRule="auto"/>
        <w:ind w:left="788" w:hanging="431"/>
        <w:contextualSpacing w:val="0"/>
        <w:rPr>
          <w:b/>
          <w:sz w:val="20"/>
          <w:szCs w:val="20"/>
        </w:rPr>
      </w:pPr>
      <w:r w:rsidRPr="00073A22">
        <w:rPr>
          <w:rFonts w:ascii="Arial" w:hAnsi="Arial" w:cs="Arial"/>
          <w:b/>
          <w:color w:val="000000"/>
          <w:sz w:val="20"/>
          <w:szCs w:val="20"/>
        </w:rPr>
        <w:t>Примерный перечень вопросов</w:t>
      </w:r>
    </w:p>
    <w:p w:rsidR="000D182F" w:rsidRPr="005535D6" w:rsidRDefault="000D182F" w:rsidP="000D182F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5535D6">
        <w:rPr>
          <w:rFonts w:ascii="Arial" w:hAnsi="Arial" w:cs="Arial"/>
          <w:sz w:val="20"/>
          <w:szCs w:val="20"/>
        </w:rPr>
        <w:t>Компетенции</w:t>
      </w:r>
      <w:proofErr w:type="spellEnd"/>
      <w:r w:rsidRPr="005535D6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ОПК-5</w:t>
      </w:r>
    </w:p>
    <w:p w:rsidR="000D182F" w:rsidRPr="00D33EFB" w:rsidRDefault="000D182F" w:rsidP="000D182F">
      <w:pPr>
        <w:tabs>
          <w:tab w:val="left" w:pos="108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spellStart"/>
      <w:r w:rsidRPr="00D33EFB">
        <w:rPr>
          <w:rFonts w:ascii="Arial" w:hAnsi="Arial" w:cs="Arial"/>
          <w:b/>
          <w:sz w:val="20"/>
          <w:szCs w:val="20"/>
        </w:rPr>
        <w:t>Слесарный</w:t>
      </w:r>
      <w:proofErr w:type="spellEnd"/>
      <w:r w:rsidRPr="00D33EF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33EFB">
        <w:rPr>
          <w:rFonts w:ascii="Arial" w:hAnsi="Arial" w:cs="Arial"/>
          <w:b/>
          <w:sz w:val="20"/>
          <w:szCs w:val="20"/>
        </w:rPr>
        <w:t>участок</w:t>
      </w:r>
      <w:proofErr w:type="spellEnd"/>
      <w:r w:rsidRPr="00D33EFB">
        <w:rPr>
          <w:rFonts w:ascii="Arial" w:hAnsi="Arial" w:cs="Arial"/>
          <w:b/>
          <w:sz w:val="20"/>
          <w:szCs w:val="20"/>
        </w:rPr>
        <w:t>:</w:t>
      </w:r>
    </w:p>
    <w:p w:rsidR="000D182F" w:rsidRPr="00D33EFB" w:rsidRDefault="000D182F" w:rsidP="000D182F">
      <w:pPr>
        <w:numPr>
          <w:ilvl w:val="0"/>
          <w:numId w:val="7"/>
        </w:numPr>
        <w:tabs>
          <w:tab w:val="left" w:pos="1080"/>
        </w:tabs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D33EFB">
        <w:rPr>
          <w:rFonts w:ascii="Arial" w:hAnsi="Arial" w:cs="Arial"/>
          <w:sz w:val="20"/>
          <w:szCs w:val="20"/>
        </w:rPr>
        <w:t>Организация</w:t>
      </w:r>
      <w:proofErr w:type="spellEnd"/>
      <w:r w:rsidRPr="00D33E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33EFB">
        <w:rPr>
          <w:rFonts w:ascii="Arial" w:hAnsi="Arial" w:cs="Arial"/>
          <w:sz w:val="20"/>
          <w:szCs w:val="20"/>
        </w:rPr>
        <w:t>рабочего</w:t>
      </w:r>
      <w:proofErr w:type="spellEnd"/>
      <w:r w:rsidRPr="00D33E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33EFB">
        <w:rPr>
          <w:rFonts w:ascii="Arial" w:hAnsi="Arial" w:cs="Arial"/>
          <w:sz w:val="20"/>
          <w:szCs w:val="20"/>
        </w:rPr>
        <w:t>места</w:t>
      </w:r>
      <w:proofErr w:type="spellEnd"/>
      <w:r w:rsidRPr="00D33E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33EFB">
        <w:rPr>
          <w:rFonts w:ascii="Arial" w:hAnsi="Arial" w:cs="Arial"/>
          <w:sz w:val="20"/>
          <w:szCs w:val="20"/>
        </w:rPr>
        <w:t>слесаря</w:t>
      </w:r>
      <w:proofErr w:type="spellEnd"/>
    </w:p>
    <w:p w:rsidR="000D182F" w:rsidRPr="00D33EFB" w:rsidRDefault="000D182F" w:rsidP="000D182F">
      <w:pPr>
        <w:numPr>
          <w:ilvl w:val="0"/>
          <w:numId w:val="7"/>
        </w:numPr>
        <w:tabs>
          <w:tab w:val="left" w:pos="1080"/>
        </w:tabs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D33EFB">
        <w:rPr>
          <w:rFonts w:ascii="Arial" w:hAnsi="Arial" w:cs="Arial"/>
          <w:sz w:val="20"/>
          <w:szCs w:val="20"/>
        </w:rPr>
        <w:t>Подготовка</w:t>
      </w:r>
      <w:proofErr w:type="spellEnd"/>
      <w:r w:rsidRPr="00D33E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33EFB">
        <w:rPr>
          <w:rFonts w:ascii="Arial" w:hAnsi="Arial" w:cs="Arial"/>
          <w:sz w:val="20"/>
          <w:szCs w:val="20"/>
        </w:rPr>
        <w:t>поверхности</w:t>
      </w:r>
      <w:proofErr w:type="spellEnd"/>
      <w:r w:rsidRPr="00D33EFB">
        <w:rPr>
          <w:rFonts w:ascii="Arial" w:hAnsi="Arial" w:cs="Arial"/>
          <w:sz w:val="20"/>
          <w:szCs w:val="20"/>
        </w:rPr>
        <w:t xml:space="preserve"> к </w:t>
      </w:r>
      <w:proofErr w:type="spellStart"/>
      <w:r w:rsidRPr="00D33EFB">
        <w:rPr>
          <w:rFonts w:ascii="Arial" w:hAnsi="Arial" w:cs="Arial"/>
          <w:sz w:val="20"/>
          <w:szCs w:val="20"/>
        </w:rPr>
        <w:t>разметке</w:t>
      </w:r>
      <w:proofErr w:type="spellEnd"/>
    </w:p>
    <w:p w:rsidR="000D182F" w:rsidRPr="000D182F" w:rsidRDefault="000D182F" w:rsidP="000D182F">
      <w:pPr>
        <w:numPr>
          <w:ilvl w:val="0"/>
          <w:numId w:val="7"/>
        </w:numPr>
        <w:tabs>
          <w:tab w:val="left" w:pos="1080"/>
        </w:tabs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0D182F">
        <w:rPr>
          <w:rFonts w:ascii="Arial" w:hAnsi="Arial" w:cs="Arial"/>
          <w:sz w:val="20"/>
          <w:szCs w:val="20"/>
          <w:lang w:val="ru-RU"/>
        </w:rPr>
        <w:t>Виды и подготовка к работе инструмента для разметки</w:t>
      </w:r>
    </w:p>
    <w:p w:rsidR="000D182F" w:rsidRPr="000D182F" w:rsidRDefault="000D182F" w:rsidP="000D182F">
      <w:pPr>
        <w:numPr>
          <w:ilvl w:val="0"/>
          <w:numId w:val="7"/>
        </w:numPr>
        <w:tabs>
          <w:tab w:val="left" w:pos="1080"/>
        </w:tabs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0D182F">
        <w:rPr>
          <w:rFonts w:ascii="Arial" w:hAnsi="Arial" w:cs="Arial"/>
          <w:sz w:val="20"/>
          <w:szCs w:val="20"/>
          <w:lang w:val="ru-RU"/>
        </w:rPr>
        <w:t>Устройство и правила безопасной работы на сверлильном станке</w:t>
      </w:r>
    </w:p>
    <w:p w:rsidR="000D182F" w:rsidRPr="00D33EFB" w:rsidRDefault="000D182F" w:rsidP="000D182F">
      <w:pPr>
        <w:pStyle w:val="a5"/>
        <w:numPr>
          <w:ilvl w:val="0"/>
          <w:numId w:val="7"/>
        </w:numPr>
        <w:tabs>
          <w:tab w:val="left" w:pos="10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33EFB">
        <w:rPr>
          <w:rFonts w:ascii="Arial" w:hAnsi="Arial" w:cs="Arial"/>
          <w:sz w:val="20"/>
          <w:szCs w:val="20"/>
        </w:rPr>
        <w:t>Правила безопасной работы на заточных станках</w:t>
      </w:r>
    </w:p>
    <w:p w:rsidR="000D182F" w:rsidRPr="00D33EFB" w:rsidRDefault="000D182F" w:rsidP="000D182F">
      <w:pPr>
        <w:pStyle w:val="a5"/>
        <w:numPr>
          <w:ilvl w:val="0"/>
          <w:numId w:val="7"/>
        </w:numPr>
        <w:tabs>
          <w:tab w:val="left" w:pos="10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33EFB">
        <w:rPr>
          <w:rFonts w:ascii="Arial" w:hAnsi="Arial" w:cs="Arial"/>
          <w:sz w:val="20"/>
          <w:szCs w:val="20"/>
        </w:rPr>
        <w:t>Виды и подготовка к работе инструментов для рубки  металлов</w:t>
      </w:r>
    </w:p>
    <w:p w:rsidR="000D182F" w:rsidRPr="00D33EFB" w:rsidRDefault="000D182F" w:rsidP="000D182F">
      <w:pPr>
        <w:pStyle w:val="a5"/>
        <w:numPr>
          <w:ilvl w:val="0"/>
          <w:numId w:val="7"/>
        </w:numPr>
        <w:tabs>
          <w:tab w:val="left" w:pos="10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33EFB">
        <w:rPr>
          <w:rFonts w:ascii="Arial" w:hAnsi="Arial" w:cs="Arial"/>
          <w:sz w:val="20"/>
          <w:szCs w:val="20"/>
        </w:rPr>
        <w:t>Расскажите и покажите приемы рубки металлов</w:t>
      </w:r>
    </w:p>
    <w:p w:rsidR="000D182F" w:rsidRPr="00D33EFB" w:rsidRDefault="000D182F" w:rsidP="000D182F">
      <w:pPr>
        <w:pStyle w:val="a5"/>
        <w:numPr>
          <w:ilvl w:val="0"/>
          <w:numId w:val="7"/>
        </w:numPr>
        <w:tabs>
          <w:tab w:val="left" w:pos="10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33EFB">
        <w:rPr>
          <w:rFonts w:ascii="Arial" w:hAnsi="Arial" w:cs="Arial"/>
          <w:sz w:val="20"/>
          <w:szCs w:val="20"/>
        </w:rPr>
        <w:t>Требования безопасности труда при рубке и заточке инструмента для рубки.</w:t>
      </w:r>
    </w:p>
    <w:p w:rsidR="000D182F" w:rsidRPr="00D33EFB" w:rsidRDefault="000D182F" w:rsidP="000D182F">
      <w:pPr>
        <w:pStyle w:val="a5"/>
        <w:numPr>
          <w:ilvl w:val="0"/>
          <w:numId w:val="7"/>
        </w:numPr>
        <w:tabs>
          <w:tab w:val="left" w:pos="10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33EFB">
        <w:rPr>
          <w:rFonts w:ascii="Arial" w:hAnsi="Arial" w:cs="Arial"/>
          <w:sz w:val="20"/>
          <w:szCs w:val="20"/>
        </w:rPr>
        <w:t>Виды и подготовка к работе напильников</w:t>
      </w:r>
    </w:p>
    <w:p w:rsidR="000D182F" w:rsidRPr="00D33EFB" w:rsidRDefault="000D182F" w:rsidP="000D182F">
      <w:pPr>
        <w:pStyle w:val="a5"/>
        <w:numPr>
          <w:ilvl w:val="0"/>
          <w:numId w:val="7"/>
        </w:numPr>
        <w:tabs>
          <w:tab w:val="left" w:pos="10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33EFB">
        <w:rPr>
          <w:rFonts w:ascii="Arial" w:hAnsi="Arial" w:cs="Arial"/>
          <w:sz w:val="20"/>
          <w:szCs w:val="20"/>
        </w:rPr>
        <w:t>Рассказать и показать приемы опиливания</w:t>
      </w:r>
    </w:p>
    <w:p w:rsidR="000D182F" w:rsidRPr="00D33EFB" w:rsidRDefault="000D182F" w:rsidP="000D182F">
      <w:pPr>
        <w:pStyle w:val="a5"/>
        <w:numPr>
          <w:ilvl w:val="0"/>
          <w:numId w:val="7"/>
        </w:numPr>
        <w:tabs>
          <w:tab w:val="left" w:pos="10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33EFB">
        <w:rPr>
          <w:rFonts w:ascii="Arial" w:hAnsi="Arial" w:cs="Arial"/>
          <w:sz w:val="20"/>
          <w:szCs w:val="20"/>
        </w:rPr>
        <w:t>Виды и подготовка к работе инструмента для резки металлов</w:t>
      </w:r>
    </w:p>
    <w:p w:rsidR="000D182F" w:rsidRPr="00D33EFB" w:rsidRDefault="000D182F" w:rsidP="000D182F">
      <w:pPr>
        <w:pStyle w:val="a5"/>
        <w:numPr>
          <w:ilvl w:val="0"/>
          <w:numId w:val="7"/>
        </w:numPr>
        <w:tabs>
          <w:tab w:val="left" w:pos="10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33EFB">
        <w:rPr>
          <w:rFonts w:ascii="Arial" w:hAnsi="Arial" w:cs="Arial"/>
          <w:sz w:val="20"/>
          <w:szCs w:val="20"/>
        </w:rPr>
        <w:t>Рассказать и показать приемы резки металлов</w:t>
      </w:r>
    </w:p>
    <w:p w:rsidR="000D182F" w:rsidRPr="00D33EFB" w:rsidRDefault="000D182F" w:rsidP="000D182F">
      <w:pPr>
        <w:pStyle w:val="a5"/>
        <w:numPr>
          <w:ilvl w:val="0"/>
          <w:numId w:val="7"/>
        </w:numPr>
        <w:tabs>
          <w:tab w:val="left" w:pos="10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33EFB">
        <w:rPr>
          <w:rFonts w:ascii="Arial" w:hAnsi="Arial" w:cs="Arial"/>
          <w:sz w:val="20"/>
          <w:szCs w:val="20"/>
        </w:rPr>
        <w:lastRenderedPageBreak/>
        <w:t>Инструмент для сверления, конструкция и геометрия спирального сверла</w:t>
      </w:r>
    </w:p>
    <w:p w:rsidR="000D182F" w:rsidRPr="00D33EFB" w:rsidRDefault="000D182F" w:rsidP="000D182F">
      <w:pPr>
        <w:pStyle w:val="a5"/>
        <w:numPr>
          <w:ilvl w:val="0"/>
          <w:numId w:val="7"/>
        </w:numPr>
        <w:tabs>
          <w:tab w:val="left" w:pos="10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33EFB">
        <w:rPr>
          <w:rFonts w:ascii="Arial" w:hAnsi="Arial" w:cs="Arial"/>
          <w:sz w:val="20"/>
          <w:szCs w:val="20"/>
        </w:rPr>
        <w:t>Виды резьбы и их характеристика</w:t>
      </w:r>
    </w:p>
    <w:p w:rsidR="000D182F" w:rsidRPr="00D33EFB" w:rsidRDefault="000D182F" w:rsidP="000D182F">
      <w:pPr>
        <w:pStyle w:val="a5"/>
        <w:numPr>
          <w:ilvl w:val="0"/>
          <w:numId w:val="7"/>
        </w:numPr>
        <w:tabs>
          <w:tab w:val="left" w:pos="10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33EFB">
        <w:rPr>
          <w:rFonts w:ascii="Arial" w:hAnsi="Arial" w:cs="Arial"/>
          <w:sz w:val="20"/>
          <w:szCs w:val="20"/>
        </w:rPr>
        <w:t>11. Инструмент для нарезания наружной резьбы, приемы нарезания наружной резьбы</w:t>
      </w:r>
    </w:p>
    <w:p w:rsidR="000D182F" w:rsidRPr="00D33EFB" w:rsidRDefault="000D182F" w:rsidP="000D182F">
      <w:pPr>
        <w:pStyle w:val="a5"/>
        <w:numPr>
          <w:ilvl w:val="0"/>
          <w:numId w:val="7"/>
        </w:numPr>
        <w:tabs>
          <w:tab w:val="left" w:pos="10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33EFB">
        <w:rPr>
          <w:rFonts w:ascii="Arial" w:hAnsi="Arial" w:cs="Arial"/>
          <w:sz w:val="20"/>
          <w:szCs w:val="20"/>
        </w:rPr>
        <w:t>Виды и подготовка к работе инструмента для нарезания внутренней резьбы</w:t>
      </w:r>
    </w:p>
    <w:p w:rsidR="000D182F" w:rsidRPr="00D33EFB" w:rsidRDefault="000D182F" w:rsidP="000D182F">
      <w:pPr>
        <w:pStyle w:val="a5"/>
        <w:numPr>
          <w:ilvl w:val="0"/>
          <w:numId w:val="7"/>
        </w:numPr>
        <w:tabs>
          <w:tab w:val="left" w:pos="10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33EFB">
        <w:rPr>
          <w:rFonts w:ascii="Arial" w:hAnsi="Arial" w:cs="Arial"/>
          <w:sz w:val="20"/>
          <w:szCs w:val="20"/>
        </w:rPr>
        <w:t>Покажите приемы нарезания внутренней резьбы</w:t>
      </w:r>
    </w:p>
    <w:p w:rsidR="000D182F" w:rsidRPr="00D33EFB" w:rsidRDefault="000D182F" w:rsidP="000D182F">
      <w:pPr>
        <w:pStyle w:val="a5"/>
        <w:numPr>
          <w:ilvl w:val="0"/>
          <w:numId w:val="7"/>
        </w:numPr>
        <w:tabs>
          <w:tab w:val="left" w:pos="10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33EFB">
        <w:rPr>
          <w:rFonts w:ascii="Arial" w:hAnsi="Arial" w:cs="Arial"/>
          <w:sz w:val="20"/>
          <w:szCs w:val="20"/>
        </w:rPr>
        <w:t>Виды и подготовка к работе инструмента для нарезания наружной резьбы</w:t>
      </w:r>
    </w:p>
    <w:p w:rsidR="000D182F" w:rsidRPr="00D33EFB" w:rsidRDefault="000D182F" w:rsidP="000D182F">
      <w:pPr>
        <w:pStyle w:val="a5"/>
        <w:numPr>
          <w:ilvl w:val="0"/>
          <w:numId w:val="7"/>
        </w:numPr>
        <w:tabs>
          <w:tab w:val="left" w:pos="10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33EFB">
        <w:rPr>
          <w:rFonts w:ascii="Arial" w:hAnsi="Arial" w:cs="Arial"/>
          <w:sz w:val="20"/>
          <w:szCs w:val="20"/>
        </w:rPr>
        <w:t>Покажите приемы нарезания внутренней резьбы</w:t>
      </w:r>
    </w:p>
    <w:p w:rsidR="000D182F" w:rsidRPr="00D33EFB" w:rsidRDefault="000D182F" w:rsidP="000D182F">
      <w:pPr>
        <w:pStyle w:val="a5"/>
        <w:numPr>
          <w:ilvl w:val="0"/>
          <w:numId w:val="7"/>
        </w:numPr>
        <w:tabs>
          <w:tab w:val="left" w:pos="10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33EFB">
        <w:rPr>
          <w:rFonts w:ascii="Arial" w:hAnsi="Arial" w:cs="Arial"/>
          <w:sz w:val="20"/>
          <w:szCs w:val="20"/>
        </w:rPr>
        <w:t xml:space="preserve">13. Виды и подготовка к работе инструмента для </w:t>
      </w:r>
      <w:proofErr w:type="spellStart"/>
      <w:r w:rsidRPr="00D33EFB">
        <w:rPr>
          <w:rFonts w:ascii="Arial" w:hAnsi="Arial" w:cs="Arial"/>
          <w:sz w:val="20"/>
          <w:szCs w:val="20"/>
        </w:rPr>
        <w:t>зенкования</w:t>
      </w:r>
      <w:proofErr w:type="spellEnd"/>
      <w:r w:rsidRPr="00D33EFB">
        <w:rPr>
          <w:rFonts w:ascii="Arial" w:hAnsi="Arial" w:cs="Arial"/>
          <w:sz w:val="20"/>
          <w:szCs w:val="20"/>
        </w:rPr>
        <w:t xml:space="preserve"> и зенкерования отверстий</w:t>
      </w:r>
    </w:p>
    <w:p w:rsidR="000D182F" w:rsidRPr="00D33EFB" w:rsidRDefault="000D182F" w:rsidP="000D182F">
      <w:pPr>
        <w:pStyle w:val="a5"/>
        <w:numPr>
          <w:ilvl w:val="0"/>
          <w:numId w:val="7"/>
        </w:numPr>
        <w:tabs>
          <w:tab w:val="left" w:pos="10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33EFB">
        <w:rPr>
          <w:rFonts w:ascii="Arial" w:hAnsi="Arial" w:cs="Arial"/>
          <w:sz w:val="20"/>
          <w:szCs w:val="20"/>
        </w:rPr>
        <w:t>14. Виды и подготовка к работе инструмента для развертывания отверстий</w:t>
      </w:r>
    </w:p>
    <w:p w:rsidR="000D182F" w:rsidRPr="00D33EFB" w:rsidRDefault="000D182F" w:rsidP="000D182F">
      <w:pPr>
        <w:pStyle w:val="a5"/>
        <w:numPr>
          <w:ilvl w:val="0"/>
          <w:numId w:val="7"/>
        </w:numPr>
        <w:tabs>
          <w:tab w:val="left" w:pos="10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33EFB">
        <w:rPr>
          <w:rFonts w:ascii="Arial" w:hAnsi="Arial" w:cs="Arial"/>
          <w:sz w:val="20"/>
          <w:szCs w:val="20"/>
        </w:rPr>
        <w:t xml:space="preserve">Каким должен быть радиус изгиба трубы, чтобы при </w:t>
      </w:r>
      <w:proofErr w:type="spellStart"/>
      <w:r w:rsidRPr="00D33EFB">
        <w:rPr>
          <w:rFonts w:ascii="Arial" w:hAnsi="Arial" w:cs="Arial"/>
          <w:sz w:val="20"/>
          <w:szCs w:val="20"/>
        </w:rPr>
        <w:t>гибке</w:t>
      </w:r>
      <w:proofErr w:type="spellEnd"/>
      <w:r w:rsidRPr="00D33EFB">
        <w:rPr>
          <w:rFonts w:ascii="Arial" w:hAnsi="Arial" w:cs="Arial"/>
          <w:sz w:val="20"/>
          <w:szCs w:val="20"/>
        </w:rPr>
        <w:t xml:space="preserve"> не появились трещины?</w:t>
      </w:r>
    </w:p>
    <w:p w:rsidR="000D182F" w:rsidRPr="00D33EFB" w:rsidRDefault="000D182F" w:rsidP="000D182F">
      <w:pPr>
        <w:tabs>
          <w:tab w:val="left" w:pos="1080"/>
        </w:tabs>
        <w:spacing w:before="120" w:after="0" w:line="240" w:lineRule="auto"/>
        <w:rPr>
          <w:rFonts w:ascii="Arial" w:hAnsi="Arial" w:cs="Arial"/>
          <w:b/>
          <w:sz w:val="20"/>
          <w:szCs w:val="20"/>
        </w:rPr>
      </w:pPr>
      <w:proofErr w:type="spellStart"/>
      <w:r w:rsidRPr="00D33EFB">
        <w:rPr>
          <w:rFonts w:ascii="Arial" w:hAnsi="Arial" w:cs="Arial"/>
          <w:b/>
          <w:sz w:val="20"/>
          <w:szCs w:val="20"/>
        </w:rPr>
        <w:t>Токарный</w:t>
      </w:r>
      <w:proofErr w:type="spellEnd"/>
      <w:r w:rsidRPr="00D33EF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33EFB">
        <w:rPr>
          <w:rFonts w:ascii="Arial" w:hAnsi="Arial" w:cs="Arial"/>
          <w:b/>
          <w:sz w:val="20"/>
          <w:szCs w:val="20"/>
        </w:rPr>
        <w:t>участок</w:t>
      </w:r>
      <w:proofErr w:type="spellEnd"/>
      <w:r w:rsidRPr="00D33EFB">
        <w:rPr>
          <w:rFonts w:ascii="Arial" w:hAnsi="Arial" w:cs="Arial"/>
          <w:b/>
          <w:sz w:val="20"/>
          <w:szCs w:val="20"/>
        </w:rPr>
        <w:t>:</w:t>
      </w:r>
    </w:p>
    <w:p w:rsidR="000D182F" w:rsidRPr="00D33EFB" w:rsidRDefault="000D182F" w:rsidP="000D182F">
      <w:pPr>
        <w:numPr>
          <w:ilvl w:val="0"/>
          <w:numId w:val="6"/>
        </w:numPr>
        <w:tabs>
          <w:tab w:val="left" w:pos="1080"/>
        </w:tabs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D33EFB">
        <w:rPr>
          <w:rFonts w:ascii="Arial" w:hAnsi="Arial" w:cs="Arial"/>
          <w:sz w:val="20"/>
          <w:szCs w:val="20"/>
        </w:rPr>
        <w:t>Организация</w:t>
      </w:r>
      <w:proofErr w:type="spellEnd"/>
      <w:r w:rsidRPr="00D33E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33EFB">
        <w:rPr>
          <w:rFonts w:ascii="Arial" w:hAnsi="Arial" w:cs="Arial"/>
          <w:sz w:val="20"/>
          <w:szCs w:val="20"/>
        </w:rPr>
        <w:t>рабочего</w:t>
      </w:r>
      <w:proofErr w:type="spellEnd"/>
      <w:r w:rsidRPr="00D33E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33EFB">
        <w:rPr>
          <w:rFonts w:ascii="Arial" w:hAnsi="Arial" w:cs="Arial"/>
          <w:sz w:val="20"/>
          <w:szCs w:val="20"/>
        </w:rPr>
        <w:t>места</w:t>
      </w:r>
      <w:proofErr w:type="spellEnd"/>
      <w:r w:rsidRPr="00D33E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33EFB">
        <w:rPr>
          <w:rFonts w:ascii="Arial" w:hAnsi="Arial" w:cs="Arial"/>
          <w:sz w:val="20"/>
          <w:szCs w:val="20"/>
        </w:rPr>
        <w:t>токаря</w:t>
      </w:r>
      <w:proofErr w:type="spellEnd"/>
    </w:p>
    <w:p w:rsidR="000D182F" w:rsidRPr="000D182F" w:rsidRDefault="000D182F" w:rsidP="000D182F">
      <w:pPr>
        <w:numPr>
          <w:ilvl w:val="0"/>
          <w:numId w:val="6"/>
        </w:numPr>
        <w:tabs>
          <w:tab w:val="left" w:pos="1080"/>
        </w:tabs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0D182F">
        <w:rPr>
          <w:rFonts w:ascii="Arial" w:hAnsi="Arial" w:cs="Arial"/>
          <w:sz w:val="20"/>
          <w:szCs w:val="20"/>
          <w:lang w:val="ru-RU"/>
        </w:rPr>
        <w:t>Требования безопасности при работе на токарном станке</w:t>
      </w:r>
    </w:p>
    <w:p w:rsidR="000D182F" w:rsidRPr="000D182F" w:rsidRDefault="000D182F" w:rsidP="000D182F">
      <w:pPr>
        <w:numPr>
          <w:ilvl w:val="0"/>
          <w:numId w:val="6"/>
        </w:numPr>
        <w:tabs>
          <w:tab w:val="left" w:pos="1080"/>
        </w:tabs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0D182F">
        <w:rPr>
          <w:rFonts w:ascii="Arial" w:hAnsi="Arial" w:cs="Arial"/>
          <w:sz w:val="20"/>
          <w:szCs w:val="20"/>
          <w:lang w:val="ru-RU"/>
        </w:rPr>
        <w:t>Расскажите и покажите устройство токарно-винторезного станка</w:t>
      </w:r>
    </w:p>
    <w:p w:rsidR="000D182F" w:rsidRPr="000D182F" w:rsidRDefault="000D182F" w:rsidP="000D182F">
      <w:pPr>
        <w:numPr>
          <w:ilvl w:val="0"/>
          <w:numId w:val="6"/>
        </w:numPr>
        <w:tabs>
          <w:tab w:val="left" w:pos="1080"/>
        </w:tabs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0D182F">
        <w:rPr>
          <w:rFonts w:ascii="Arial" w:hAnsi="Arial" w:cs="Arial"/>
          <w:sz w:val="20"/>
          <w:szCs w:val="20"/>
          <w:lang w:val="ru-RU"/>
        </w:rPr>
        <w:t xml:space="preserve">Элементы режима резания и их выбор при точении </w:t>
      </w:r>
    </w:p>
    <w:p w:rsidR="000D182F" w:rsidRPr="000D182F" w:rsidRDefault="000D182F" w:rsidP="000D182F">
      <w:pPr>
        <w:numPr>
          <w:ilvl w:val="0"/>
          <w:numId w:val="6"/>
        </w:numPr>
        <w:tabs>
          <w:tab w:val="left" w:pos="1080"/>
        </w:tabs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0D182F">
        <w:rPr>
          <w:rFonts w:ascii="Arial" w:hAnsi="Arial" w:cs="Arial"/>
          <w:sz w:val="20"/>
          <w:szCs w:val="20"/>
          <w:lang w:val="ru-RU"/>
        </w:rPr>
        <w:t>Настройте токарный станок на заданный режим резания при точении</w:t>
      </w:r>
    </w:p>
    <w:p w:rsidR="000D182F" w:rsidRPr="000D182F" w:rsidRDefault="000D182F" w:rsidP="000D182F">
      <w:pPr>
        <w:numPr>
          <w:ilvl w:val="0"/>
          <w:numId w:val="6"/>
        </w:numPr>
        <w:tabs>
          <w:tab w:val="left" w:pos="1080"/>
        </w:tabs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0D182F">
        <w:rPr>
          <w:rFonts w:ascii="Arial" w:hAnsi="Arial" w:cs="Arial"/>
          <w:sz w:val="20"/>
          <w:szCs w:val="20"/>
          <w:lang w:val="ru-RU"/>
        </w:rPr>
        <w:t>Настройте токарно-винторезный станок для нарезания резьбы резцом</w:t>
      </w:r>
    </w:p>
    <w:p w:rsidR="000D182F" w:rsidRPr="000D182F" w:rsidRDefault="000D182F" w:rsidP="000D182F">
      <w:pPr>
        <w:numPr>
          <w:ilvl w:val="0"/>
          <w:numId w:val="6"/>
        </w:numPr>
        <w:tabs>
          <w:tab w:val="left" w:pos="1080"/>
        </w:tabs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0D182F">
        <w:rPr>
          <w:rFonts w:ascii="Arial" w:hAnsi="Arial" w:cs="Arial"/>
          <w:sz w:val="20"/>
          <w:szCs w:val="20"/>
          <w:lang w:val="ru-RU"/>
        </w:rPr>
        <w:t>Виды, материалы и геометрия токарных резцов</w:t>
      </w:r>
    </w:p>
    <w:p w:rsidR="000D182F" w:rsidRPr="00D33EFB" w:rsidRDefault="000D182F" w:rsidP="000D182F">
      <w:pPr>
        <w:numPr>
          <w:ilvl w:val="0"/>
          <w:numId w:val="6"/>
        </w:numPr>
        <w:tabs>
          <w:tab w:val="left" w:pos="1080"/>
        </w:tabs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D33EFB">
        <w:rPr>
          <w:rFonts w:ascii="Arial" w:hAnsi="Arial" w:cs="Arial"/>
          <w:sz w:val="20"/>
          <w:szCs w:val="20"/>
        </w:rPr>
        <w:t>Заточите</w:t>
      </w:r>
      <w:proofErr w:type="spellEnd"/>
      <w:r w:rsidRPr="00D33E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33EFB">
        <w:rPr>
          <w:rFonts w:ascii="Arial" w:hAnsi="Arial" w:cs="Arial"/>
          <w:sz w:val="20"/>
          <w:szCs w:val="20"/>
        </w:rPr>
        <w:t>отрезной</w:t>
      </w:r>
      <w:proofErr w:type="spellEnd"/>
      <w:r w:rsidRPr="00D33E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33EFB">
        <w:rPr>
          <w:rFonts w:ascii="Arial" w:hAnsi="Arial" w:cs="Arial"/>
          <w:sz w:val="20"/>
          <w:szCs w:val="20"/>
        </w:rPr>
        <w:t>резец</w:t>
      </w:r>
      <w:proofErr w:type="spellEnd"/>
    </w:p>
    <w:p w:rsidR="000D182F" w:rsidRPr="00D33EFB" w:rsidRDefault="000D182F" w:rsidP="000D182F">
      <w:pPr>
        <w:numPr>
          <w:ilvl w:val="0"/>
          <w:numId w:val="6"/>
        </w:numPr>
        <w:tabs>
          <w:tab w:val="left" w:pos="1080"/>
        </w:tabs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D33EFB">
        <w:rPr>
          <w:rFonts w:ascii="Arial" w:hAnsi="Arial" w:cs="Arial"/>
          <w:sz w:val="20"/>
          <w:szCs w:val="20"/>
        </w:rPr>
        <w:t>Установите</w:t>
      </w:r>
      <w:proofErr w:type="spellEnd"/>
      <w:r w:rsidRPr="00D33E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33EFB">
        <w:rPr>
          <w:rFonts w:ascii="Arial" w:hAnsi="Arial" w:cs="Arial"/>
          <w:sz w:val="20"/>
          <w:szCs w:val="20"/>
        </w:rPr>
        <w:t>токарные</w:t>
      </w:r>
      <w:proofErr w:type="spellEnd"/>
      <w:r w:rsidRPr="00D33E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33EFB">
        <w:rPr>
          <w:rFonts w:ascii="Arial" w:hAnsi="Arial" w:cs="Arial"/>
          <w:sz w:val="20"/>
          <w:szCs w:val="20"/>
        </w:rPr>
        <w:t>резцы</w:t>
      </w:r>
      <w:proofErr w:type="spellEnd"/>
      <w:r w:rsidRPr="00D33EFB">
        <w:rPr>
          <w:rFonts w:ascii="Arial" w:hAnsi="Arial" w:cs="Arial"/>
          <w:sz w:val="20"/>
          <w:szCs w:val="20"/>
        </w:rPr>
        <w:t xml:space="preserve"> в </w:t>
      </w:r>
      <w:proofErr w:type="spellStart"/>
      <w:r w:rsidRPr="00D33EFB">
        <w:rPr>
          <w:rFonts w:ascii="Arial" w:hAnsi="Arial" w:cs="Arial"/>
          <w:sz w:val="20"/>
          <w:szCs w:val="20"/>
        </w:rPr>
        <w:t>резцедержатель</w:t>
      </w:r>
      <w:proofErr w:type="spellEnd"/>
    </w:p>
    <w:p w:rsidR="000D182F" w:rsidRPr="000D182F" w:rsidRDefault="000D182F" w:rsidP="000D182F">
      <w:pPr>
        <w:numPr>
          <w:ilvl w:val="0"/>
          <w:numId w:val="6"/>
        </w:numPr>
        <w:tabs>
          <w:tab w:val="left" w:pos="1080"/>
        </w:tabs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0D182F">
        <w:rPr>
          <w:rFonts w:ascii="Arial" w:hAnsi="Arial" w:cs="Arial"/>
          <w:sz w:val="20"/>
          <w:szCs w:val="20"/>
          <w:lang w:val="ru-RU"/>
        </w:rPr>
        <w:t>Классификация и обозначение (маркировка) металлорежущих станков.</w:t>
      </w:r>
    </w:p>
    <w:p w:rsidR="000D182F" w:rsidRPr="000D182F" w:rsidRDefault="000D182F" w:rsidP="000D182F">
      <w:pPr>
        <w:numPr>
          <w:ilvl w:val="0"/>
          <w:numId w:val="6"/>
        </w:numPr>
        <w:tabs>
          <w:tab w:val="left" w:pos="1080"/>
        </w:tabs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0D182F">
        <w:rPr>
          <w:rFonts w:ascii="Arial" w:hAnsi="Arial" w:cs="Arial"/>
          <w:sz w:val="20"/>
          <w:szCs w:val="20"/>
          <w:lang w:val="ru-RU"/>
        </w:rPr>
        <w:t>Способы установки и закрепления заготовок на токарном станке</w:t>
      </w:r>
    </w:p>
    <w:p w:rsidR="000D182F" w:rsidRPr="000D182F" w:rsidRDefault="000D182F" w:rsidP="000D182F">
      <w:pPr>
        <w:numPr>
          <w:ilvl w:val="0"/>
          <w:numId w:val="6"/>
        </w:numPr>
        <w:tabs>
          <w:tab w:val="left" w:pos="1080"/>
        </w:tabs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0D182F">
        <w:rPr>
          <w:rFonts w:ascii="Arial" w:hAnsi="Arial" w:cs="Arial"/>
          <w:sz w:val="20"/>
          <w:szCs w:val="20"/>
          <w:lang w:val="ru-RU"/>
        </w:rPr>
        <w:t>Покажите приемы точения, подрезания торцов, отрезания</w:t>
      </w:r>
    </w:p>
    <w:p w:rsidR="000D182F" w:rsidRPr="000D182F" w:rsidRDefault="000D182F" w:rsidP="000D182F">
      <w:pPr>
        <w:numPr>
          <w:ilvl w:val="0"/>
          <w:numId w:val="6"/>
        </w:numPr>
        <w:tabs>
          <w:tab w:val="left" w:pos="1080"/>
        </w:tabs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0D182F">
        <w:rPr>
          <w:rFonts w:ascii="Arial" w:hAnsi="Arial" w:cs="Arial"/>
          <w:sz w:val="20"/>
          <w:szCs w:val="20"/>
          <w:lang w:val="ru-RU"/>
        </w:rPr>
        <w:t>Покажите приемы нарезания наружной и внутренней резьбы</w:t>
      </w:r>
    </w:p>
    <w:p w:rsidR="000D182F" w:rsidRPr="000D182F" w:rsidRDefault="000D182F" w:rsidP="000D182F">
      <w:pPr>
        <w:numPr>
          <w:ilvl w:val="0"/>
          <w:numId w:val="6"/>
        </w:numPr>
        <w:tabs>
          <w:tab w:val="left" w:pos="1080"/>
        </w:tabs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0D182F">
        <w:rPr>
          <w:rFonts w:ascii="Arial" w:hAnsi="Arial" w:cs="Arial"/>
          <w:sz w:val="20"/>
          <w:szCs w:val="20"/>
          <w:lang w:val="ru-RU"/>
        </w:rPr>
        <w:t>Что влияет на точность обработки деталей на станке?</w:t>
      </w:r>
    </w:p>
    <w:p w:rsidR="000D182F" w:rsidRPr="000D182F" w:rsidRDefault="000D182F" w:rsidP="000D182F">
      <w:pPr>
        <w:numPr>
          <w:ilvl w:val="0"/>
          <w:numId w:val="6"/>
        </w:numPr>
        <w:tabs>
          <w:tab w:val="left" w:pos="1080"/>
        </w:tabs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0D182F">
        <w:rPr>
          <w:rFonts w:ascii="Arial" w:hAnsi="Arial" w:cs="Arial"/>
          <w:sz w:val="20"/>
          <w:szCs w:val="20"/>
          <w:lang w:val="ru-RU"/>
        </w:rPr>
        <w:t>Как выбирается диаметр сверла при сверлении отверстия под нарезание внутренней резьбы и диаметр стержня под нарезание наружной резьбы?</w:t>
      </w:r>
    </w:p>
    <w:p w:rsidR="000D182F" w:rsidRPr="00D33EFB" w:rsidRDefault="000D182F" w:rsidP="000D182F">
      <w:pPr>
        <w:tabs>
          <w:tab w:val="left" w:pos="1080"/>
        </w:tabs>
        <w:spacing w:before="120" w:after="0" w:line="240" w:lineRule="auto"/>
        <w:rPr>
          <w:rFonts w:ascii="Arial" w:hAnsi="Arial" w:cs="Arial"/>
          <w:b/>
          <w:sz w:val="20"/>
          <w:szCs w:val="20"/>
        </w:rPr>
      </w:pPr>
      <w:proofErr w:type="spellStart"/>
      <w:r w:rsidRPr="00D33EFB">
        <w:rPr>
          <w:rFonts w:ascii="Arial" w:hAnsi="Arial" w:cs="Arial"/>
          <w:b/>
          <w:sz w:val="20"/>
          <w:szCs w:val="20"/>
        </w:rPr>
        <w:t>Сварочный</w:t>
      </w:r>
      <w:proofErr w:type="spellEnd"/>
      <w:r w:rsidRPr="00D33EF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33EFB">
        <w:rPr>
          <w:rFonts w:ascii="Arial" w:hAnsi="Arial" w:cs="Arial"/>
          <w:b/>
          <w:sz w:val="20"/>
          <w:szCs w:val="20"/>
        </w:rPr>
        <w:t>участок</w:t>
      </w:r>
      <w:proofErr w:type="spellEnd"/>
      <w:r w:rsidRPr="00D33EFB">
        <w:rPr>
          <w:rFonts w:ascii="Arial" w:hAnsi="Arial" w:cs="Arial"/>
          <w:b/>
          <w:sz w:val="20"/>
          <w:szCs w:val="20"/>
        </w:rPr>
        <w:t>:</w:t>
      </w:r>
    </w:p>
    <w:p w:rsidR="000D182F" w:rsidRPr="00D33EFB" w:rsidRDefault="000D182F" w:rsidP="000D182F">
      <w:pPr>
        <w:pStyle w:val="a5"/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33EFB">
        <w:rPr>
          <w:rFonts w:ascii="Arial" w:hAnsi="Arial" w:cs="Arial"/>
          <w:sz w:val="20"/>
          <w:szCs w:val="20"/>
        </w:rPr>
        <w:t>Организация рабочего места сварщика, инструмент и принадлежности сварщика</w:t>
      </w:r>
    </w:p>
    <w:p w:rsidR="000D182F" w:rsidRPr="00D33EFB" w:rsidRDefault="000D182F" w:rsidP="000D182F">
      <w:pPr>
        <w:pStyle w:val="a5"/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33EFB">
        <w:rPr>
          <w:rFonts w:ascii="Arial" w:hAnsi="Arial" w:cs="Arial"/>
          <w:sz w:val="20"/>
          <w:szCs w:val="20"/>
        </w:rPr>
        <w:t>Техника безопасности при производстве сварочных работ.</w:t>
      </w:r>
    </w:p>
    <w:p w:rsidR="000D182F" w:rsidRPr="00D33EFB" w:rsidRDefault="000D182F" w:rsidP="000D182F">
      <w:pPr>
        <w:pStyle w:val="a5"/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33EFB">
        <w:rPr>
          <w:rFonts w:ascii="Arial" w:hAnsi="Arial" w:cs="Arial"/>
          <w:sz w:val="20"/>
          <w:szCs w:val="20"/>
        </w:rPr>
        <w:t>Классификация видов сварки</w:t>
      </w:r>
    </w:p>
    <w:p w:rsidR="000D182F" w:rsidRPr="00D33EFB" w:rsidRDefault="000D182F" w:rsidP="000D182F">
      <w:pPr>
        <w:pStyle w:val="a5"/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33EFB">
        <w:rPr>
          <w:rFonts w:ascii="Arial" w:hAnsi="Arial" w:cs="Arial"/>
          <w:sz w:val="20"/>
          <w:szCs w:val="20"/>
        </w:rPr>
        <w:t>Электрическая дуга и её свойства</w:t>
      </w:r>
    </w:p>
    <w:p w:rsidR="000D182F" w:rsidRPr="00D33EFB" w:rsidRDefault="000D182F" w:rsidP="000D182F">
      <w:pPr>
        <w:pStyle w:val="a5"/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33EFB">
        <w:rPr>
          <w:rFonts w:ascii="Arial" w:hAnsi="Arial" w:cs="Arial"/>
          <w:sz w:val="20"/>
          <w:szCs w:val="20"/>
        </w:rPr>
        <w:t>Виды, обозначение и применение источников сварочного тока</w:t>
      </w:r>
    </w:p>
    <w:p w:rsidR="000D182F" w:rsidRPr="00D33EFB" w:rsidRDefault="000D182F" w:rsidP="000D182F">
      <w:pPr>
        <w:pStyle w:val="a5"/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33EFB">
        <w:rPr>
          <w:rFonts w:ascii="Arial" w:hAnsi="Arial" w:cs="Arial"/>
          <w:sz w:val="20"/>
          <w:szCs w:val="20"/>
        </w:rPr>
        <w:t xml:space="preserve">Принцип действия, устройство и подготовка к работе сварочных трансформаторов </w:t>
      </w:r>
    </w:p>
    <w:p w:rsidR="000D182F" w:rsidRPr="00D33EFB" w:rsidRDefault="000D182F" w:rsidP="000D182F">
      <w:pPr>
        <w:pStyle w:val="a5"/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33EFB">
        <w:rPr>
          <w:rFonts w:ascii="Arial" w:hAnsi="Arial" w:cs="Arial"/>
          <w:sz w:val="20"/>
          <w:szCs w:val="20"/>
        </w:rPr>
        <w:t>Виды сварных соединений и швов.</w:t>
      </w:r>
    </w:p>
    <w:p w:rsidR="000D182F" w:rsidRPr="00D33EFB" w:rsidRDefault="000D182F" w:rsidP="000D182F">
      <w:pPr>
        <w:pStyle w:val="a5"/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33EFB">
        <w:rPr>
          <w:rFonts w:ascii="Arial" w:hAnsi="Arial" w:cs="Arial"/>
          <w:sz w:val="20"/>
          <w:szCs w:val="20"/>
        </w:rPr>
        <w:t>Выбор режима ручной дуговой сварки</w:t>
      </w:r>
    </w:p>
    <w:p w:rsidR="000D182F" w:rsidRPr="00D33EFB" w:rsidRDefault="000D182F" w:rsidP="000D182F">
      <w:pPr>
        <w:pStyle w:val="a5"/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33EFB">
        <w:rPr>
          <w:rFonts w:ascii="Arial" w:hAnsi="Arial" w:cs="Arial"/>
          <w:sz w:val="20"/>
          <w:szCs w:val="20"/>
        </w:rPr>
        <w:t>Виды, обозначение (маркировка) и применение электродов для ручной дуговой сварки</w:t>
      </w:r>
    </w:p>
    <w:p w:rsidR="000D182F" w:rsidRPr="00D33EFB" w:rsidRDefault="000D182F" w:rsidP="000D182F">
      <w:pPr>
        <w:pStyle w:val="a5"/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33EFB">
        <w:rPr>
          <w:rFonts w:ascii="Arial" w:hAnsi="Arial" w:cs="Arial"/>
          <w:sz w:val="20"/>
          <w:szCs w:val="20"/>
        </w:rPr>
        <w:t>Подготовьте сварочное оборудование на заданный режим сварки</w:t>
      </w:r>
    </w:p>
    <w:p w:rsidR="000D182F" w:rsidRPr="00D33EFB" w:rsidRDefault="000D182F" w:rsidP="000D182F">
      <w:pPr>
        <w:pStyle w:val="a5"/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33EFB">
        <w:rPr>
          <w:rFonts w:ascii="Arial" w:hAnsi="Arial" w:cs="Arial"/>
          <w:sz w:val="20"/>
          <w:szCs w:val="20"/>
        </w:rPr>
        <w:t>Покажите приемы зажигания сварочной дуги</w:t>
      </w:r>
    </w:p>
    <w:p w:rsidR="000D182F" w:rsidRPr="00D33EFB" w:rsidRDefault="000D182F" w:rsidP="000D182F">
      <w:pPr>
        <w:pStyle w:val="a5"/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33EFB">
        <w:rPr>
          <w:rFonts w:ascii="Arial" w:hAnsi="Arial" w:cs="Arial"/>
          <w:sz w:val="20"/>
          <w:szCs w:val="20"/>
        </w:rPr>
        <w:t>Покажите приемы формирования сварного шва</w:t>
      </w:r>
    </w:p>
    <w:p w:rsidR="000D182F" w:rsidRPr="00D33EFB" w:rsidRDefault="000D182F" w:rsidP="000D182F">
      <w:pPr>
        <w:pStyle w:val="a5"/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33EFB">
        <w:rPr>
          <w:rFonts w:ascii="Arial" w:hAnsi="Arial" w:cs="Arial"/>
          <w:sz w:val="20"/>
          <w:szCs w:val="20"/>
        </w:rPr>
        <w:t xml:space="preserve">Покажите приемы сварки стыкового и </w:t>
      </w:r>
      <w:proofErr w:type="spellStart"/>
      <w:r w:rsidRPr="00D33EFB">
        <w:rPr>
          <w:rFonts w:ascii="Arial" w:hAnsi="Arial" w:cs="Arial"/>
          <w:sz w:val="20"/>
          <w:szCs w:val="20"/>
        </w:rPr>
        <w:t>нахлесточного</w:t>
      </w:r>
      <w:proofErr w:type="spellEnd"/>
      <w:r w:rsidRPr="00D33EFB">
        <w:rPr>
          <w:rFonts w:ascii="Arial" w:hAnsi="Arial" w:cs="Arial"/>
          <w:sz w:val="20"/>
          <w:szCs w:val="20"/>
        </w:rPr>
        <w:t xml:space="preserve"> соединения</w:t>
      </w:r>
    </w:p>
    <w:p w:rsidR="000D182F" w:rsidRPr="00D33EFB" w:rsidRDefault="000D182F" w:rsidP="000D182F">
      <w:pPr>
        <w:pStyle w:val="a5"/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33EFB">
        <w:rPr>
          <w:rFonts w:ascii="Arial" w:hAnsi="Arial" w:cs="Arial"/>
          <w:sz w:val="20"/>
          <w:szCs w:val="20"/>
        </w:rPr>
        <w:t>Покажите приемы сварки углового соединения</w:t>
      </w:r>
    </w:p>
    <w:p w:rsidR="000D182F" w:rsidRPr="00D33EFB" w:rsidRDefault="000D182F" w:rsidP="000D182F">
      <w:pPr>
        <w:pStyle w:val="a5"/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33EFB">
        <w:rPr>
          <w:rFonts w:ascii="Arial" w:hAnsi="Arial" w:cs="Arial"/>
          <w:sz w:val="20"/>
          <w:szCs w:val="20"/>
        </w:rPr>
        <w:t>Покажите приемы наплавки</w:t>
      </w:r>
    </w:p>
    <w:p w:rsidR="000D182F" w:rsidRPr="00D33EFB" w:rsidRDefault="000D182F" w:rsidP="000D182F">
      <w:pPr>
        <w:pStyle w:val="a5"/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33EFB">
        <w:rPr>
          <w:rFonts w:ascii="Arial" w:hAnsi="Arial" w:cs="Arial"/>
          <w:sz w:val="20"/>
          <w:szCs w:val="20"/>
        </w:rPr>
        <w:t>Сущность, преимущества, недостатки и применение сварки в среде углекислого газа</w:t>
      </w:r>
    </w:p>
    <w:p w:rsidR="000D182F" w:rsidRPr="00D33EFB" w:rsidRDefault="000D182F" w:rsidP="000D182F">
      <w:pPr>
        <w:pStyle w:val="a5"/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33EFB">
        <w:rPr>
          <w:rFonts w:ascii="Arial" w:hAnsi="Arial" w:cs="Arial"/>
          <w:sz w:val="20"/>
          <w:szCs w:val="20"/>
        </w:rPr>
        <w:t>Сущность, преимущества, недостатки и применение контактной сварки</w:t>
      </w:r>
    </w:p>
    <w:p w:rsidR="000D182F" w:rsidRPr="00D33EFB" w:rsidRDefault="000D182F" w:rsidP="000D182F">
      <w:pPr>
        <w:pStyle w:val="a5"/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33EFB">
        <w:rPr>
          <w:rFonts w:ascii="Arial" w:hAnsi="Arial" w:cs="Arial"/>
          <w:sz w:val="20"/>
          <w:szCs w:val="20"/>
        </w:rPr>
        <w:t xml:space="preserve">Сущность, преимущества, недостатки и применение плазменной резки и сварки </w:t>
      </w:r>
    </w:p>
    <w:p w:rsidR="000D182F" w:rsidRPr="00D33EFB" w:rsidRDefault="000D182F" w:rsidP="000D182F">
      <w:pPr>
        <w:pStyle w:val="a5"/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33EFB">
        <w:rPr>
          <w:rFonts w:ascii="Arial" w:hAnsi="Arial" w:cs="Arial"/>
          <w:sz w:val="20"/>
          <w:szCs w:val="20"/>
        </w:rPr>
        <w:t>Технология ручной дуговой сварки поворотных и неповоротных труб.</w:t>
      </w:r>
    </w:p>
    <w:p w:rsidR="000D182F" w:rsidRPr="00D33EFB" w:rsidRDefault="000D182F" w:rsidP="000D182F">
      <w:pPr>
        <w:pStyle w:val="a5"/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33EFB">
        <w:rPr>
          <w:rFonts w:ascii="Arial" w:hAnsi="Arial" w:cs="Arial"/>
          <w:sz w:val="20"/>
          <w:szCs w:val="20"/>
        </w:rPr>
        <w:t>Дефекты сварных соединений, причины возникновения.</w:t>
      </w:r>
    </w:p>
    <w:p w:rsidR="000D182F" w:rsidRPr="000D182F" w:rsidRDefault="000D182F" w:rsidP="000D182F">
      <w:p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</w:p>
    <w:p w:rsidR="000D182F" w:rsidRPr="000D182F" w:rsidRDefault="000D182F" w:rsidP="000D182F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0D182F">
        <w:rPr>
          <w:rFonts w:ascii="Arial" w:hAnsi="Arial" w:cs="Arial"/>
          <w:sz w:val="20"/>
          <w:szCs w:val="20"/>
          <w:lang w:val="ru-RU"/>
        </w:rPr>
        <w:t>Дифференцированный зачет сдается в форме защиты отчета по практике.</w:t>
      </w:r>
    </w:p>
    <w:p w:rsidR="000D182F" w:rsidRPr="000D182F" w:rsidRDefault="000D182F" w:rsidP="000D182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val="ru-RU"/>
        </w:rPr>
      </w:pPr>
      <w:r w:rsidRPr="000D182F">
        <w:rPr>
          <w:rFonts w:ascii="Arial" w:eastAsia="Times New Roman" w:hAnsi="Arial" w:cs="Arial"/>
          <w:sz w:val="20"/>
          <w:szCs w:val="20"/>
          <w:lang w:val="ru-RU"/>
        </w:rPr>
        <w:t>Отчет по практике должен содержать:</w:t>
      </w:r>
    </w:p>
    <w:p w:rsidR="000D182F" w:rsidRPr="000D182F" w:rsidRDefault="000D182F" w:rsidP="000D182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val="ru-RU"/>
        </w:rPr>
      </w:pPr>
      <w:r w:rsidRPr="000D182F">
        <w:rPr>
          <w:rFonts w:ascii="Arial" w:eastAsia="Times New Roman" w:hAnsi="Arial" w:cs="Arial"/>
          <w:sz w:val="20"/>
          <w:szCs w:val="20"/>
          <w:lang w:val="ru-RU"/>
        </w:rPr>
        <w:t>— титульный лист;</w:t>
      </w:r>
    </w:p>
    <w:p w:rsidR="000D182F" w:rsidRPr="000D182F" w:rsidRDefault="000D182F" w:rsidP="000D182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val="ru-RU"/>
        </w:rPr>
      </w:pPr>
      <w:r w:rsidRPr="000D182F">
        <w:rPr>
          <w:rFonts w:ascii="Arial" w:eastAsia="Times New Roman" w:hAnsi="Arial" w:cs="Arial"/>
          <w:sz w:val="20"/>
          <w:szCs w:val="20"/>
          <w:lang w:val="ru-RU"/>
        </w:rPr>
        <w:t>— календарный план;</w:t>
      </w:r>
    </w:p>
    <w:p w:rsidR="000D182F" w:rsidRPr="000D182F" w:rsidRDefault="000D182F" w:rsidP="000D182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val="ru-RU"/>
        </w:rPr>
      </w:pPr>
      <w:r w:rsidRPr="000D182F">
        <w:rPr>
          <w:rFonts w:ascii="Arial" w:eastAsia="Times New Roman" w:hAnsi="Arial" w:cs="Arial"/>
          <w:sz w:val="20"/>
          <w:szCs w:val="20"/>
          <w:lang w:val="ru-RU"/>
        </w:rPr>
        <w:t>— содержание;</w:t>
      </w:r>
    </w:p>
    <w:p w:rsidR="000D182F" w:rsidRPr="000D182F" w:rsidRDefault="000D182F" w:rsidP="000D182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val="ru-RU"/>
        </w:rPr>
      </w:pPr>
      <w:r w:rsidRPr="000D182F">
        <w:rPr>
          <w:rFonts w:ascii="Arial" w:eastAsia="Times New Roman" w:hAnsi="Arial" w:cs="Arial"/>
          <w:sz w:val="20"/>
          <w:szCs w:val="20"/>
          <w:lang w:val="ru-RU"/>
        </w:rPr>
        <w:t>— введение;</w:t>
      </w:r>
    </w:p>
    <w:p w:rsidR="000D182F" w:rsidRPr="000D182F" w:rsidRDefault="000D182F" w:rsidP="000D182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val="ru-RU"/>
        </w:rPr>
      </w:pPr>
      <w:r w:rsidRPr="000D182F">
        <w:rPr>
          <w:rFonts w:ascii="Arial" w:eastAsia="Times New Roman" w:hAnsi="Arial" w:cs="Arial"/>
          <w:sz w:val="20"/>
          <w:szCs w:val="20"/>
          <w:lang w:val="ru-RU"/>
        </w:rPr>
        <w:t>— основную часть;</w:t>
      </w:r>
    </w:p>
    <w:p w:rsidR="000D182F" w:rsidRPr="000D182F" w:rsidRDefault="000D182F" w:rsidP="000D182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val="ru-RU"/>
        </w:rPr>
      </w:pPr>
      <w:r w:rsidRPr="000D182F">
        <w:rPr>
          <w:rFonts w:ascii="Arial" w:eastAsia="Times New Roman" w:hAnsi="Arial" w:cs="Arial"/>
          <w:sz w:val="20"/>
          <w:szCs w:val="20"/>
          <w:lang w:val="ru-RU"/>
        </w:rPr>
        <w:t>— заключение;</w:t>
      </w:r>
    </w:p>
    <w:p w:rsidR="000D182F" w:rsidRPr="000D182F" w:rsidRDefault="000D182F" w:rsidP="000D182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val="ru-RU"/>
        </w:rPr>
      </w:pPr>
      <w:r w:rsidRPr="000D182F">
        <w:rPr>
          <w:rFonts w:ascii="Arial" w:eastAsia="Times New Roman" w:hAnsi="Arial" w:cs="Arial"/>
          <w:sz w:val="20"/>
          <w:szCs w:val="20"/>
          <w:lang w:val="ru-RU"/>
        </w:rPr>
        <w:t>— список литературы;</w:t>
      </w:r>
    </w:p>
    <w:p w:rsidR="000D182F" w:rsidRPr="000D182F" w:rsidRDefault="000D182F" w:rsidP="000D182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val="ru-RU"/>
        </w:rPr>
      </w:pPr>
      <w:r w:rsidRPr="000D182F">
        <w:rPr>
          <w:rFonts w:ascii="Arial" w:eastAsia="Times New Roman" w:hAnsi="Arial" w:cs="Arial"/>
          <w:sz w:val="20"/>
          <w:szCs w:val="20"/>
          <w:lang w:val="ru-RU"/>
        </w:rPr>
        <w:t>— приложения</w:t>
      </w:r>
    </w:p>
    <w:p w:rsidR="000D182F" w:rsidRPr="000D182F" w:rsidRDefault="000D182F" w:rsidP="000D182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val="ru-RU"/>
        </w:rPr>
      </w:pPr>
      <w:r w:rsidRPr="000D182F">
        <w:rPr>
          <w:rFonts w:ascii="Arial" w:eastAsia="Times New Roman" w:hAnsi="Arial" w:cs="Arial"/>
          <w:b/>
          <w:sz w:val="20"/>
          <w:szCs w:val="20"/>
          <w:u w:val="single"/>
          <w:lang w:val="ru-RU"/>
        </w:rPr>
        <w:t xml:space="preserve">Титульный лист </w:t>
      </w:r>
      <w:r w:rsidRPr="000D182F">
        <w:rPr>
          <w:rFonts w:ascii="Arial" w:eastAsia="Times New Roman" w:hAnsi="Arial" w:cs="Arial"/>
          <w:sz w:val="20"/>
          <w:szCs w:val="20"/>
          <w:lang w:val="ru-RU"/>
        </w:rPr>
        <w:t>содержит данные о названии ВУЗа, типе практики, теме практики, специальности, учащемся, руководителе, месте и годе написания.</w:t>
      </w:r>
    </w:p>
    <w:p w:rsidR="000D182F" w:rsidRPr="000D182F" w:rsidRDefault="000D182F" w:rsidP="000D182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val="ru-RU"/>
        </w:rPr>
      </w:pPr>
      <w:r w:rsidRPr="000D182F">
        <w:rPr>
          <w:rFonts w:ascii="Arial" w:eastAsia="Times New Roman" w:hAnsi="Arial" w:cs="Arial"/>
          <w:b/>
          <w:iCs/>
          <w:sz w:val="20"/>
          <w:szCs w:val="20"/>
          <w:u w:val="single"/>
          <w:bdr w:val="none" w:sz="0" w:space="0" w:color="auto" w:frame="1"/>
          <w:lang w:val="ru-RU"/>
        </w:rPr>
        <w:t>Календарный план</w:t>
      </w:r>
      <w:r w:rsidRPr="000D182F">
        <w:rPr>
          <w:rFonts w:ascii="Arial" w:eastAsia="Times New Roman" w:hAnsi="Arial" w:cs="Arial"/>
          <w:sz w:val="20"/>
          <w:szCs w:val="20"/>
          <w:lang w:val="ru-RU"/>
        </w:rPr>
        <w:t xml:space="preserve"> оформляется в виде таблицы, содержит данные о виде, сроках и месте исполняемых работ.</w:t>
      </w:r>
    </w:p>
    <w:p w:rsidR="000D182F" w:rsidRPr="000D182F" w:rsidRDefault="000D182F" w:rsidP="000D182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val="ru-RU"/>
        </w:rPr>
      </w:pPr>
      <w:r w:rsidRPr="000D182F">
        <w:rPr>
          <w:rFonts w:ascii="Arial" w:eastAsia="Times New Roman" w:hAnsi="Arial" w:cs="Arial"/>
          <w:b/>
          <w:iCs/>
          <w:sz w:val="20"/>
          <w:szCs w:val="20"/>
          <w:u w:val="single"/>
          <w:bdr w:val="none" w:sz="0" w:space="0" w:color="auto" w:frame="1"/>
          <w:lang w:val="ru-RU"/>
        </w:rPr>
        <w:t>Содержание отчета</w:t>
      </w:r>
      <w:r w:rsidRPr="000D182F">
        <w:rPr>
          <w:rFonts w:ascii="Arial" w:eastAsia="Times New Roman" w:hAnsi="Arial" w:cs="Arial"/>
          <w:sz w:val="20"/>
          <w:szCs w:val="20"/>
          <w:lang w:val="ru-RU"/>
        </w:rPr>
        <w:t xml:space="preserve">  должно соответствовать программе практики, содержать все необходимые разделы с </w:t>
      </w:r>
      <w:hyperlink r:id="rId7" w:tgtFrame="_blank" w:history="1">
        <w:r w:rsidRPr="000D182F">
          <w:rPr>
            <w:rFonts w:ascii="Arial" w:eastAsia="Times New Roman" w:hAnsi="Arial" w:cs="Arial"/>
            <w:sz w:val="20"/>
            <w:szCs w:val="20"/>
            <w:bdr w:val="none" w:sz="0" w:space="0" w:color="auto" w:frame="1"/>
            <w:lang w:val="ru-RU"/>
          </w:rPr>
          <w:t>нумерацией страниц</w:t>
        </w:r>
      </w:hyperlink>
      <w:r w:rsidRPr="000D182F">
        <w:rPr>
          <w:rFonts w:ascii="Arial" w:eastAsia="Times New Roman" w:hAnsi="Arial" w:cs="Arial"/>
          <w:sz w:val="20"/>
          <w:szCs w:val="20"/>
          <w:lang w:val="ru-RU"/>
        </w:rPr>
        <w:t>.</w:t>
      </w:r>
      <w:r w:rsidRPr="00D33EFB">
        <w:rPr>
          <w:rFonts w:ascii="Arial" w:eastAsia="Times New Roman" w:hAnsi="Arial" w:cs="Arial"/>
          <w:sz w:val="20"/>
          <w:szCs w:val="20"/>
        </w:rPr>
        <w:t> </w:t>
      </w:r>
    </w:p>
    <w:p w:rsidR="000D182F" w:rsidRPr="00D33EFB" w:rsidRDefault="000D182F" w:rsidP="000D182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proofErr w:type="spellStart"/>
      <w:r w:rsidRPr="00D33EFB">
        <w:rPr>
          <w:rFonts w:ascii="Arial" w:eastAsia="Times New Roman" w:hAnsi="Arial" w:cs="Arial"/>
          <w:b/>
          <w:iCs/>
          <w:sz w:val="20"/>
          <w:szCs w:val="20"/>
          <w:u w:val="single"/>
          <w:bdr w:val="none" w:sz="0" w:space="0" w:color="auto" w:frame="1"/>
        </w:rPr>
        <w:t>Введение</w:t>
      </w:r>
      <w:proofErr w:type="spellEnd"/>
      <w:r>
        <w:rPr>
          <w:rFonts w:ascii="Arial" w:eastAsia="Times New Roman" w:hAnsi="Arial" w:cs="Arial"/>
          <w:b/>
          <w:sz w:val="20"/>
          <w:szCs w:val="20"/>
          <w:u w:val="single"/>
        </w:rPr>
        <w:t xml:space="preserve"> </w:t>
      </w:r>
      <w:proofErr w:type="spellStart"/>
      <w:r w:rsidRPr="00D33EFB">
        <w:rPr>
          <w:rFonts w:ascii="Arial" w:eastAsia="Times New Roman" w:hAnsi="Arial" w:cs="Arial"/>
          <w:sz w:val="20"/>
          <w:szCs w:val="20"/>
        </w:rPr>
        <w:t>содержит</w:t>
      </w:r>
      <w:proofErr w:type="spellEnd"/>
      <w:r w:rsidRPr="00D33EFB">
        <w:rPr>
          <w:rFonts w:ascii="Arial" w:eastAsia="Times New Roman" w:hAnsi="Arial" w:cs="Arial"/>
          <w:sz w:val="20"/>
          <w:szCs w:val="20"/>
        </w:rPr>
        <w:t>:</w:t>
      </w:r>
    </w:p>
    <w:p w:rsidR="000D182F" w:rsidRPr="000D182F" w:rsidRDefault="000D182F" w:rsidP="000D182F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Arial" w:eastAsia="Times New Roman" w:hAnsi="Arial" w:cs="Arial"/>
          <w:sz w:val="20"/>
          <w:szCs w:val="20"/>
          <w:lang w:val="ru-RU"/>
        </w:rPr>
      </w:pPr>
      <w:r w:rsidRPr="000D182F">
        <w:rPr>
          <w:rFonts w:ascii="Arial" w:eastAsia="Times New Roman" w:hAnsi="Arial" w:cs="Arial"/>
          <w:sz w:val="20"/>
          <w:szCs w:val="20"/>
          <w:lang w:val="ru-RU"/>
        </w:rPr>
        <w:t>сведения о месте прохождения практики;</w:t>
      </w:r>
    </w:p>
    <w:p w:rsidR="000D182F" w:rsidRPr="000D182F" w:rsidRDefault="000D182F" w:rsidP="000D182F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Arial" w:eastAsia="Times New Roman" w:hAnsi="Arial" w:cs="Arial"/>
          <w:sz w:val="20"/>
          <w:szCs w:val="20"/>
          <w:lang w:val="ru-RU"/>
        </w:rPr>
      </w:pPr>
      <w:r w:rsidRPr="000D182F">
        <w:rPr>
          <w:rFonts w:ascii="Arial" w:eastAsia="Times New Roman" w:hAnsi="Arial" w:cs="Arial"/>
          <w:sz w:val="20"/>
          <w:szCs w:val="20"/>
          <w:lang w:val="ru-RU"/>
        </w:rPr>
        <w:lastRenderedPageBreak/>
        <w:t>объект и предмет исследования (изучения);</w:t>
      </w:r>
    </w:p>
    <w:p w:rsidR="000D182F" w:rsidRPr="00D33EFB" w:rsidRDefault="000D182F" w:rsidP="000D182F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proofErr w:type="spellStart"/>
      <w:r w:rsidRPr="00D33EFB">
        <w:rPr>
          <w:rFonts w:ascii="Arial" w:eastAsia="Times New Roman" w:hAnsi="Arial" w:cs="Arial"/>
          <w:sz w:val="20"/>
          <w:szCs w:val="20"/>
        </w:rPr>
        <w:t>оценку</w:t>
      </w:r>
      <w:proofErr w:type="spellEnd"/>
      <w:r w:rsidRPr="00D33EF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33EFB">
        <w:rPr>
          <w:rFonts w:ascii="Arial" w:eastAsia="Times New Roman" w:hAnsi="Arial" w:cs="Arial"/>
          <w:sz w:val="20"/>
          <w:szCs w:val="20"/>
        </w:rPr>
        <w:t>современного</w:t>
      </w:r>
      <w:proofErr w:type="spellEnd"/>
      <w:r w:rsidRPr="00D33EF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33EFB">
        <w:rPr>
          <w:rFonts w:ascii="Arial" w:eastAsia="Times New Roman" w:hAnsi="Arial" w:cs="Arial"/>
          <w:sz w:val="20"/>
          <w:szCs w:val="20"/>
        </w:rPr>
        <w:t>состояния</w:t>
      </w:r>
      <w:proofErr w:type="spellEnd"/>
      <w:r w:rsidRPr="00D33EF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33EFB">
        <w:rPr>
          <w:rFonts w:ascii="Arial" w:eastAsia="Times New Roman" w:hAnsi="Arial" w:cs="Arial"/>
          <w:sz w:val="20"/>
          <w:szCs w:val="20"/>
        </w:rPr>
        <w:t>вопроса</w:t>
      </w:r>
      <w:proofErr w:type="spellEnd"/>
      <w:r w:rsidRPr="00D33EFB">
        <w:rPr>
          <w:rFonts w:ascii="Arial" w:eastAsia="Times New Roman" w:hAnsi="Arial" w:cs="Arial"/>
          <w:sz w:val="20"/>
          <w:szCs w:val="20"/>
        </w:rPr>
        <w:t>;</w:t>
      </w:r>
    </w:p>
    <w:p w:rsidR="000D182F" w:rsidRPr="000D182F" w:rsidRDefault="000D182F" w:rsidP="000D182F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Arial" w:eastAsia="Times New Roman" w:hAnsi="Arial" w:cs="Arial"/>
          <w:sz w:val="20"/>
          <w:szCs w:val="20"/>
          <w:lang w:val="ru-RU"/>
        </w:rPr>
      </w:pPr>
      <w:r w:rsidRPr="000D182F">
        <w:rPr>
          <w:rFonts w:ascii="Arial" w:eastAsia="Times New Roman" w:hAnsi="Arial" w:cs="Arial"/>
          <w:sz w:val="20"/>
          <w:szCs w:val="20"/>
          <w:lang w:val="ru-RU"/>
        </w:rPr>
        <w:t>может содержать предполагаемые результаты прохождения практики.</w:t>
      </w:r>
    </w:p>
    <w:p w:rsidR="000D182F" w:rsidRPr="000D182F" w:rsidRDefault="000D182F" w:rsidP="000D182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val="ru-RU"/>
        </w:rPr>
      </w:pPr>
      <w:r w:rsidRPr="000D182F">
        <w:rPr>
          <w:rFonts w:ascii="Arial" w:eastAsia="Times New Roman" w:hAnsi="Arial" w:cs="Arial"/>
          <w:b/>
          <w:iCs/>
          <w:sz w:val="20"/>
          <w:szCs w:val="20"/>
          <w:u w:val="single"/>
          <w:bdr w:val="none" w:sz="0" w:space="0" w:color="auto" w:frame="1"/>
          <w:lang w:val="ru-RU"/>
        </w:rPr>
        <w:t>Основная часть</w:t>
      </w:r>
      <w:r w:rsidRPr="000D182F">
        <w:rPr>
          <w:rFonts w:ascii="Arial" w:eastAsia="Times New Roman" w:hAnsi="Arial" w:cs="Arial"/>
          <w:sz w:val="20"/>
          <w:szCs w:val="20"/>
          <w:lang w:val="ru-RU"/>
        </w:rPr>
        <w:t xml:space="preserve"> содержит основные сведения о технологических (производственных) процессах и их анализ. Приводятся все расчеты, графики и таблицы.</w:t>
      </w:r>
    </w:p>
    <w:p w:rsidR="000D182F" w:rsidRPr="000D182F" w:rsidRDefault="000D182F" w:rsidP="000D182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val="ru-RU"/>
        </w:rPr>
      </w:pPr>
      <w:r w:rsidRPr="000D182F">
        <w:rPr>
          <w:rFonts w:ascii="Arial" w:eastAsia="Times New Roman" w:hAnsi="Arial" w:cs="Arial"/>
          <w:b/>
          <w:iCs/>
          <w:sz w:val="20"/>
          <w:szCs w:val="20"/>
          <w:u w:val="single"/>
          <w:bdr w:val="none" w:sz="0" w:space="0" w:color="auto" w:frame="1"/>
          <w:lang w:val="ru-RU"/>
        </w:rPr>
        <w:t>Заключение</w:t>
      </w:r>
      <w:r w:rsidRPr="000D182F">
        <w:rPr>
          <w:rFonts w:ascii="Arial" w:eastAsia="Times New Roman" w:hAnsi="Arial" w:cs="Arial"/>
          <w:b/>
          <w:sz w:val="20"/>
          <w:szCs w:val="20"/>
          <w:u w:val="single"/>
          <w:lang w:val="ru-RU"/>
        </w:rPr>
        <w:t xml:space="preserve"> </w:t>
      </w:r>
      <w:r w:rsidRPr="000D182F">
        <w:rPr>
          <w:rFonts w:ascii="Arial" w:eastAsia="Times New Roman" w:hAnsi="Arial" w:cs="Arial"/>
          <w:sz w:val="20"/>
          <w:szCs w:val="20"/>
          <w:lang w:val="ru-RU"/>
        </w:rPr>
        <w:t>пишется на основе изученного материала. Включает все полученные в основной части выводы. Можно включить оценку собственной работе и дать рекомендации по улучшению деятельности объекта практики.</w:t>
      </w:r>
    </w:p>
    <w:p w:rsidR="000D182F" w:rsidRPr="00D33EFB" w:rsidRDefault="000D182F" w:rsidP="000D182F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D33EFB">
        <w:rPr>
          <w:rFonts w:ascii="Arial" w:hAnsi="Arial" w:cs="Arial"/>
          <w:sz w:val="20"/>
          <w:szCs w:val="20"/>
        </w:rPr>
        <w:t>Этапы</w:t>
      </w:r>
      <w:proofErr w:type="spellEnd"/>
      <w:r w:rsidRPr="00D33E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33EFB">
        <w:rPr>
          <w:rFonts w:ascii="Arial" w:hAnsi="Arial" w:cs="Arial"/>
          <w:sz w:val="20"/>
          <w:szCs w:val="20"/>
        </w:rPr>
        <w:t>формирования</w:t>
      </w:r>
      <w:proofErr w:type="spellEnd"/>
      <w:r w:rsidRPr="00D33EFB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D33EFB">
        <w:rPr>
          <w:rFonts w:ascii="Arial" w:hAnsi="Arial" w:cs="Arial"/>
          <w:sz w:val="20"/>
          <w:szCs w:val="20"/>
        </w:rPr>
        <w:t>оценивания</w:t>
      </w:r>
      <w:proofErr w:type="spellEnd"/>
      <w:r w:rsidRPr="00D33E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33EFB">
        <w:rPr>
          <w:rFonts w:ascii="Arial" w:hAnsi="Arial" w:cs="Arial"/>
          <w:sz w:val="20"/>
          <w:szCs w:val="20"/>
        </w:rPr>
        <w:t>компетенций</w:t>
      </w:r>
      <w:proofErr w:type="spellEnd"/>
      <w:r w:rsidRPr="00D33EFB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1"/>
        <w:tblW w:w="0" w:type="auto"/>
        <w:tblLook w:val="04A0"/>
      </w:tblPr>
      <w:tblGrid>
        <w:gridCol w:w="443"/>
        <w:gridCol w:w="3392"/>
        <w:gridCol w:w="3589"/>
        <w:gridCol w:w="2998"/>
      </w:tblGrid>
      <w:tr w:rsidR="000D182F" w:rsidRPr="00D33EFB" w:rsidTr="00D10C59">
        <w:tc>
          <w:tcPr>
            <w:tcW w:w="445" w:type="dxa"/>
          </w:tcPr>
          <w:p w:rsidR="000D182F" w:rsidRPr="00D33EFB" w:rsidRDefault="000D182F" w:rsidP="00D10C59">
            <w:pPr>
              <w:jc w:val="center"/>
              <w:rPr>
                <w:rFonts w:ascii="Arial" w:hAnsi="Arial" w:cs="Arial"/>
              </w:rPr>
            </w:pPr>
            <w:r w:rsidRPr="00D33EFB">
              <w:rPr>
                <w:rFonts w:ascii="Arial" w:hAnsi="Arial" w:cs="Arial"/>
              </w:rPr>
              <w:t>№</w:t>
            </w:r>
          </w:p>
        </w:tc>
        <w:tc>
          <w:tcPr>
            <w:tcW w:w="3573" w:type="dxa"/>
          </w:tcPr>
          <w:p w:rsidR="000D182F" w:rsidRPr="00D33EFB" w:rsidRDefault="000D182F" w:rsidP="00D10C59">
            <w:pPr>
              <w:jc w:val="center"/>
              <w:rPr>
                <w:rFonts w:ascii="Arial" w:hAnsi="Arial" w:cs="Arial"/>
              </w:rPr>
            </w:pPr>
            <w:r w:rsidRPr="00D33EFB">
              <w:rPr>
                <w:rFonts w:ascii="Arial" w:hAnsi="Arial" w:cs="Arial"/>
              </w:rPr>
              <w:t>Контролируемые разделы (темы)</w:t>
            </w:r>
          </w:p>
        </w:tc>
        <w:tc>
          <w:tcPr>
            <w:tcW w:w="3819" w:type="dxa"/>
          </w:tcPr>
          <w:p w:rsidR="000D182F" w:rsidRPr="00D33EFB" w:rsidRDefault="000D182F" w:rsidP="00D10C59">
            <w:pPr>
              <w:jc w:val="center"/>
              <w:rPr>
                <w:rFonts w:ascii="Arial" w:hAnsi="Arial" w:cs="Arial"/>
              </w:rPr>
            </w:pPr>
            <w:r w:rsidRPr="00D33EFB">
              <w:rPr>
                <w:rFonts w:ascii="Arial" w:hAnsi="Arial" w:cs="Arial"/>
              </w:rPr>
              <w:t>Код контролируемой компетенции (или ее части)</w:t>
            </w:r>
          </w:p>
        </w:tc>
        <w:tc>
          <w:tcPr>
            <w:tcW w:w="3152" w:type="dxa"/>
          </w:tcPr>
          <w:p w:rsidR="000D182F" w:rsidRPr="00D33EFB" w:rsidRDefault="000D182F" w:rsidP="00D10C59">
            <w:pPr>
              <w:jc w:val="center"/>
              <w:rPr>
                <w:rFonts w:ascii="Arial" w:hAnsi="Arial" w:cs="Arial"/>
              </w:rPr>
            </w:pPr>
            <w:r w:rsidRPr="00D33EFB">
              <w:rPr>
                <w:rFonts w:ascii="Arial" w:hAnsi="Arial" w:cs="Arial"/>
              </w:rPr>
              <w:t>Наименование оценочного средства</w:t>
            </w:r>
          </w:p>
        </w:tc>
      </w:tr>
      <w:tr w:rsidR="000D182F" w:rsidRPr="00D33EFB" w:rsidTr="00D10C59">
        <w:tc>
          <w:tcPr>
            <w:tcW w:w="445" w:type="dxa"/>
          </w:tcPr>
          <w:p w:rsidR="000D182F" w:rsidRPr="00D33EFB" w:rsidRDefault="000D182F" w:rsidP="00D10C59">
            <w:pPr>
              <w:rPr>
                <w:rFonts w:ascii="Arial" w:hAnsi="Arial" w:cs="Arial"/>
              </w:rPr>
            </w:pPr>
            <w:r w:rsidRPr="00D33EFB">
              <w:rPr>
                <w:rFonts w:ascii="Arial" w:hAnsi="Arial" w:cs="Arial"/>
              </w:rPr>
              <w:t>1</w:t>
            </w:r>
          </w:p>
        </w:tc>
        <w:tc>
          <w:tcPr>
            <w:tcW w:w="3573" w:type="dxa"/>
          </w:tcPr>
          <w:p w:rsidR="000D182F" w:rsidRPr="00D33EFB" w:rsidRDefault="000D182F" w:rsidP="00D10C59">
            <w:pPr>
              <w:rPr>
                <w:rFonts w:ascii="Arial" w:hAnsi="Arial" w:cs="Arial"/>
              </w:rPr>
            </w:pPr>
            <w:r w:rsidRPr="00D33EFB">
              <w:rPr>
                <w:rFonts w:ascii="Arial" w:hAnsi="Arial" w:cs="Arial"/>
              </w:rPr>
              <w:t>Организация практики, подготовительный этап</w:t>
            </w:r>
          </w:p>
        </w:tc>
        <w:tc>
          <w:tcPr>
            <w:tcW w:w="3819" w:type="dxa"/>
          </w:tcPr>
          <w:p w:rsidR="000D182F" w:rsidRPr="00D33EFB" w:rsidRDefault="000D182F" w:rsidP="00D10C5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152" w:type="dxa"/>
          </w:tcPr>
          <w:p w:rsidR="000D182F" w:rsidRPr="00D33EFB" w:rsidRDefault="000D182F" w:rsidP="00D10C59">
            <w:pPr>
              <w:rPr>
                <w:rFonts w:ascii="Arial" w:hAnsi="Arial" w:cs="Arial"/>
              </w:rPr>
            </w:pPr>
            <w:r w:rsidRPr="00D33EFB">
              <w:rPr>
                <w:rFonts w:ascii="Arial" w:hAnsi="Arial" w:cs="Arial"/>
              </w:rPr>
              <w:t>индивидуальное задание на практику</w:t>
            </w:r>
          </w:p>
        </w:tc>
      </w:tr>
      <w:tr w:rsidR="000D182F" w:rsidRPr="00D33EFB" w:rsidTr="00D10C59">
        <w:tc>
          <w:tcPr>
            <w:tcW w:w="445" w:type="dxa"/>
          </w:tcPr>
          <w:p w:rsidR="000D182F" w:rsidRPr="00D33EFB" w:rsidRDefault="000D182F" w:rsidP="00D10C59">
            <w:pPr>
              <w:rPr>
                <w:rFonts w:ascii="Arial" w:hAnsi="Arial" w:cs="Arial"/>
              </w:rPr>
            </w:pPr>
            <w:r w:rsidRPr="00D33EFB">
              <w:rPr>
                <w:rFonts w:ascii="Arial" w:hAnsi="Arial" w:cs="Arial"/>
              </w:rPr>
              <w:t>2</w:t>
            </w:r>
          </w:p>
        </w:tc>
        <w:tc>
          <w:tcPr>
            <w:tcW w:w="3573" w:type="dxa"/>
          </w:tcPr>
          <w:p w:rsidR="000D182F" w:rsidRPr="00D33EFB" w:rsidRDefault="000D182F" w:rsidP="00D10C59">
            <w:pPr>
              <w:rPr>
                <w:rFonts w:ascii="Arial" w:hAnsi="Arial" w:cs="Arial"/>
              </w:rPr>
            </w:pPr>
            <w:r w:rsidRPr="00D33EFB">
              <w:rPr>
                <w:rFonts w:ascii="Arial" w:hAnsi="Arial" w:cs="Arial"/>
              </w:rPr>
              <w:t>Самостоятельная работа</w:t>
            </w:r>
          </w:p>
        </w:tc>
        <w:tc>
          <w:tcPr>
            <w:tcW w:w="3819" w:type="dxa"/>
          </w:tcPr>
          <w:p w:rsidR="000D182F" w:rsidRPr="00D33EFB" w:rsidRDefault="000D182F" w:rsidP="00D10C5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152" w:type="dxa"/>
          </w:tcPr>
          <w:p w:rsidR="000D182F" w:rsidRPr="00D33EFB" w:rsidRDefault="000D182F" w:rsidP="00D10C59">
            <w:pPr>
              <w:rPr>
                <w:rFonts w:ascii="Arial" w:hAnsi="Arial" w:cs="Arial"/>
              </w:rPr>
            </w:pPr>
            <w:r w:rsidRPr="00D33EFB">
              <w:rPr>
                <w:rFonts w:ascii="Arial" w:hAnsi="Arial" w:cs="Arial"/>
              </w:rPr>
              <w:t>индивидуальное задание на практику</w:t>
            </w:r>
          </w:p>
        </w:tc>
      </w:tr>
      <w:tr w:rsidR="000D182F" w:rsidRPr="00D33EFB" w:rsidTr="00D10C59">
        <w:tc>
          <w:tcPr>
            <w:tcW w:w="445" w:type="dxa"/>
          </w:tcPr>
          <w:p w:rsidR="000D182F" w:rsidRPr="00D33EFB" w:rsidRDefault="000D182F" w:rsidP="00D10C59">
            <w:pPr>
              <w:rPr>
                <w:rFonts w:ascii="Arial" w:hAnsi="Arial" w:cs="Arial"/>
              </w:rPr>
            </w:pPr>
            <w:r w:rsidRPr="00D33EFB">
              <w:rPr>
                <w:rFonts w:ascii="Arial" w:hAnsi="Arial" w:cs="Arial"/>
              </w:rPr>
              <w:t>3</w:t>
            </w:r>
          </w:p>
        </w:tc>
        <w:tc>
          <w:tcPr>
            <w:tcW w:w="3573" w:type="dxa"/>
          </w:tcPr>
          <w:p w:rsidR="000D182F" w:rsidRPr="00D33EFB" w:rsidRDefault="000D182F" w:rsidP="00D10C59">
            <w:pPr>
              <w:rPr>
                <w:rFonts w:ascii="Arial" w:hAnsi="Arial" w:cs="Arial"/>
              </w:rPr>
            </w:pPr>
            <w:r w:rsidRPr="00D33EFB">
              <w:rPr>
                <w:rFonts w:ascii="Arial" w:hAnsi="Arial" w:cs="Arial"/>
              </w:rPr>
              <w:t>Оформление дневника и(или) отчета</w:t>
            </w:r>
          </w:p>
        </w:tc>
        <w:tc>
          <w:tcPr>
            <w:tcW w:w="3819" w:type="dxa"/>
          </w:tcPr>
          <w:p w:rsidR="000D182F" w:rsidRPr="00156082" w:rsidRDefault="000D182F" w:rsidP="00D1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2" w:type="dxa"/>
          </w:tcPr>
          <w:p w:rsidR="000D182F" w:rsidRPr="00D33EFB" w:rsidRDefault="000D182F" w:rsidP="00D10C59">
            <w:pPr>
              <w:rPr>
                <w:rFonts w:ascii="Arial" w:hAnsi="Arial" w:cs="Arial"/>
              </w:rPr>
            </w:pPr>
            <w:r w:rsidRPr="00D33EFB">
              <w:rPr>
                <w:rFonts w:ascii="Arial" w:hAnsi="Arial" w:cs="Arial"/>
              </w:rPr>
              <w:t>индивидуальное задание на практику</w:t>
            </w:r>
          </w:p>
        </w:tc>
      </w:tr>
      <w:tr w:rsidR="000D182F" w:rsidRPr="00D33EFB" w:rsidTr="00D10C59">
        <w:tc>
          <w:tcPr>
            <w:tcW w:w="445" w:type="dxa"/>
          </w:tcPr>
          <w:p w:rsidR="000D182F" w:rsidRPr="00D33EFB" w:rsidRDefault="000D182F" w:rsidP="00D10C59">
            <w:pPr>
              <w:rPr>
                <w:rFonts w:ascii="Arial" w:hAnsi="Arial" w:cs="Arial"/>
              </w:rPr>
            </w:pPr>
            <w:r w:rsidRPr="00D33EFB">
              <w:rPr>
                <w:rFonts w:ascii="Arial" w:hAnsi="Arial" w:cs="Arial"/>
              </w:rPr>
              <w:t>4</w:t>
            </w:r>
          </w:p>
        </w:tc>
        <w:tc>
          <w:tcPr>
            <w:tcW w:w="3573" w:type="dxa"/>
          </w:tcPr>
          <w:p w:rsidR="000D182F" w:rsidRPr="00D33EFB" w:rsidRDefault="000D182F" w:rsidP="00D10C59">
            <w:pPr>
              <w:rPr>
                <w:rFonts w:ascii="Arial" w:hAnsi="Arial" w:cs="Arial"/>
              </w:rPr>
            </w:pPr>
            <w:r w:rsidRPr="00D33EFB">
              <w:rPr>
                <w:rFonts w:ascii="Arial" w:hAnsi="Arial" w:cs="Arial"/>
              </w:rPr>
              <w:t>Защита отчета</w:t>
            </w:r>
          </w:p>
        </w:tc>
        <w:tc>
          <w:tcPr>
            <w:tcW w:w="3819" w:type="dxa"/>
          </w:tcPr>
          <w:p w:rsidR="000D182F" w:rsidRPr="00D33EFB" w:rsidRDefault="000D182F" w:rsidP="00D10C5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152" w:type="dxa"/>
          </w:tcPr>
          <w:p w:rsidR="000D182F" w:rsidRPr="00D33EFB" w:rsidRDefault="000D182F" w:rsidP="00D10C59">
            <w:pPr>
              <w:rPr>
                <w:rFonts w:ascii="Arial" w:hAnsi="Arial" w:cs="Arial"/>
              </w:rPr>
            </w:pPr>
            <w:r w:rsidRPr="00D33EFB">
              <w:rPr>
                <w:rFonts w:ascii="Arial" w:hAnsi="Arial" w:cs="Arial"/>
              </w:rPr>
              <w:t>контрольные вопросы</w:t>
            </w:r>
          </w:p>
        </w:tc>
      </w:tr>
    </w:tbl>
    <w:p w:rsidR="000D182F" w:rsidRPr="000D182F" w:rsidRDefault="000D182F" w:rsidP="000D182F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  <w:lang w:val="ru-RU"/>
        </w:rPr>
      </w:pPr>
      <w:r w:rsidRPr="000D182F">
        <w:rPr>
          <w:rFonts w:ascii="Arial" w:hAnsi="Arial" w:cs="Arial"/>
          <w:sz w:val="20"/>
          <w:szCs w:val="20"/>
          <w:lang w:val="ru-RU"/>
        </w:rPr>
        <w:t xml:space="preserve">Отчет должен быть подписан студентом и руководителем практики от предприятия, организации, учреждения. </w:t>
      </w:r>
    </w:p>
    <w:p w:rsidR="000D182F" w:rsidRPr="000D182F" w:rsidRDefault="000D182F" w:rsidP="000D182F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  <w:lang w:val="ru-RU"/>
        </w:rPr>
      </w:pPr>
      <w:r w:rsidRPr="000D182F">
        <w:rPr>
          <w:rFonts w:ascii="Arial" w:hAnsi="Arial" w:cs="Arial"/>
          <w:sz w:val="20"/>
          <w:szCs w:val="20"/>
          <w:lang w:val="ru-RU"/>
        </w:rPr>
        <w:t xml:space="preserve">Отчет должен быть написан грамотно, сжато и сопровождаться необходимыми цифровыми данными, таблицами, графиками, схемами. Отчет оформляется на листах бумаги формата А4. Объем отчета от 5 до 10 стр. текста, 1,5 межстрочный интервал, шрифт № 14, </w:t>
      </w:r>
      <w:proofErr w:type="spellStart"/>
      <w:r w:rsidRPr="00D33EFB">
        <w:rPr>
          <w:rFonts w:ascii="Arial" w:hAnsi="Arial" w:cs="Arial"/>
          <w:sz w:val="20"/>
          <w:szCs w:val="20"/>
        </w:rPr>
        <w:t>TimesNewRoman</w:t>
      </w:r>
      <w:proofErr w:type="spellEnd"/>
      <w:r w:rsidRPr="000D182F">
        <w:rPr>
          <w:rFonts w:ascii="Arial" w:hAnsi="Arial" w:cs="Arial"/>
          <w:sz w:val="20"/>
          <w:szCs w:val="20"/>
          <w:lang w:val="ru-RU"/>
        </w:rPr>
        <w:t>.</w:t>
      </w:r>
    </w:p>
    <w:p w:rsidR="000D182F" w:rsidRPr="000D182F" w:rsidRDefault="000D182F" w:rsidP="000D182F">
      <w:pPr>
        <w:spacing w:after="0" w:line="240" w:lineRule="auto"/>
        <w:ind w:firstLine="426"/>
        <w:rPr>
          <w:rFonts w:ascii="Arial" w:hAnsi="Arial" w:cs="Arial"/>
          <w:sz w:val="20"/>
          <w:szCs w:val="20"/>
          <w:lang w:val="ru-RU"/>
        </w:rPr>
      </w:pPr>
      <w:r w:rsidRPr="000D182F">
        <w:rPr>
          <w:rFonts w:ascii="Arial" w:hAnsi="Arial" w:cs="Arial"/>
          <w:sz w:val="20"/>
          <w:szCs w:val="20"/>
          <w:lang w:val="ru-RU"/>
        </w:rPr>
        <w:t>Материалы, оформленные не в соответствии с приведенными выше указаниями, возвращаются для доработки и устранения имеющихся недостатков.</w:t>
      </w:r>
    </w:p>
    <w:p w:rsidR="000D182F" w:rsidRPr="000D182F" w:rsidRDefault="000D182F" w:rsidP="000D182F">
      <w:pPr>
        <w:spacing w:after="0" w:line="240" w:lineRule="auto"/>
        <w:ind w:firstLine="426"/>
        <w:rPr>
          <w:rFonts w:ascii="Arial" w:hAnsi="Arial" w:cs="Arial"/>
          <w:sz w:val="20"/>
          <w:szCs w:val="20"/>
          <w:lang w:val="ru-RU"/>
        </w:rPr>
      </w:pPr>
      <w:r w:rsidRPr="000D182F">
        <w:rPr>
          <w:rFonts w:ascii="Arial" w:hAnsi="Arial" w:cs="Arial"/>
          <w:sz w:val="20"/>
          <w:szCs w:val="20"/>
          <w:lang w:val="ru-RU"/>
        </w:rPr>
        <w:t>Защита отчета производится руководителю от университета.</w:t>
      </w:r>
    </w:p>
    <w:p w:rsidR="000D182F" w:rsidRPr="000D182F" w:rsidRDefault="000D182F" w:rsidP="000D182F">
      <w:pPr>
        <w:spacing w:after="0" w:line="240" w:lineRule="auto"/>
        <w:ind w:firstLine="426"/>
        <w:rPr>
          <w:rFonts w:ascii="Arial" w:hAnsi="Arial" w:cs="Arial"/>
          <w:sz w:val="20"/>
          <w:szCs w:val="20"/>
          <w:lang w:val="ru-RU"/>
        </w:rPr>
      </w:pPr>
      <w:r w:rsidRPr="000D182F">
        <w:rPr>
          <w:rFonts w:ascii="Arial" w:hAnsi="Arial" w:cs="Arial"/>
          <w:sz w:val="20"/>
          <w:szCs w:val="20"/>
          <w:lang w:val="ru-RU"/>
        </w:rPr>
        <w:t>В ходе защиты студент должен:</w:t>
      </w:r>
    </w:p>
    <w:p w:rsidR="000D182F" w:rsidRPr="009474FE" w:rsidRDefault="000D182F" w:rsidP="000D182F">
      <w:pPr>
        <w:pStyle w:val="a5"/>
        <w:numPr>
          <w:ilvl w:val="0"/>
          <w:numId w:val="11"/>
        </w:numPr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  <w:r w:rsidRPr="009474FE">
        <w:rPr>
          <w:rFonts w:ascii="Arial" w:hAnsi="Arial" w:cs="Arial"/>
          <w:sz w:val="20"/>
          <w:szCs w:val="20"/>
          <w:lang w:eastAsia="en-US"/>
        </w:rPr>
        <w:t xml:space="preserve">представить доклад, содержащий основные положения отчета; </w:t>
      </w:r>
    </w:p>
    <w:p w:rsidR="000D182F" w:rsidRPr="009474FE" w:rsidRDefault="000D182F" w:rsidP="000D182F">
      <w:pPr>
        <w:pStyle w:val="a5"/>
        <w:numPr>
          <w:ilvl w:val="0"/>
          <w:numId w:val="11"/>
        </w:numPr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показать,</w:t>
      </w:r>
      <w:r w:rsidRPr="009474FE">
        <w:rPr>
          <w:rFonts w:ascii="Arial" w:hAnsi="Arial" w:cs="Arial"/>
          <w:sz w:val="20"/>
          <w:szCs w:val="20"/>
          <w:lang w:eastAsia="en-US"/>
        </w:rPr>
        <w:t xml:space="preserve"> насколько он закрепил теоретические знания, полученные в процессе обучения, на основе знакомства с опытом работы принимающей организации; </w:t>
      </w:r>
    </w:p>
    <w:p w:rsidR="000D182F" w:rsidRPr="009474FE" w:rsidRDefault="000D182F" w:rsidP="000D182F">
      <w:pPr>
        <w:pStyle w:val="a5"/>
        <w:numPr>
          <w:ilvl w:val="0"/>
          <w:numId w:val="11"/>
        </w:numPr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показать </w:t>
      </w:r>
      <w:r w:rsidRPr="009474FE">
        <w:rPr>
          <w:rFonts w:ascii="Arial" w:hAnsi="Arial" w:cs="Arial"/>
          <w:sz w:val="20"/>
          <w:szCs w:val="20"/>
          <w:lang w:eastAsia="en-US"/>
        </w:rPr>
        <w:t xml:space="preserve">насколько он овладел технология проведения работ; </w:t>
      </w:r>
    </w:p>
    <w:p w:rsidR="000D182F" w:rsidRPr="009474FE" w:rsidRDefault="000D182F" w:rsidP="000D182F">
      <w:pPr>
        <w:pStyle w:val="a5"/>
        <w:numPr>
          <w:ilvl w:val="0"/>
          <w:numId w:val="11"/>
        </w:numPr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  <w:r w:rsidRPr="009474FE">
        <w:rPr>
          <w:rFonts w:ascii="Arial" w:hAnsi="Arial" w:cs="Arial"/>
          <w:sz w:val="20"/>
          <w:szCs w:val="20"/>
          <w:lang w:eastAsia="en-US"/>
        </w:rPr>
        <w:t xml:space="preserve">показать насколько он приобрел </w:t>
      </w:r>
      <w:r>
        <w:rPr>
          <w:rFonts w:ascii="Arial" w:hAnsi="Arial" w:cs="Arial"/>
          <w:sz w:val="20"/>
          <w:szCs w:val="20"/>
          <w:lang w:eastAsia="en-US"/>
        </w:rPr>
        <w:t xml:space="preserve">практический опыт и знания </w:t>
      </w:r>
      <w:r w:rsidRPr="009474FE">
        <w:rPr>
          <w:rFonts w:ascii="Arial" w:hAnsi="Arial" w:cs="Arial"/>
          <w:sz w:val="20"/>
          <w:szCs w:val="20"/>
          <w:lang w:eastAsia="en-US"/>
        </w:rPr>
        <w:t xml:space="preserve">на конкретном рабочем месте; </w:t>
      </w:r>
    </w:p>
    <w:p w:rsidR="000D182F" w:rsidRPr="009474FE" w:rsidRDefault="000D182F" w:rsidP="000D182F">
      <w:pPr>
        <w:pStyle w:val="a5"/>
        <w:numPr>
          <w:ilvl w:val="0"/>
          <w:numId w:val="11"/>
        </w:numPr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  <w:r w:rsidRPr="009474FE">
        <w:rPr>
          <w:rFonts w:ascii="Arial" w:hAnsi="Arial" w:cs="Arial"/>
          <w:sz w:val="20"/>
          <w:szCs w:val="20"/>
          <w:lang w:eastAsia="en-US"/>
        </w:rPr>
        <w:t>ответить на вопросы преподавателя.</w:t>
      </w:r>
    </w:p>
    <w:p w:rsidR="000D182F" w:rsidRPr="00D33EFB" w:rsidRDefault="000D182F" w:rsidP="000D182F">
      <w:pPr>
        <w:spacing w:before="120" w:after="0" w:line="240" w:lineRule="auto"/>
        <w:ind w:firstLine="425"/>
        <w:rPr>
          <w:rFonts w:ascii="Arial" w:hAnsi="Arial" w:cs="Arial"/>
          <w:b/>
          <w:sz w:val="20"/>
          <w:szCs w:val="20"/>
        </w:rPr>
      </w:pPr>
      <w:proofErr w:type="spellStart"/>
      <w:r w:rsidRPr="00D33EFB">
        <w:rPr>
          <w:rFonts w:ascii="Arial" w:hAnsi="Arial" w:cs="Arial"/>
          <w:b/>
          <w:sz w:val="20"/>
          <w:szCs w:val="20"/>
        </w:rPr>
        <w:t>Задания</w:t>
      </w:r>
      <w:proofErr w:type="spellEnd"/>
      <w:r w:rsidRPr="00D33EF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33EFB">
        <w:rPr>
          <w:rFonts w:ascii="Arial" w:hAnsi="Arial" w:cs="Arial"/>
          <w:b/>
          <w:sz w:val="20"/>
          <w:szCs w:val="20"/>
        </w:rPr>
        <w:t>для</w:t>
      </w:r>
      <w:proofErr w:type="spellEnd"/>
      <w:r w:rsidRPr="00D33EF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33EFB">
        <w:rPr>
          <w:rFonts w:ascii="Arial" w:hAnsi="Arial" w:cs="Arial"/>
          <w:b/>
          <w:sz w:val="20"/>
          <w:szCs w:val="20"/>
        </w:rPr>
        <w:t>промежуточной</w:t>
      </w:r>
      <w:proofErr w:type="spellEnd"/>
      <w:r w:rsidRPr="00D33EF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33EFB">
        <w:rPr>
          <w:rFonts w:ascii="Arial" w:hAnsi="Arial" w:cs="Arial"/>
          <w:b/>
          <w:sz w:val="20"/>
          <w:szCs w:val="20"/>
        </w:rPr>
        <w:t>аттестации</w:t>
      </w:r>
      <w:proofErr w:type="spellEnd"/>
    </w:p>
    <w:p w:rsidR="000D182F" w:rsidRPr="000D182F" w:rsidRDefault="000D182F" w:rsidP="000D182F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  <w:lang w:val="ru-RU"/>
        </w:rPr>
      </w:pPr>
      <w:r w:rsidRPr="000D182F">
        <w:rPr>
          <w:rFonts w:ascii="Arial" w:hAnsi="Arial" w:cs="Arial"/>
          <w:sz w:val="20"/>
          <w:szCs w:val="20"/>
          <w:lang w:val="ru-RU"/>
        </w:rPr>
        <w:t>По итогам выполнения  индивидуального плана руководитель практики проводит промежуточную аттестацию на основании представленного отчета и защиты отчета о прохождении учебной практики. По результатам аттестации студенту выставляется дифференцированный зачет.</w:t>
      </w:r>
    </w:p>
    <w:p w:rsidR="000D182F" w:rsidRPr="000D182F" w:rsidRDefault="000D182F" w:rsidP="000D182F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  <w:lang w:val="ru-RU"/>
        </w:rPr>
      </w:pPr>
      <w:r w:rsidRPr="000D182F">
        <w:rPr>
          <w:rFonts w:ascii="Arial" w:hAnsi="Arial" w:cs="Arial"/>
          <w:sz w:val="20"/>
          <w:szCs w:val="20"/>
          <w:lang w:val="ru-RU"/>
        </w:rPr>
        <w:t>Итоговые оценки выставляются на основании отчетных материалов, представленных студентами, характеристик, отзывов преподавателей-руководителей практики и защиты ее результатов.</w:t>
      </w:r>
    </w:p>
    <w:p w:rsidR="000D182F" w:rsidRPr="000D182F" w:rsidRDefault="000D182F" w:rsidP="000D182F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  <w:lang w:val="ru-RU"/>
        </w:rPr>
      </w:pPr>
      <w:r w:rsidRPr="000D182F">
        <w:rPr>
          <w:rFonts w:ascii="Arial" w:hAnsi="Arial" w:cs="Arial"/>
          <w:sz w:val="20"/>
          <w:szCs w:val="20"/>
          <w:lang w:val="ru-RU"/>
        </w:rPr>
        <w:t>На защите студент должен показать знание нормативных материалов и знание вопросов, которые решались во время прохождения практики, умение анализировать действия и решения, сведения о которых приведены в дневнике и отчете, а также сделать аналитические  выводы, связанные с прохождением практики, включая предложения по совершенствованию деятельности предприятия - базы практики.</w:t>
      </w:r>
    </w:p>
    <w:p w:rsidR="000D182F" w:rsidRPr="000D182F" w:rsidRDefault="000D182F" w:rsidP="000D182F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  <w:lang w:val="ru-RU"/>
        </w:rPr>
      </w:pPr>
      <w:r w:rsidRPr="000D182F">
        <w:rPr>
          <w:rFonts w:ascii="Arial" w:hAnsi="Arial" w:cs="Arial"/>
          <w:sz w:val="20"/>
          <w:szCs w:val="20"/>
          <w:lang w:val="ru-RU"/>
        </w:rPr>
        <w:t>В случае невыполнения плана практики без уважительной причины либо получения отрицательной характеристики непосредственного руководителя практики от организации (базы практики), а также признания  представленного отчета о практике несоответствующим предъявляемым требованиям, студент направляется на практику повторно в каникулярный период.</w:t>
      </w:r>
    </w:p>
    <w:p w:rsidR="000D182F" w:rsidRPr="000D182F" w:rsidRDefault="000D182F" w:rsidP="000D182F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  <w:lang w:val="ru-RU"/>
        </w:rPr>
      </w:pPr>
      <w:r w:rsidRPr="000D182F">
        <w:rPr>
          <w:rFonts w:ascii="Arial" w:hAnsi="Arial" w:cs="Arial"/>
          <w:sz w:val="20"/>
          <w:szCs w:val="20"/>
          <w:lang w:val="ru-RU"/>
        </w:rPr>
        <w:t xml:space="preserve">Студент, не прошедший практику или не получивший дифференцированного зачета по итогам ее прохождения, признается имеющим академическую задолженность. </w:t>
      </w:r>
    </w:p>
    <w:p w:rsidR="000D182F" w:rsidRPr="000D182F" w:rsidRDefault="000D182F" w:rsidP="000D182F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</w:p>
    <w:p w:rsidR="000D182F" w:rsidRPr="00D33EFB" w:rsidRDefault="000D182F" w:rsidP="000D182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spellStart"/>
      <w:r w:rsidRPr="00D33EFB">
        <w:rPr>
          <w:rFonts w:ascii="Arial" w:hAnsi="Arial" w:cs="Arial"/>
          <w:b/>
          <w:sz w:val="20"/>
          <w:szCs w:val="20"/>
        </w:rPr>
        <w:t>Индивидуальная</w:t>
      </w:r>
      <w:proofErr w:type="spellEnd"/>
      <w:r w:rsidRPr="00D33EF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33EFB">
        <w:rPr>
          <w:rFonts w:ascii="Arial" w:hAnsi="Arial" w:cs="Arial"/>
          <w:b/>
          <w:sz w:val="20"/>
          <w:szCs w:val="20"/>
        </w:rPr>
        <w:t>часть</w:t>
      </w:r>
      <w:proofErr w:type="spellEnd"/>
      <w:r w:rsidRPr="00D33EF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33EFB">
        <w:rPr>
          <w:rFonts w:ascii="Arial" w:hAnsi="Arial" w:cs="Arial"/>
          <w:b/>
          <w:sz w:val="20"/>
          <w:szCs w:val="20"/>
        </w:rPr>
        <w:t>задания</w:t>
      </w:r>
      <w:proofErr w:type="spellEnd"/>
      <w:r w:rsidRPr="00D33EF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33EFB">
        <w:rPr>
          <w:rFonts w:ascii="Arial" w:hAnsi="Arial" w:cs="Arial"/>
          <w:b/>
          <w:sz w:val="20"/>
          <w:szCs w:val="20"/>
        </w:rPr>
        <w:t>на</w:t>
      </w:r>
      <w:proofErr w:type="spellEnd"/>
      <w:r w:rsidRPr="00D33EF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33EFB">
        <w:rPr>
          <w:rFonts w:ascii="Arial" w:hAnsi="Arial" w:cs="Arial"/>
          <w:b/>
          <w:sz w:val="20"/>
          <w:szCs w:val="20"/>
        </w:rPr>
        <w:t>практику</w:t>
      </w:r>
      <w:proofErr w:type="spellEnd"/>
    </w:p>
    <w:p w:rsidR="000D182F" w:rsidRPr="00D33EFB" w:rsidRDefault="000D182F" w:rsidP="000D182F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0D182F">
        <w:rPr>
          <w:rFonts w:ascii="Arial" w:eastAsia="Calibri" w:hAnsi="Arial" w:cs="Arial"/>
          <w:sz w:val="20"/>
          <w:szCs w:val="20"/>
          <w:lang w:val="ru-RU"/>
        </w:rPr>
        <w:t xml:space="preserve">Токарный участок: Ознакомится с устройством токарного станка. Сделать обработку наружных поверхностей. Изготовить  цилиндрические отверстия. </w:t>
      </w:r>
      <w:proofErr w:type="spellStart"/>
      <w:r w:rsidRPr="00D33EFB">
        <w:rPr>
          <w:rFonts w:ascii="Arial" w:eastAsia="Calibri" w:hAnsi="Arial" w:cs="Arial"/>
          <w:sz w:val="20"/>
          <w:szCs w:val="20"/>
        </w:rPr>
        <w:t>Научиться</w:t>
      </w:r>
      <w:proofErr w:type="spellEnd"/>
      <w:r w:rsidRPr="00D33EF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D33EFB">
        <w:rPr>
          <w:rFonts w:ascii="Arial" w:eastAsia="Calibri" w:hAnsi="Arial" w:cs="Arial"/>
          <w:sz w:val="20"/>
          <w:szCs w:val="20"/>
        </w:rPr>
        <w:t>сверлению</w:t>
      </w:r>
      <w:proofErr w:type="spellEnd"/>
      <w:r w:rsidRPr="00D33EFB">
        <w:rPr>
          <w:rFonts w:ascii="Arial" w:eastAsia="Calibri" w:hAnsi="Arial" w:cs="Arial"/>
          <w:sz w:val="20"/>
          <w:szCs w:val="20"/>
        </w:rPr>
        <w:t xml:space="preserve"> и </w:t>
      </w:r>
      <w:proofErr w:type="spellStart"/>
      <w:r w:rsidRPr="00D33EFB">
        <w:rPr>
          <w:rFonts w:ascii="Arial" w:eastAsia="Calibri" w:hAnsi="Arial" w:cs="Arial"/>
          <w:sz w:val="20"/>
          <w:szCs w:val="20"/>
        </w:rPr>
        <w:t>рассверливанию</w:t>
      </w:r>
      <w:proofErr w:type="spellEnd"/>
      <w:r w:rsidRPr="00D33EF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D33EFB">
        <w:rPr>
          <w:rFonts w:ascii="Arial" w:eastAsia="Calibri" w:hAnsi="Arial" w:cs="Arial"/>
          <w:sz w:val="20"/>
          <w:szCs w:val="20"/>
        </w:rPr>
        <w:t>сквозных</w:t>
      </w:r>
      <w:proofErr w:type="spellEnd"/>
      <w:r w:rsidRPr="00D33EF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D33EFB">
        <w:rPr>
          <w:rFonts w:ascii="Arial" w:eastAsia="Calibri" w:hAnsi="Arial" w:cs="Arial"/>
          <w:sz w:val="20"/>
          <w:szCs w:val="20"/>
        </w:rPr>
        <w:t>отверстий</w:t>
      </w:r>
      <w:proofErr w:type="spellEnd"/>
      <w:r w:rsidRPr="00D33EFB">
        <w:rPr>
          <w:rFonts w:ascii="Arial" w:eastAsia="Calibri" w:hAnsi="Arial" w:cs="Arial"/>
          <w:sz w:val="20"/>
          <w:szCs w:val="20"/>
        </w:rPr>
        <w:t>.</w:t>
      </w:r>
    </w:p>
    <w:p w:rsidR="000D182F" w:rsidRPr="000D182F" w:rsidRDefault="000D182F" w:rsidP="000D182F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  <w:lang w:val="ru-RU"/>
        </w:rPr>
      </w:pPr>
      <w:r w:rsidRPr="000D182F">
        <w:rPr>
          <w:rFonts w:ascii="Arial" w:eastAsia="Calibri" w:hAnsi="Arial" w:cs="Arial"/>
          <w:sz w:val="20"/>
          <w:szCs w:val="20"/>
          <w:lang w:val="ru-RU"/>
        </w:rPr>
        <w:t>Фрезерный участок: Научиться управлять станком и его наладкой. Изучить основы фрезерования поверхностей. Научиться фрезерованию фасонных и криволинейных поверхностей.</w:t>
      </w:r>
    </w:p>
    <w:p w:rsidR="000D182F" w:rsidRPr="000D182F" w:rsidRDefault="000D182F" w:rsidP="000D182F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  <w:lang w:val="ru-RU"/>
        </w:rPr>
      </w:pPr>
      <w:r w:rsidRPr="000D182F">
        <w:rPr>
          <w:rFonts w:ascii="Arial" w:eastAsia="Calibri" w:hAnsi="Arial" w:cs="Arial"/>
          <w:sz w:val="20"/>
          <w:szCs w:val="20"/>
          <w:lang w:val="ru-RU"/>
        </w:rPr>
        <w:t>Сварочный участок: Научиться выполнять работы ручной дуговой сваркой.</w:t>
      </w:r>
    </w:p>
    <w:p w:rsidR="000D182F" w:rsidRPr="00D33EFB" w:rsidRDefault="000D182F" w:rsidP="000D182F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0D182F">
        <w:rPr>
          <w:rFonts w:ascii="Arial" w:eastAsia="Calibri" w:hAnsi="Arial" w:cs="Arial"/>
          <w:sz w:val="20"/>
          <w:szCs w:val="20"/>
          <w:lang w:val="ru-RU"/>
        </w:rPr>
        <w:t xml:space="preserve">Слесарный участок: Научиться наносить разметку плоских поверхностей. Рубке, правке и гибке металла. Научиться отпиливанию плоских поверхностей. Сверлению, зенкерованию, развертыванию. </w:t>
      </w:r>
      <w:proofErr w:type="spellStart"/>
      <w:r w:rsidRPr="00D33EFB">
        <w:rPr>
          <w:rFonts w:ascii="Arial" w:eastAsia="Calibri" w:hAnsi="Arial" w:cs="Arial"/>
          <w:sz w:val="20"/>
          <w:szCs w:val="20"/>
        </w:rPr>
        <w:t>Научиться</w:t>
      </w:r>
      <w:proofErr w:type="spellEnd"/>
      <w:r w:rsidRPr="00D33EF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D33EFB">
        <w:rPr>
          <w:rFonts w:ascii="Arial" w:eastAsia="Calibri" w:hAnsi="Arial" w:cs="Arial"/>
          <w:sz w:val="20"/>
          <w:szCs w:val="20"/>
        </w:rPr>
        <w:t>нарезанию</w:t>
      </w:r>
      <w:proofErr w:type="spellEnd"/>
      <w:r w:rsidRPr="00D33EF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D33EFB">
        <w:rPr>
          <w:rFonts w:ascii="Arial" w:eastAsia="Calibri" w:hAnsi="Arial" w:cs="Arial"/>
          <w:sz w:val="20"/>
          <w:szCs w:val="20"/>
        </w:rPr>
        <w:t>резьбы</w:t>
      </w:r>
      <w:proofErr w:type="spellEnd"/>
      <w:r w:rsidRPr="00D33EFB">
        <w:rPr>
          <w:rFonts w:ascii="Arial" w:eastAsia="Calibri" w:hAnsi="Arial" w:cs="Arial"/>
          <w:sz w:val="20"/>
          <w:szCs w:val="20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84"/>
        <w:gridCol w:w="2243"/>
        <w:gridCol w:w="2072"/>
        <w:gridCol w:w="1788"/>
        <w:gridCol w:w="1851"/>
      </w:tblGrid>
      <w:tr w:rsidR="000D182F" w:rsidRPr="004A65C5" w:rsidTr="00D10C59">
        <w:trPr>
          <w:trHeight w:hRule="exact" w:val="456"/>
        </w:trPr>
        <w:tc>
          <w:tcPr>
            <w:tcW w:w="1023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D182F" w:rsidRPr="000D182F" w:rsidRDefault="000D182F" w:rsidP="00D10C5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D182F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 xml:space="preserve">3. </w:t>
            </w:r>
            <w:r w:rsidRPr="000D182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Оценка ответа обучающегося на контрольные вопросы, задания по практике</w:t>
            </w:r>
          </w:p>
        </w:tc>
      </w:tr>
      <w:tr w:rsidR="000D182F" w:rsidRPr="004A65C5" w:rsidTr="00D10C59">
        <w:trPr>
          <w:trHeight w:hRule="exact" w:val="277"/>
        </w:trPr>
        <w:tc>
          <w:tcPr>
            <w:tcW w:w="1023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D182F" w:rsidRPr="000D182F" w:rsidRDefault="000D182F" w:rsidP="00D10C59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0D182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Оценка ответа обучающегося на вопросы, задачу (задание) экзаменационного билета, зачета</w:t>
            </w:r>
          </w:p>
        </w:tc>
      </w:tr>
      <w:tr w:rsidR="000D182F" w:rsidTr="00D10C59">
        <w:trPr>
          <w:trHeight w:hRule="exact" w:val="277"/>
        </w:trPr>
        <w:tc>
          <w:tcPr>
            <w:tcW w:w="22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82F" w:rsidRDefault="000D182F" w:rsidP="00D10C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Элементы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  <w:tc>
          <w:tcPr>
            <w:tcW w:w="79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82F" w:rsidRDefault="000D182F" w:rsidP="00D10C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шкалы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</w:tr>
      <w:tr w:rsidR="000D182F" w:rsidTr="00D10C59">
        <w:trPr>
          <w:trHeight w:hRule="exact" w:val="555"/>
        </w:trPr>
        <w:tc>
          <w:tcPr>
            <w:tcW w:w="22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82F" w:rsidRDefault="000D182F" w:rsidP="00D10C59"/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82F" w:rsidRDefault="000D182F" w:rsidP="00D10C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82F" w:rsidRDefault="000D182F" w:rsidP="00D10C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82F" w:rsidRDefault="000D182F" w:rsidP="00D10C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82F" w:rsidRDefault="000D182F" w:rsidP="00D10C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</w:tc>
      </w:tr>
      <w:tr w:rsidR="000D182F" w:rsidTr="00D10C59">
        <w:trPr>
          <w:trHeight w:hRule="exact" w:val="416"/>
        </w:trPr>
        <w:tc>
          <w:tcPr>
            <w:tcW w:w="22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82F" w:rsidRDefault="000D182F" w:rsidP="00D10C59"/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82F" w:rsidRDefault="000D182F" w:rsidP="00D10C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82F" w:rsidRDefault="000D182F" w:rsidP="00D10C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82F" w:rsidRDefault="000D182F" w:rsidP="00D10C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82F" w:rsidRDefault="000D182F" w:rsidP="00D10C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0D182F" w:rsidTr="00D10C59">
        <w:trPr>
          <w:trHeight w:hRule="exact" w:val="764"/>
        </w:trPr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82F" w:rsidRPr="000D182F" w:rsidRDefault="000D182F" w:rsidP="00D10C5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D182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Соответствие ответов формулировкам вопросов (заданий)</w:t>
            </w: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82F" w:rsidRPr="000D182F" w:rsidRDefault="000D182F" w:rsidP="00D10C5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D182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несоответствие по всем вопросам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82F" w:rsidRDefault="000D182F" w:rsidP="00D10C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погрешности</w:t>
            </w:r>
            <w:proofErr w:type="spellEnd"/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82F" w:rsidRDefault="000D182F" w:rsidP="00D10C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Незначительные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погрешности</w:t>
            </w:r>
            <w:proofErr w:type="spellEnd"/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82F" w:rsidRDefault="000D182F" w:rsidP="00D10C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Полное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соответствие</w:t>
            </w:r>
            <w:proofErr w:type="spellEnd"/>
          </w:p>
        </w:tc>
      </w:tr>
      <w:tr w:rsidR="000D182F" w:rsidRPr="004A65C5" w:rsidTr="000D182F"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82F" w:rsidRPr="000D182F" w:rsidRDefault="000D182F" w:rsidP="00D10C5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0D182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Структура, последовательность и логика ответа. Умение четко, понятно, грамотно и свободно излагать свои мысли</w:t>
            </w: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82F" w:rsidRPr="00F828A2" w:rsidRDefault="000D182F" w:rsidP="00D10C5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Полное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82F" w:rsidRPr="00F828A2" w:rsidRDefault="000D182F" w:rsidP="00D10C5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82F" w:rsidRPr="00F828A2" w:rsidRDefault="000D182F" w:rsidP="00D10C5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Незначительное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82F" w:rsidRPr="000D182F" w:rsidRDefault="000D182F" w:rsidP="00D10C5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0D182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Соответствие критерию при ответе на все вопросы.</w:t>
            </w:r>
          </w:p>
        </w:tc>
      </w:tr>
      <w:tr w:rsidR="000D182F" w:rsidRPr="004A65C5" w:rsidTr="000D182F"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82F" w:rsidRPr="000D182F" w:rsidRDefault="000D182F" w:rsidP="00D10C5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D182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Знание нормативных, правовых документов и специальной литературы</w:t>
            </w: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82F" w:rsidRPr="000D182F" w:rsidRDefault="000D182F" w:rsidP="00D10C5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D182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незнание нормативной и правовой базы и специальной литературы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82F" w:rsidRPr="000D182F" w:rsidRDefault="000D182F" w:rsidP="00D10C5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D182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Имеют место существенные упущения (незнание большей части из документов и специальной литературы по названию, содержанию и т.д.).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82F" w:rsidRPr="000D182F" w:rsidRDefault="000D182F" w:rsidP="00D10C5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D182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Имеют место несущественные упущения  и незнание отдельных (единичных) работ из числа обязательной литературы.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82F" w:rsidRPr="000D182F" w:rsidRDefault="000D182F" w:rsidP="00D10C5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D182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соответствие данному критерию ответов на все вопросы.</w:t>
            </w:r>
          </w:p>
        </w:tc>
      </w:tr>
      <w:tr w:rsidR="000D182F" w:rsidRPr="004A65C5" w:rsidTr="000D182F"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82F" w:rsidRPr="000D182F" w:rsidRDefault="000D182F" w:rsidP="00D10C5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D182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увязывать теорию с практикой,</w:t>
            </w:r>
            <w:r w:rsidRPr="000D182F">
              <w:rPr>
                <w:sz w:val="20"/>
                <w:szCs w:val="20"/>
                <w:lang w:val="ru-RU"/>
              </w:rPr>
              <w:t xml:space="preserve"> </w:t>
            </w:r>
            <w:r w:rsidRPr="000D182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в том числе в области профессиональной работы</w:t>
            </w: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82F" w:rsidRPr="000D182F" w:rsidRDefault="000D182F" w:rsidP="00D10C5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D182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теорию с практикой работы не проявляется.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82F" w:rsidRPr="000D182F" w:rsidRDefault="000D182F" w:rsidP="00D10C5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D182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вопросы теории и практики проявляется редко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82F" w:rsidRPr="000D182F" w:rsidRDefault="000D182F" w:rsidP="00D10C5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D182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вопросы теории и практики в основном проявляется.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82F" w:rsidRPr="000D182F" w:rsidRDefault="000D182F" w:rsidP="00D10C5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D182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соответствие данному критерию. Способность интегрировать знания и привлекать сведения из различных научных сфер</w:t>
            </w:r>
          </w:p>
        </w:tc>
      </w:tr>
      <w:tr w:rsidR="000D182F" w:rsidRPr="004A65C5" w:rsidTr="000D182F"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82F" w:rsidRPr="000D182F" w:rsidRDefault="000D182F" w:rsidP="00D10C5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D182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Качество ответов на дополнительные вопросы</w:t>
            </w: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82F" w:rsidRPr="000D182F" w:rsidRDefault="000D182F" w:rsidP="00D10C5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D182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На все дополнительные вопросы преподавателя даны неверные ответы.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82F" w:rsidRPr="000D182F" w:rsidRDefault="000D182F" w:rsidP="00D10C5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D182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Ответы на большую часть дополнительных вопросов преподавателя даны неверно.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82F" w:rsidRPr="000D182F" w:rsidRDefault="000D182F" w:rsidP="00D10C5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D182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1. Даны неполные ответы на дополнительные вопросы преподавателя.</w:t>
            </w:r>
          </w:p>
          <w:p w:rsidR="000D182F" w:rsidRPr="000D182F" w:rsidRDefault="000D182F" w:rsidP="00D10C5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D182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2. Дан один неверный ответ на дополнительные вопросы преподавателя.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82F" w:rsidRPr="000D182F" w:rsidRDefault="000D182F" w:rsidP="00D10C5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D182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Даны верные ответы на все дополнительные вопросы преподавателя.</w:t>
            </w:r>
          </w:p>
        </w:tc>
      </w:tr>
      <w:tr w:rsidR="000D182F" w:rsidRPr="004A65C5" w:rsidTr="00D10C59">
        <w:trPr>
          <w:trHeight w:hRule="exact" w:val="705"/>
        </w:trPr>
        <w:tc>
          <w:tcPr>
            <w:tcW w:w="1023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D182F" w:rsidRPr="000D182F" w:rsidRDefault="000D182F" w:rsidP="00D10C5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  <w:p w:rsidR="000D182F" w:rsidRPr="000D182F" w:rsidRDefault="000D182F" w:rsidP="00D10C5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D182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Примечание: итоговая оценка формируется как средняя арифметическая результатов элементов оценивания.</w:t>
            </w:r>
          </w:p>
        </w:tc>
      </w:tr>
    </w:tbl>
    <w:p w:rsidR="000D182F" w:rsidRPr="000D182F" w:rsidRDefault="000D182F" w:rsidP="000D182F">
      <w:pPr>
        <w:rPr>
          <w:lang w:val="ru-RU"/>
        </w:rPr>
      </w:pPr>
    </w:p>
    <w:p w:rsidR="008B2746" w:rsidRPr="000D182F" w:rsidRDefault="008B2746">
      <w:pPr>
        <w:rPr>
          <w:lang w:val="ru-RU"/>
        </w:rPr>
      </w:pPr>
    </w:p>
    <w:sectPr w:rsidR="008B2746" w:rsidRPr="000D182F" w:rsidSect="008B274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E2D56"/>
    <w:multiLevelType w:val="hybridMultilevel"/>
    <w:tmpl w:val="0324C9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055D85"/>
    <w:multiLevelType w:val="hybridMultilevel"/>
    <w:tmpl w:val="FD8EEF5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E542B4"/>
    <w:multiLevelType w:val="hybridMultilevel"/>
    <w:tmpl w:val="895032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270670"/>
    <w:multiLevelType w:val="hybridMultilevel"/>
    <w:tmpl w:val="3E20B48C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CDB0F5F"/>
    <w:multiLevelType w:val="multilevel"/>
    <w:tmpl w:val="C3DC5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9159E9"/>
    <w:multiLevelType w:val="hybridMultilevel"/>
    <w:tmpl w:val="A2B0A8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EE2B57"/>
    <w:multiLevelType w:val="hybridMultilevel"/>
    <w:tmpl w:val="AB8485B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9B15E4B"/>
    <w:multiLevelType w:val="multilevel"/>
    <w:tmpl w:val="3700700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560260E6"/>
    <w:multiLevelType w:val="hybridMultilevel"/>
    <w:tmpl w:val="462A0B9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E5E123C"/>
    <w:multiLevelType w:val="hybridMultilevel"/>
    <w:tmpl w:val="6E82DF2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06546AE"/>
    <w:multiLevelType w:val="multilevel"/>
    <w:tmpl w:val="5890F4D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9"/>
  </w:num>
  <w:num w:numId="5">
    <w:abstractNumId w:val="10"/>
  </w:num>
  <w:num w:numId="6">
    <w:abstractNumId w:val="0"/>
  </w:num>
  <w:num w:numId="7">
    <w:abstractNumId w:val="7"/>
  </w:num>
  <w:num w:numId="8">
    <w:abstractNumId w:val="2"/>
  </w:num>
  <w:num w:numId="9">
    <w:abstractNumId w:val="4"/>
  </w:num>
  <w:num w:numId="10">
    <w:abstractNumId w:val="5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D182F"/>
    <w:rsid w:val="001F0BC7"/>
    <w:rsid w:val="004A65C5"/>
    <w:rsid w:val="006E1C8C"/>
    <w:rsid w:val="008B2746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182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182F"/>
    <w:pPr>
      <w:ind w:left="720"/>
      <w:contextualSpacing/>
    </w:pPr>
    <w:rPr>
      <w:lang w:val="ru-RU" w:eastAsia="ru-RU"/>
    </w:rPr>
  </w:style>
  <w:style w:type="table" w:customStyle="1" w:styleId="1">
    <w:name w:val="Сетка таблицы1"/>
    <w:basedOn w:val="a1"/>
    <w:uiPriority w:val="99"/>
    <w:rsid w:val="000D182F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0D18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ursach37.com/numeraciya-stranic-v-vord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A1AEC-024F-4729-B359-B74851D31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4151</Words>
  <Characters>23662</Characters>
  <Application>Microsoft Office Word</Application>
  <DocSecurity>0</DocSecurity>
  <Lines>197</Lines>
  <Paragraphs>55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27758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2022-2023_z23_05_03_ПСЖД_(Л;ГВ;ПВ)_2022_Фты_plx_Ознакомительная практика_Локомотивы</dc:title>
  <dc:creator>FastReport.NET</dc:creator>
  <cp:lastModifiedBy>User</cp:lastModifiedBy>
  <cp:revision>3</cp:revision>
  <dcterms:created xsi:type="dcterms:W3CDTF">2022-12-13T00:44:00Z</dcterms:created>
  <dcterms:modified xsi:type="dcterms:W3CDTF">2022-12-14T02:31:00Z</dcterms:modified>
</cp:coreProperties>
</file>