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2"/>
        <w:gridCol w:w="283"/>
        <w:gridCol w:w="1954"/>
        <w:gridCol w:w="16"/>
        <w:gridCol w:w="1544"/>
        <w:gridCol w:w="574"/>
        <w:gridCol w:w="426"/>
        <w:gridCol w:w="1283"/>
        <w:gridCol w:w="74"/>
        <w:gridCol w:w="1686"/>
        <w:gridCol w:w="706"/>
        <w:gridCol w:w="153"/>
      </w:tblGrid>
      <w:tr w:rsidR="00EB1E65">
        <w:trPr>
          <w:trHeight w:hRule="exact" w:val="277"/>
        </w:trPr>
        <w:tc>
          <w:tcPr>
            <w:tcW w:w="10221" w:type="dxa"/>
            <w:gridSpan w:val="13"/>
            <w:shd w:val="clear" w:color="FFFFFF" w:fill="FFFFFF"/>
            <w:tcMar>
              <w:left w:w="34" w:type="dxa"/>
              <w:right w:w="34" w:type="dxa"/>
            </w:tcMar>
          </w:tcPr>
          <w:p w:rsidR="00EB1E65" w:rsidRDefault="00FB3A85">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EB1E65">
        <w:trPr>
          <w:trHeight w:hRule="exact" w:val="138"/>
        </w:trPr>
        <w:tc>
          <w:tcPr>
            <w:tcW w:w="10221" w:type="dxa"/>
            <w:gridSpan w:val="13"/>
            <w:shd w:val="clear" w:color="FFFFFF" w:fill="FFFFFF"/>
            <w:tcMar>
              <w:left w:w="34" w:type="dxa"/>
              <w:right w:w="34" w:type="dxa"/>
            </w:tcMar>
          </w:tcPr>
          <w:p w:rsidR="00EB1E65" w:rsidRDefault="00FB3A85">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EB1E65">
        <w:trPr>
          <w:trHeight w:hRule="exact" w:val="138"/>
        </w:trPr>
        <w:tc>
          <w:tcPr>
            <w:tcW w:w="723" w:type="dxa"/>
            <w:shd w:val="clear" w:color="FFFFFF" w:fill="FFFFFF"/>
            <w:tcMar>
              <w:left w:w="34" w:type="dxa"/>
              <w:right w:w="34" w:type="dxa"/>
            </w:tcMar>
          </w:tcPr>
          <w:p w:rsidR="00EB1E65" w:rsidRDefault="00EB1E65"/>
        </w:tc>
        <w:tc>
          <w:tcPr>
            <w:tcW w:w="9512" w:type="dxa"/>
            <w:gridSpan w:val="12"/>
            <w:vMerge w:val="restart"/>
            <w:shd w:val="clear" w:color="000000" w:fill="FFFFFF"/>
            <w:tcMar>
              <w:left w:w="34" w:type="dxa"/>
              <w:right w:w="34" w:type="dxa"/>
            </w:tcMar>
          </w:tcPr>
          <w:p w:rsidR="00EB1E65" w:rsidRPr="00FB3A85" w:rsidRDefault="00FB3A85">
            <w:pPr>
              <w:spacing w:after="0" w:line="240" w:lineRule="auto"/>
              <w:jc w:val="center"/>
              <w:rPr>
                <w:sz w:val="24"/>
                <w:szCs w:val="24"/>
                <w:lang w:val="ru-RU"/>
              </w:rPr>
            </w:pPr>
            <w:r w:rsidRPr="00FB3A85">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B1E65" w:rsidRPr="00FB3A85" w:rsidRDefault="00FB3A85">
            <w:pPr>
              <w:spacing w:after="0" w:line="240" w:lineRule="auto"/>
              <w:jc w:val="center"/>
              <w:rPr>
                <w:sz w:val="24"/>
                <w:szCs w:val="24"/>
                <w:lang w:val="ru-RU"/>
              </w:rPr>
            </w:pPr>
            <w:r w:rsidRPr="00FB3A85">
              <w:rPr>
                <w:rFonts w:ascii="Times New Roman" w:hAnsi="Times New Roman" w:cs="Times New Roman"/>
                <w:color w:val="000000"/>
                <w:sz w:val="24"/>
                <w:szCs w:val="24"/>
                <w:lang w:val="ru-RU"/>
              </w:rPr>
              <w:t>высшего образования</w:t>
            </w:r>
          </w:p>
          <w:p w:rsidR="00EB1E65" w:rsidRPr="00FB3A85" w:rsidRDefault="00FB3A85">
            <w:pPr>
              <w:spacing w:after="0" w:line="240" w:lineRule="auto"/>
              <w:jc w:val="center"/>
              <w:rPr>
                <w:sz w:val="24"/>
                <w:szCs w:val="24"/>
                <w:lang w:val="ru-RU"/>
              </w:rPr>
            </w:pPr>
            <w:r w:rsidRPr="00FB3A85">
              <w:rPr>
                <w:rFonts w:ascii="Times New Roman" w:hAnsi="Times New Roman" w:cs="Times New Roman"/>
                <w:color w:val="000000"/>
                <w:sz w:val="24"/>
                <w:szCs w:val="24"/>
                <w:lang w:val="ru-RU"/>
              </w:rPr>
              <w:t>"Дальневосточный государственный университет путей сообщения"</w:t>
            </w:r>
          </w:p>
          <w:p w:rsidR="00EB1E65" w:rsidRDefault="00FB3A85">
            <w:pPr>
              <w:spacing w:after="0" w:line="240" w:lineRule="auto"/>
              <w:jc w:val="center"/>
              <w:rPr>
                <w:sz w:val="24"/>
                <w:szCs w:val="24"/>
              </w:rPr>
            </w:pPr>
            <w:r>
              <w:rPr>
                <w:rFonts w:ascii="Times New Roman" w:hAnsi="Times New Roman" w:cs="Times New Roman"/>
                <w:color w:val="000000"/>
                <w:sz w:val="24"/>
                <w:szCs w:val="24"/>
              </w:rPr>
              <w:t>(ДВГУПС)</w:t>
            </w:r>
          </w:p>
        </w:tc>
      </w:tr>
      <w:tr w:rsidR="00EB1E65">
        <w:trPr>
          <w:trHeight w:hRule="exact" w:val="986"/>
        </w:trPr>
        <w:tc>
          <w:tcPr>
            <w:tcW w:w="710" w:type="dxa"/>
          </w:tcPr>
          <w:p w:rsidR="00EB1E65" w:rsidRDefault="00EB1E65"/>
        </w:tc>
        <w:tc>
          <w:tcPr>
            <w:tcW w:w="9512" w:type="dxa"/>
            <w:gridSpan w:val="12"/>
            <w:vMerge/>
            <w:shd w:val="clear" w:color="000000" w:fill="FFFFFF"/>
            <w:tcMar>
              <w:left w:w="34" w:type="dxa"/>
              <w:right w:w="34" w:type="dxa"/>
            </w:tcMar>
          </w:tcPr>
          <w:p w:rsidR="00EB1E65" w:rsidRDefault="00EB1E65"/>
        </w:tc>
      </w:tr>
      <w:tr w:rsidR="00EB1E65">
        <w:trPr>
          <w:trHeight w:hRule="exact" w:val="138"/>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rsidRPr="00387F83">
        <w:trPr>
          <w:trHeight w:hRule="exact" w:val="855"/>
        </w:trPr>
        <w:tc>
          <w:tcPr>
            <w:tcW w:w="10221" w:type="dxa"/>
            <w:gridSpan w:val="13"/>
            <w:shd w:val="clear" w:color="000000" w:fill="FFFFFF"/>
            <w:tcMar>
              <w:left w:w="34" w:type="dxa"/>
              <w:right w:w="34" w:type="dxa"/>
            </w:tcMar>
          </w:tcPr>
          <w:p w:rsidR="00EB1E65" w:rsidRPr="00FB3A85" w:rsidRDefault="00FB3A85">
            <w:pPr>
              <w:spacing w:after="0" w:line="240" w:lineRule="auto"/>
              <w:jc w:val="center"/>
              <w:rPr>
                <w:sz w:val="24"/>
                <w:szCs w:val="24"/>
                <w:lang w:val="ru-RU"/>
              </w:rPr>
            </w:pPr>
            <w:r w:rsidRPr="00FB3A85">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FB3A85">
              <w:rPr>
                <w:rFonts w:ascii="Times New Roman" w:hAnsi="Times New Roman" w:cs="Times New Roman"/>
                <w:color w:val="000000"/>
                <w:sz w:val="24"/>
                <w:szCs w:val="24"/>
                <w:lang w:val="ru-RU"/>
              </w:rPr>
              <w:t>г</w:t>
            </w:r>
            <w:proofErr w:type="gramEnd"/>
            <w:r w:rsidRPr="00FB3A85">
              <w:rPr>
                <w:rFonts w:ascii="Times New Roman" w:hAnsi="Times New Roman" w:cs="Times New Roman"/>
                <w:color w:val="000000"/>
                <w:sz w:val="24"/>
                <w:szCs w:val="24"/>
                <w:lang w:val="ru-RU"/>
              </w:rPr>
              <w:t>. Тынде</w:t>
            </w:r>
          </w:p>
        </w:tc>
      </w:tr>
      <w:tr w:rsidR="00EB1E65" w:rsidRPr="00387F83">
        <w:trPr>
          <w:trHeight w:hRule="exact" w:val="304"/>
        </w:trPr>
        <w:tc>
          <w:tcPr>
            <w:tcW w:w="10221" w:type="dxa"/>
            <w:gridSpan w:val="13"/>
            <w:shd w:val="clear" w:color="000000" w:fill="FFFFFF"/>
            <w:tcMar>
              <w:left w:w="34" w:type="dxa"/>
              <w:right w:w="34" w:type="dxa"/>
            </w:tcMar>
          </w:tcPr>
          <w:p w:rsidR="00EB1E65" w:rsidRPr="00FB3A85" w:rsidRDefault="00FB3A85">
            <w:pPr>
              <w:spacing w:after="0" w:line="240" w:lineRule="auto"/>
              <w:jc w:val="center"/>
              <w:rPr>
                <w:sz w:val="24"/>
                <w:szCs w:val="24"/>
                <w:lang w:val="ru-RU"/>
              </w:rPr>
            </w:pPr>
            <w:r w:rsidRPr="00FB3A85">
              <w:rPr>
                <w:rFonts w:ascii="Times New Roman" w:hAnsi="Times New Roman" w:cs="Times New Roman"/>
                <w:color w:val="000000"/>
                <w:sz w:val="24"/>
                <w:szCs w:val="24"/>
                <w:lang w:val="ru-RU"/>
              </w:rPr>
              <w:t xml:space="preserve">(БАмИЖТ - филиал ДВГУПС в </w:t>
            </w:r>
            <w:proofErr w:type="gramStart"/>
            <w:r w:rsidRPr="00FB3A85">
              <w:rPr>
                <w:rFonts w:ascii="Times New Roman" w:hAnsi="Times New Roman" w:cs="Times New Roman"/>
                <w:color w:val="000000"/>
                <w:sz w:val="24"/>
                <w:szCs w:val="24"/>
                <w:lang w:val="ru-RU"/>
              </w:rPr>
              <w:t>г</w:t>
            </w:r>
            <w:proofErr w:type="gramEnd"/>
            <w:r w:rsidRPr="00FB3A85">
              <w:rPr>
                <w:rFonts w:ascii="Times New Roman" w:hAnsi="Times New Roman" w:cs="Times New Roman"/>
                <w:color w:val="000000"/>
                <w:sz w:val="24"/>
                <w:szCs w:val="24"/>
                <w:lang w:val="ru-RU"/>
              </w:rPr>
              <w:t>. Тынде)</w:t>
            </w:r>
          </w:p>
        </w:tc>
      </w:tr>
      <w:tr w:rsidR="00EB1E65" w:rsidRPr="00387F83">
        <w:trPr>
          <w:trHeight w:hRule="exact" w:val="416"/>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trPr>
          <w:trHeight w:hRule="exact" w:val="277"/>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6" w:type="dxa"/>
            <w:gridSpan w:val="6"/>
            <w:shd w:val="clear" w:color="000000" w:fill="FFFFFF"/>
            <w:tcMar>
              <w:left w:w="34" w:type="dxa"/>
              <w:right w:w="34" w:type="dxa"/>
            </w:tcMar>
          </w:tcPr>
          <w:p w:rsidR="00EB1E65" w:rsidRDefault="00FB3A85">
            <w:pPr>
              <w:spacing w:after="0" w:line="240" w:lineRule="auto"/>
              <w:jc w:val="center"/>
              <w:rPr>
                <w:sz w:val="24"/>
                <w:szCs w:val="24"/>
              </w:rPr>
            </w:pPr>
            <w:r>
              <w:rPr>
                <w:rFonts w:ascii="Times New Roman" w:hAnsi="Times New Roman" w:cs="Times New Roman"/>
                <w:color w:val="000000"/>
                <w:sz w:val="24"/>
                <w:szCs w:val="24"/>
              </w:rPr>
              <w:t>УТВЕРЖДАЮ</w:t>
            </w:r>
          </w:p>
        </w:tc>
      </w:tr>
      <w:tr w:rsidR="00EB1E65">
        <w:trPr>
          <w:trHeight w:hRule="exact" w:val="183"/>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trPr>
          <w:trHeight w:hRule="exact" w:val="277"/>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3417" w:type="dxa"/>
            <w:gridSpan w:val="4"/>
            <w:shd w:val="clear" w:color="000000" w:fill="FFFFFF"/>
            <w:tcMar>
              <w:left w:w="34" w:type="dxa"/>
              <w:right w:w="34" w:type="dxa"/>
            </w:tcMar>
          </w:tcPr>
          <w:p w:rsidR="00EB1E65" w:rsidRDefault="00FB3A85">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10" w:type="dxa"/>
          </w:tcPr>
          <w:p w:rsidR="00EB1E65" w:rsidRDefault="00EB1E65"/>
        </w:tc>
        <w:tc>
          <w:tcPr>
            <w:tcW w:w="141" w:type="dxa"/>
          </w:tcPr>
          <w:p w:rsidR="00EB1E65" w:rsidRDefault="00EB1E65"/>
        </w:tc>
      </w:tr>
      <w:tr w:rsidR="00EB1E65">
        <w:trPr>
          <w:trHeight w:hRule="exact" w:val="83"/>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rsidRPr="00387F83">
        <w:trPr>
          <w:trHeight w:hRule="exact" w:val="781"/>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6" w:type="dxa"/>
            <w:gridSpan w:val="6"/>
            <w:shd w:val="clear" w:color="000000" w:fill="FFFFFF"/>
            <w:tcMar>
              <w:left w:w="34" w:type="dxa"/>
              <w:right w:w="34" w:type="dxa"/>
            </w:tcMar>
          </w:tcPr>
          <w:p w:rsidR="00EB1E65" w:rsidRPr="00FB3A85" w:rsidRDefault="00FB3A85">
            <w:pPr>
              <w:spacing w:after="0" w:line="240" w:lineRule="auto"/>
              <w:rPr>
                <w:sz w:val="24"/>
                <w:szCs w:val="24"/>
                <w:lang w:val="ru-RU"/>
              </w:rPr>
            </w:pPr>
            <w:r w:rsidRPr="00FB3A85">
              <w:rPr>
                <w:rFonts w:ascii="Times New Roman" w:hAnsi="Times New Roman" w:cs="Times New Roman"/>
                <w:color w:val="000000"/>
                <w:sz w:val="24"/>
                <w:szCs w:val="24"/>
                <w:u w:val="single"/>
                <w:lang w:val="ru-RU"/>
              </w:rPr>
              <w:t xml:space="preserve">БАмИЖТ - филиала ДВГУПС в </w:t>
            </w:r>
            <w:proofErr w:type="gramStart"/>
            <w:r w:rsidRPr="00FB3A85">
              <w:rPr>
                <w:rFonts w:ascii="Times New Roman" w:hAnsi="Times New Roman" w:cs="Times New Roman"/>
                <w:color w:val="000000"/>
                <w:sz w:val="24"/>
                <w:szCs w:val="24"/>
                <w:u w:val="single"/>
                <w:lang w:val="ru-RU"/>
              </w:rPr>
              <w:t>г</w:t>
            </w:r>
            <w:proofErr w:type="gramEnd"/>
            <w:r w:rsidRPr="00FB3A85">
              <w:rPr>
                <w:rFonts w:ascii="Times New Roman" w:hAnsi="Times New Roman" w:cs="Times New Roman"/>
                <w:color w:val="000000"/>
                <w:sz w:val="24"/>
                <w:szCs w:val="24"/>
                <w:u w:val="single"/>
                <w:lang w:val="ru-RU"/>
              </w:rPr>
              <w:t>. Тынде</w:t>
            </w:r>
          </w:p>
        </w:tc>
      </w:tr>
      <w:tr w:rsidR="00EB1E65" w:rsidRPr="00387F83">
        <w:trPr>
          <w:trHeight w:hRule="exact" w:val="202"/>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1722" w:type="dxa"/>
            <w:gridSpan w:val="3"/>
            <w:shd w:val="clear" w:color="000000" w:fill="FFFFFF"/>
            <w:tcMar>
              <w:left w:w="34" w:type="dxa"/>
              <w:right w:w="34" w:type="dxa"/>
            </w:tcMar>
          </w:tcPr>
          <w:p w:rsidR="00EB1E65" w:rsidRPr="00FB3A85" w:rsidRDefault="00EB1E65">
            <w:pPr>
              <w:rPr>
                <w:lang w:val="ru-RU"/>
              </w:rPr>
            </w:pPr>
          </w:p>
        </w:tc>
        <w:tc>
          <w:tcPr>
            <w:tcW w:w="2558" w:type="dxa"/>
            <w:gridSpan w:val="3"/>
            <w:vMerge w:val="restart"/>
            <w:shd w:val="clear" w:color="000000" w:fill="FFFFFF"/>
            <w:tcMar>
              <w:left w:w="34" w:type="dxa"/>
              <w:right w:w="34" w:type="dxa"/>
            </w:tcMar>
          </w:tcPr>
          <w:p w:rsidR="00EB1E65" w:rsidRPr="00FB3A85" w:rsidRDefault="00EB1E65">
            <w:pPr>
              <w:rPr>
                <w:lang w:val="ru-RU"/>
              </w:rPr>
            </w:pPr>
          </w:p>
        </w:tc>
      </w:tr>
      <w:tr w:rsidR="00EB1E65">
        <w:trPr>
          <w:trHeight w:hRule="exact" w:val="352"/>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2283" w:type="dxa"/>
            <w:gridSpan w:val="3"/>
            <w:vMerge w:val="restart"/>
            <w:shd w:val="clear" w:color="FFFFFF" w:fill="FFFFFF"/>
            <w:tcMar>
              <w:left w:w="4" w:type="dxa"/>
              <w:right w:w="4" w:type="dxa"/>
            </w:tcMar>
          </w:tcPr>
          <w:p w:rsidR="00EB1E65" w:rsidRDefault="00FB3A85">
            <w:r>
              <w:rPr>
                <w:noProof/>
                <w:lang w:val="ru-RU" w:eastAsia="ru-RU"/>
              </w:rPr>
              <w:drawing>
                <wp:inline distT="0" distB="0" distL="0" distR="0">
                  <wp:extent cx="1440000" cy="72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440000" cy="720000"/>
                          </a:xfrm>
                          <a:prstGeom prst="rect">
                            <a:avLst/>
                          </a:prstGeom>
                        </pic:spPr>
                      </pic:pic>
                    </a:graphicData>
                  </a:graphic>
                </wp:inline>
              </w:drawing>
            </w:r>
          </w:p>
        </w:tc>
        <w:tc>
          <w:tcPr>
            <w:tcW w:w="23" w:type="dxa"/>
            <w:vMerge w:val="restart"/>
            <w:shd w:val="clear" w:color="000000" w:fill="FFFFFF"/>
            <w:tcMar>
              <w:left w:w="34" w:type="dxa"/>
              <w:right w:w="34" w:type="dxa"/>
            </w:tcMar>
          </w:tcPr>
          <w:p w:rsidR="00EB1E65" w:rsidRDefault="00EB1E65"/>
        </w:tc>
        <w:tc>
          <w:tcPr>
            <w:tcW w:w="2558" w:type="dxa"/>
            <w:gridSpan w:val="3"/>
            <w:vMerge/>
            <w:shd w:val="clear" w:color="000000" w:fill="FFFFFF"/>
            <w:tcMar>
              <w:left w:w="4" w:type="dxa"/>
              <w:right w:w="4" w:type="dxa"/>
            </w:tcMar>
          </w:tcPr>
          <w:p w:rsidR="00EB1E65" w:rsidRDefault="00EB1E65"/>
        </w:tc>
      </w:tr>
      <w:tr w:rsidR="00EB1E65">
        <w:trPr>
          <w:trHeight w:hRule="exact" w:val="52"/>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2283" w:type="dxa"/>
            <w:gridSpan w:val="3"/>
            <w:vMerge/>
            <w:shd w:val="clear" w:color="FFFFFF" w:fill="FFFFFF"/>
            <w:tcMar>
              <w:left w:w="4" w:type="dxa"/>
              <w:right w:w="4" w:type="dxa"/>
            </w:tcMar>
          </w:tcPr>
          <w:p w:rsidR="00EB1E65" w:rsidRDefault="00EB1E65"/>
        </w:tc>
        <w:tc>
          <w:tcPr>
            <w:tcW w:w="23" w:type="dxa"/>
            <w:vMerge/>
            <w:shd w:val="clear" w:color="000000" w:fill="FFFFFF"/>
            <w:tcMar>
              <w:left w:w="34" w:type="dxa"/>
              <w:right w:w="34" w:type="dxa"/>
            </w:tcMar>
          </w:tcPr>
          <w:p w:rsidR="00EB1E65" w:rsidRDefault="00EB1E65"/>
        </w:tc>
        <w:tc>
          <w:tcPr>
            <w:tcW w:w="2558" w:type="dxa"/>
            <w:gridSpan w:val="3"/>
            <w:shd w:val="clear" w:color="000000" w:fill="FFFFFF"/>
            <w:tcMar>
              <w:left w:w="4" w:type="dxa"/>
              <w:right w:w="4" w:type="dxa"/>
            </w:tcMar>
          </w:tcPr>
          <w:p w:rsidR="00EB1E65" w:rsidRDefault="00EB1E65"/>
        </w:tc>
      </w:tr>
      <w:tr w:rsidR="00EB1E65">
        <w:trPr>
          <w:trHeight w:hRule="exact" w:val="395"/>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2283" w:type="dxa"/>
            <w:gridSpan w:val="3"/>
            <w:vMerge/>
            <w:shd w:val="clear" w:color="FFFFFF" w:fill="FFFFFF"/>
            <w:tcMar>
              <w:left w:w="4" w:type="dxa"/>
              <w:right w:w="4" w:type="dxa"/>
            </w:tcMar>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trPr>
          <w:trHeight w:hRule="exact" w:val="277"/>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2283" w:type="dxa"/>
            <w:gridSpan w:val="3"/>
            <w:vMerge/>
            <w:shd w:val="clear" w:color="FFFFFF" w:fill="FFFFFF"/>
            <w:tcMar>
              <w:left w:w="4" w:type="dxa"/>
              <w:right w:w="4" w:type="dxa"/>
            </w:tcMar>
          </w:tcPr>
          <w:p w:rsidR="00EB1E65" w:rsidRDefault="00EB1E65"/>
        </w:tc>
        <w:tc>
          <w:tcPr>
            <w:tcW w:w="2426" w:type="dxa"/>
            <w:gridSpan w:val="3"/>
            <w:shd w:val="clear" w:color="000000" w:fill="FFFFFF"/>
            <w:tcMar>
              <w:left w:w="34" w:type="dxa"/>
              <w:right w:w="34" w:type="dxa"/>
            </w:tcMar>
          </w:tcPr>
          <w:p w:rsidR="00EB1E65" w:rsidRDefault="00FB3A85">
            <w:pPr>
              <w:spacing w:after="0" w:line="240" w:lineRule="auto"/>
              <w:jc w:val="right"/>
              <w:rPr>
                <w:sz w:val="24"/>
                <w:szCs w:val="24"/>
              </w:rPr>
            </w:pPr>
            <w:r>
              <w:rPr>
                <w:rFonts w:ascii="Times New Roman" w:hAnsi="Times New Roman" w:cs="Times New Roman"/>
                <w:color w:val="000000"/>
                <w:sz w:val="24"/>
                <w:szCs w:val="24"/>
              </w:rPr>
              <w:t>26.04.2023</w:t>
            </w:r>
          </w:p>
        </w:tc>
        <w:tc>
          <w:tcPr>
            <w:tcW w:w="141" w:type="dxa"/>
          </w:tcPr>
          <w:p w:rsidR="00EB1E65" w:rsidRDefault="00EB1E65"/>
        </w:tc>
      </w:tr>
      <w:tr w:rsidR="00EB1E65">
        <w:trPr>
          <w:trHeight w:hRule="exact" w:val="33"/>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2283" w:type="dxa"/>
            <w:gridSpan w:val="3"/>
            <w:vMerge/>
            <w:shd w:val="clear" w:color="FFFFFF" w:fill="FFFFFF"/>
            <w:tcMar>
              <w:left w:w="4" w:type="dxa"/>
              <w:right w:w="4" w:type="dxa"/>
            </w:tcMar>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trPr>
          <w:trHeight w:hRule="exact" w:val="572"/>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trPr>
          <w:trHeight w:hRule="exact" w:val="449"/>
        </w:trPr>
        <w:tc>
          <w:tcPr>
            <w:tcW w:w="10219" w:type="dxa"/>
            <w:gridSpan w:val="13"/>
            <w:shd w:val="clear" w:color="000000" w:fill="FFFFFF"/>
            <w:tcMar>
              <w:left w:w="34" w:type="dxa"/>
              <w:right w:w="34" w:type="dxa"/>
            </w:tcMar>
          </w:tcPr>
          <w:p w:rsidR="00EB1E65" w:rsidRDefault="00FB3A85">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EB1E65">
        <w:trPr>
          <w:trHeight w:hRule="exact" w:val="138"/>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trPr>
          <w:trHeight w:hRule="exact" w:val="555"/>
        </w:trPr>
        <w:tc>
          <w:tcPr>
            <w:tcW w:w="1574" w:type="dxa"/>
            <w:gridSpan w:val="2"/>
            <w:shd w:val="clear" w:color="000000" w:fill="FFFFFF"/>
            <w:tcMar>
              <w:left w:w="34" w:type="dxa"/>
              <w:right w:w="34" w:type="dxa"/>
            </w:tcMar>
          </w:tcPr>
          <w:p w:rsidR="00EB1E65" w:rsidRDefault="00FB3A85">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60" w:type="dxa"/>
            <w:gridSpan w:val="11"/>
            <w:vMerge w:val="restart"/>
            <w:shd w:val="clear" w:color="000000" w:fill="FFFFFF"/>
            <w:tcMar>
              <w:left w:w="34" w:type="dxa"/>
              <w:right w:w="34" w:type="dxa"/>
            </w:tcMar>
          </w:tcPr>
          <w:p w:rsidR="00EB1E65" w:rsidRDefault="00FB3A85">
            <w:pPr>
              <w:spacing w:after="0" w:line="240" w:lineRule="auto"/>
              <w:rPr>
                <w:sz w:val="24"/>
                <w:szCs w:val="24"/>
              </w:rPr>
            </w:pPr>
            <w:proofErr w:type="spellStart"/>
            <w:r>
              <w:rPr>
                <w:rFonts w:ascii="Times New Roman" w:hAnsi="Times New Roman" w:cs="Times New Roman"/>
                <w:b/>
                <w:color w:val="000000"/>
                <w:sz w:val="24"/>
                <w:szCs w:val="24"/>
                <w:u w:val="single"/>
              </w:rPr>
              <w:t>Теория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автоматического</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управления</w:t>
            </w:r>
            <w:proofErr w:type="spellEnd"/>
          </w:p>
        </w:tc>
      </w:tr>
      <w:tr w:rsidR="00EB1E65">
        <w:trPr>
          <w:trHeight w:hRule="exact" w:val="138"/>
        </w:trPr>
        <w:tc>
          <w:tcPr>
            <w:tcW w:w="710" w:type="dxa"/>
          </w:tcPr>
          <w:p w:rsidR="00EB1E65" w:rsidRDefault="00EB1E65"/>
        </w:tc>
        <w:tc>
          <w:tcPr>
            <w:tcW w:w="853" w:type="dxa"/>
          </w:tcPr>
          <w:p w:rsidR="00EB1E65" w:rsidRDefault="00EB1E65"/>
        </w:tc>
        <w:tc>
          <w:tcPr>
            <w:tcW w:w="8660" w:type="dxa"/>
            <w:gridSpan w:val="11"/>
            <w:vMerge/>
            <w:shd w:val="clear" w:color="000000" w:fill="FFFFFF"/>
            <w:tcMar>
              <w:left w:w="34" w:type="dxa"/>
              <w:right w:w="34" w:type="dxa"/>
            </w:tcMar>
          </w:tcPr>
          <w:p w:rsidR="00EB1E65" w:rsidRDefault="00EB1E65"/>
        </w:tc>
      </w:tr>
      <w:tr w:rsidR="00EB1E65">
        <w:trPr>
          <w:trHeight w:hRule="exact" w:val="108"/>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rsidRPr="00387F83">
        <w:trPr>
          <w:trHeight w:hRule="exact" w:val="304"/>
        </w:trPr>
        <w:tc>
          <w:tcPr>
            <w:tcW w:w="10221" w:type="dxa"/>
            <w:gridSpan w:val="13"/>
            <w:shd w:val="clear" w:color="000000" w:fill="FFFFFF"/>
            <w:tcMar>
              <w:left w:w="34" w:type="dxa"/>
              <w:right w:w="34" w:type="dxa"/>
            </w:tcMar>
          </w:tcPr>
          <w:p w:rsidR="00EB1E65" w:rsidRPr="00FB3A85" w:rsidRDefault="00FB3A85">
            <w:pPr>
              <w:spacing w:after="0" w:line="240" w:lineRule="auto"/>
              <w:rPr>
                <w:sz w:val="24"/>
                <w:szCs w:val="24"/>
                <w:lang w:val="ru-RU"/>
              </w:rPr>
            </w:pPr>
            <w:r w:rsidRPr="00FB3A85">
              <w:rPr>
                <w:rFonts w:ascii="Times New Roman" w:hAnsi="Times New Roman" w:cs="Times New Roman"/>
                <w:color w:val="000000"/>
                <w:sz w:val="24"/>
                <w:szCs w:val="24"/>
                <w:lang w:val="ru-RU"/>
              </w:rPr>
              <w:t>для специальности 23.05.05  Системы обеспечения движения поездов</w:t>
            </w:r>
          </w:p>
        </w:tc>
      </w:tr>
      <w:tr w:rsidR="00EB1E65" w:rsidRPr="00387F83">
        <w:trPr>
          <w:trHeight w:hRule="exact" w:val="229"/>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rsidRPr="00387F83">
        <w:trPr>
          <w:trHeight w:hRule="exact" w:val="277"/>
        </w:trPr>
        <w:tc>
          <w:tcPr>
            <w:tcW w:w="1857" w:type="dxa"/>
            <w:gridSpan w:val="3"/>
            <w:shd w:val="clear" w:color="000000" w:fill="FFFFFF"/>
            <w:tcMar>
              <w:left w:w="34" w:type="dxa"/>
              <w:right w:w="34" w:type="dxa"/>
            </w:tcMar>
          </w:tcPr>
          <w:p w:rsidR="00EB1E65" w:rsidRDefault="00FB3A85">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76" w:type="dxa"/>
            <w:gridSpan w:val="10"/>
            <w:vMerge w:val="restart"/>
            <w:shd w:val="clear" w:color="000000" w:fill="FFFFFF"/>
            <w:tcMar>
              <w:left w:w="34" w:type="dxa"/>
              <w:right w:w="34" w:type="dxa"/>
            </w:tcMar>
          </w:tcPr>
          <w:p w:rsidR="00EB1E65" w:rsidRPr="00FB3A85" w:rsidRDefault="000B7FCD" w:rsidP="000B7FCD">
            <w:pPr>
              <w:spacing w:after="0" w:line="240" w:lineRule="auto"/>
              <w:rPr>
                <w:sz w:val="24"/>
                <w:szCs w:val="24"/>
                <w:lang w:val="ru-RU"/>
              </w:rPr>
            </w:pPr>
            <w:r>
              <w:rPr>
                <w:rFonts w:ascii="Times New Roman" w:hAnsi="Times New Roman" w:cs="Times New Roman"/>
                <w:color w:val="000000"/>
                <w:sz w:val="24"/>
                <w:szCs w:val="24"/>
                <w:u w:val="single"/>
                <w:lang w:val="ru-RU"/>
              </w:rPr>
              <w:t>к.т.н., доцент</w:t>
            </w:r>
            <w:r w:rsidR="00FB3A85" w:rsidRPr="00FB3A85">
              <w:rPr>
                <w:rFonts w:ascii="Times New Roman" w:hAnsi="Times New Roman" w:cs="Times New Roman"/>
                <w:color w:val="000000"/>
                <w:sz w:val="24"/>
                <w:szCs w:val="24"/>
                <w:u w:val="single"/>
                <w:lang w:val="ru-RU"/>
              </w:rPr>
              <w:t xml:space="preserve">, </w:t>
            </w:r>
            <w:proofErr w:type="spellStart"/>
            <w:r>
              <w:rPr>
                <w:rFonts w:ascii="Times New Roman" w:hAnsi="Times New Roman" w:cs="Times New Roman"/>
                <w:color w:val="000000"/>
                <w:sz w:val="24"/>
                <w:szCs w:val="24"/>
                <w:u w:val="single"/>
                <w:lang w:val="ru-RU"/>
              </w:rPr>
              <w:t>Чернышов</w:t>
            </w:r>
            <w:proofErr w:type="spellEnd"/>
            <w:r>
              <w:rPr>
                <w:rFonts w:ascii="Times New Roman" w:hAnsi="Times New Roman" w:cs="Times New Roman"/>
                <w:color w:val="000000"/>
                <w:sz w:val="24"/>
                <w:szCs w:val="24"/>
                <w:u w:val="single"/>
                <w:lang w:val="ru-RU"/>
              </w:rPr>
              <w:t xml:space="preserve"> Д.В.</w:t>
            </w:r>
          </w:p>
        </w:tc>
      </w:tr>
      <w:tr w:rsidR="00EB1E65" w:rsidRPr="00387F83">
        <w:trPr>
          <w:trHeight w:hRule="exact" w:val="36"/>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8376" w:type="dxa"/>
            <w:gridSpan w:val="10"/>
            <w:vMerge/>
            <w:shd w:val="clear" w:color="000000" w:fill="FFFFFF"/>
            <w:tcMar>
              <w:left w:w="34" w:type="dxa"/>
              <w:right w:w="34" w:type="dxa"/>
            </w:tcMar>
          </w:tcPr>
          <w:p w:rsidR="00EB1E65" w:rsidRPr="00FB3A85" w:rsidRDefault="00EB1E65">
            <w:pPr>
              <w:rPr>
                <w:lang w:val="ru-RU"/>
              </w:rPr>
            </w:pPr>
          </w:p>
        </w:tc>
      </w:tr>
      <w:tr w:rsidR="00EB1E65" w:rsidRPr="00387F83">
        <w:trPr>
          <w:trHeight w:hRule="exact" w:val="446"/>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rsidRPr="000B7FCD">
        <w:trPr>
          <w:trHeight w:hRule="exact" w:val="304"/>
        </w:trPr>
        <w:tc>
          <w:tcPr>
            <w:tcW w:w="3825" w:type="dxa"/>
            <w:gridSpan w:val="4"/>
            <w:shd w:val="clear" w:color="000000" w:fill="FFFFFF"/>
            <w:tcMar>
              <w:left w:w="34" w:type="dxa"/>
              <w:right w:w="34" w:type="dxa"/>
            </w:tcMar>
          </w:tcPr>
          <w:p w:rsidR="00EB1E65" w:rsidRPr="000B7FCD" w:rsidRDefault="00FB3A85">
            <w:pPr>
              <w:spacing w:after="0" w:line="240" w:lineRule="auto"/>
              <w:rPr>
                <w:sz w:val="24"/>
                <w:szCs w:val="24"/>
                <w:lang w:val="ru-RU"/>
              </w:rPr>
            </w:pPr>
            <w:proofErr w:type="gramStart"/>
            <w:r w:rsidRPr="000B7FCD">
              <w:rPr>
                <w:rFonts w:ascii="Times New Roman" w:hAnsi="Times New Roman" w:cs="Times New Roman"/>
                <w:color w:val="000000"/>
                <w:sz w:val="24"/>
                <w:szCs w:val="24"/>
                <w:lang w:val="ru-RU"/>
              </w:rPr>
              <w:t>Обсуждена</w:t>
            </w:r>
            <w:proofErr w:type="gramEnd"/>
            <w:r w:rsidRPr="000B7FCD">
              <w:rPr>
                <w:rFonts w:ascii="Times New Roman" w:hAnsi="Times New Roman" w:cs="Times New Roman"/>
                <w:color w:val="000000"/>
                <w:sz w:val="24"/>
                <w:szCs w:val="24"/>
                <w:lang w:val="ru-RU"/>
              </w:rPr>
              <w:t xml:space="preserve"> на заседании кафедры:</w:t>
            </w:r>
          </w:p>
        </w:tc>
        <w:tc>
          <w:tcPr>
            <w:tcW w:w="16" w:type="dxa"/>
          </w:tcPr>
          <w:p w:rsidR="00EB1E65" w:rsidRPr="000B7FCD" w:rsidRDefault="00EB1E65">
            <w:pPr>
              <w:rPr>
                <w:lang w:val="ru-RU"/>
              </w:rPr>
            </w:pPr>
          </w:p>
        </w:tc>
        <w:tc>
          <w:tcPr>
            <w:tcW w:w="6393" w:type="dxa"/>
            <w:gridSpan w:val="8"/>
            <w:shd w:val="clear" w:color="000000" w:fill="FFFFFF"/>
            <w:tcMar>
              <w:left w:w="34" w:type="dxa"/>
              <w:right w:w="34" w:type="dxa"/>
            </w:tcMar>
          </w:tcPr>
          <w:p w:rsidR="00EB1E65" w:rsidRPr="00FB3A85" w:rsidRDefault="00387F83">
            <w:pPr>
              <w:spacing w:after="0" w:line="240" w:lineRule="auto"/>
              <w:rPr>
                <w:sz w:val="24"/>
                <w:szCs w:val="24"/>
                <w:lang w:val="ru-RU"/>
              </w:rPr>
            </w:pPr>
            <w:r>
              <w:rPr>
                <w:rFonts w:ascii="Times New Roman" w:hAnsi="Times New Roman" w:cs="Times New Roman"/>
                <w:color w:val="000000"/>
                <w:sz w:val="24"/>
                <w:szCs w:val="24"/>
                <w:u w:val="single"/>
                <w:lang w:val="ru-RU"/>
              </w:rPr>
              <w:t>Электротехника, электроника и электромеханика</w:t>
            </w:r>
          </w:p>
        </w:tc>
      </w:tr>
      <w:tr w:rsidR="00EB1E65" w:rsidRPr="000B7FCD">
        <w:trPr>
          <w:trHeight w:hRule="exact" w:val="432"/>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trPr>
          <w:trHeight w:hRule="exact" w:val="304"/>
        </w:trPr>
        <w:tc>
          <w:tcPr>
            <w:tcW w:w="10214" w:type="dxa"/>
            <w:gridSpan w:val="13"/>
            <w:shd w:val="clear" w:color="000000" w:fill="FFFFFF"/>
            <w:tcMar>
              <w:left w:w="34" w:type="dxa"/>
              <w:right w:w="34" w:type="dxa"/>
            </w:tcMar>
          </w:tcPr>
          <w:p w:rsidR="00EB1E65" w:rsidRDefault="00FB3A85">
            <w:pPr>
              <w:spacing w:after="0" w:line="240" w:lineRule="auto"/>
              <w:rPr>
                <w:sz w:val="24"/>
                <w:szCs w:val="24"/>
              </w:rPr>
            </w:pPr>
            <w:r w:rsidRPr="000B7FCD">
              <w:rPr>
                <w:rFonts w:ascii="Times New Roman" w:hAnsi="Times New Roman" w:cs="Times New Roman"/>
                <w:color w:val="000000"/>
                <w:sz w:val="24"/>
                <w:szCs w:val="24"/>
                <w:lang w:val="ru-RU"/>
              </w:rPr>
              <w:t xml:space="preserve">Протокол от 26.04.2023г. </w:t>
            </w:r>
            <w:r>
              <w:rPr>
                <w:rFonts w:ascii="Times New Roman" w:hAnsi="Times New Roman" w:cs="Times New Roman"/>
                <w:color w:val="000000"/>
                <w:sz w:val="24"/>
                <w:szCs w:val="24"/>
              </w:rPr>
              <w:t>№ 4</w:t>
            </w:r>
          </w:p>
        </w:tc>
      </w:tr>
      <w:tr w:rsidR="00EB1E65">
        <w:trPr>
          <w:trHeight w:hRule="exact" w:val="152"/>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rsidRPr="00387F83">
        <w:trPr>
          <w:trHeight w:hRule="exact" w:val="1125"/>
        </w:trPr>
        <w:tc>
          <w:tcPr>
            <w:tcW w:w="5395" w:type="dxa"/>
            <w:gridSpan w:val="6"/>
            <w:shd w:val="clear" w:color="000000" w:fill="FFFFFF"/>
            <w:tcMar>
              <w:left w:w="34" w:type="dxa"/>
              <w:right w:w="34" w:type="dxa"/>
            </w:tcMar>
          </w:tcPr>
          <w:p w:rsidR="00EB1E65" w:rsidRPr="00FB3A85" w:rsidRDefault="00FB3A85">
            <w:pPr>
              <w:spacing w:after="0" w:line="240" w:lineRule="auto"/>
              <w:rPr>
                <w:sz w:val="24"/>
                <w:szCs w:val="24"/>
                <w:lang w:val="ru-RU"/>
              </w:rPr>
            </w:pPr>
            <w:proofErr w:type="gramStart"/>
            <w:r w:rsidRPr="00FB3A85">
              <w:rPr>
                <w:rFonts w:ascii="Times New Roman" w:hAnsi="Times New Roman" w:cs="Times New Roman"/>
                <w:color w:val="000000"/>
                <w:sz w:val="24"/>
                <w:szCs w:val="24"/>
                <w:lang w:val="ru-RU"/>
              </w:rPr>
              <w:t>Обсуждена</w:t>
            </w:r>
            <w:proofErr w:type="gramEnd"/>
            <w:r w:rsidRPr="00FB3A85">
              <w:rPr>
                <w:rFonts w:ascii="Times New Roman" w:hAnsi="Times New Roman" w:cs="Times New Roman"/>
                <w:color w:val="000000"/>
                <w:sz w:val="24"/>
                <w:szCs w:val="24"/>
                <w:lang w:val="ru-RU"/>
              </w:rPr>
              <w:t xml:space="preserve"> на заседании методической комиссии</w:t>
            </w: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rsidRPr="00387F83">
        <w:trPr>
          <w:trHeight w:hRule="exact" w:val="45"/>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rsidRPr="00387F83">
        <w:trPr>
          <w:trHeight w:hRule="exact" w:val="556"/>
        </w:trPr>
        <w:tc>
          <w:tcPr>
            <w:tcW w:w="10219" w:type="dxa"/>
            <w:gridSpan w:val="13"/>
            <w:shd w:val="clear" w:color="000000" w:fill="FFFFFF"/>
            <w:tcMar>
              <w:left w:w="34" w:type="dxa"/>
              <w:right w:w="34" w:type="dxa"/>
            </w:tcMar>
          </w:tcPr>
          <w:p w:rsidR="00EB1E65" w:rsidRPr="00FB3A85" w:rsidRDefault="00FB3A85">
            <w:pPr>
              <w:spacing w:after="0" w:line="240" w:lineRule="auto"/>
              <w:rPr>
                <w:lang w:val="ru-RU"/>
              </w:rPr>
            </w:pPr>
            <w:proofErr w:type="gramStart"/>
            <w:r w:rsidRPr="00FB3A85">
              <w:rPr>
                <w:rFonts w:ascii="Times New Roman" w:hAnsi="Times New Roman" w:cs="Times New Roman"/>
                <w:color w:val="000000"/>
                <w:lang w:val="ru-RU"/>
              </w:rPr>
              <w:t>Обсуждена</w:t>
            </w:r>
            <w:proofErr w:type="gramEnd"/>
            <w:r w:rsidRPr="00FB3A85">
              <w:rPr>
                <w:rFonts w:ascii="Times New Roman" w:hAnsi="Times New Roman" w:cs="Times New Roman"/>
                <w:color w:val="000000"/>
                <w:lang w:val="ru-RU"/>
              </w:rPr>
              <w:t xml:space="preserve"> на заседании методической комиссии по родственным направлениям и специальностям: Протокол от 01.01.1754г. №</w:t>
            </w:r>
          </w:p>
        </w:tc>
      </w:tr>
      <w:tr w:rsidR="00EB1E65" w:rsidRPr="00387F83">
        <w:trPr>
          <w:trHeight w:hRule="exact" w:val="2478"/>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trPr>
          <w:trHeight w:hRule="exact" w:val="555"/>
        </w:trPr>
        <w:tc>
          <w:tcPr>
            <w:tcW w:w="10221" w:type="dxa"/>
            <w:gridSpan w:val="13"/>
            <w:shd w:val="clear" w:color="000000" w:fill="FFFFFF"/>
            <w:tcMar>
              <w:left w:w="34" w:type="dxa"/>
              <w:right w:w="34" w:type="dxa"/>
            </w:tcMar>
          </w:tcPr>
          <w:p w:rsidR="00EB1E65" w:rsidRDefault="00FB3A85">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EB1E65" w:rsidRDefault="00FB3A85">
            <w:pPr>
              <w:spacing w:after="0" w:line="240" w:lineRule="auto"/>
              <w:jc w:val="center"/>
              <w:rPr>
                <w:sz w:val="24"/>
                <w:szCs w:val="24"/>
              </w:rPr>
            </w:pPr>
            <w:r>
              <w:rPr>
                <w:rFonts w:ascii="Times New Roman" w:hAnsi="Times New Roman" w:cs="Times New Roman"/>
                <w:color w:val="000000"/>
                <w:sz w:val="24"/>
                <w:szCs w:val="24"/>
              </w:rPr>
              <w:t>2023 г.</w:t>
            </w:r>
          </w:p>
        </w:tc>
      </w:tr>
    </w:tbl>
    <w:p w:rsidR="00EB1E65" w:rsidRDefault="00FB3A85">
      <w:pPr>
        <w:rPr>
          <w:sz w:val="0"/>
          <w:szCs w:val="0"/>
        </w:rPr>
      </w:pPr>
      <w:r>
        <w:br w:type="page"/>
      </w:r>
    </w:p>
    <w:tbl>
      <w:tblPr>
        <w:tblW w:w="0" w:type="auto"/>
        <w:tblCellMar>
          <w:left w:w="0" w:type="dxa"/>
          <w:right w:w="0" w:type="dxa"/>
        </w:tblCellMar>
        <w:tblLook w:val="04A0"/>
      </w:tblPr>
      <w:tblGrid>
        <w:gridCol w:w="2552"/>
        <w:gridCol w:w="6718"/>
        <w:gridCol w:w="974"/>
      </w:tblGrid>
      <w:tr w:rsidR="00EB1E65">
        <w:trPr>
          <w:trHeight w:hRule="exact" w:val="14"/>
        </w:trPr>
        <w:tc>
          <w:tcPr>
            <w:tcW w:w="9795" w:type="dxa"/>
            <w:gridSpan w:val="2"/>
            <w:tcBorders>
              <w:top w:val="single" w:sz="8" w:space="0" w:color="000000"/>
            </w:tcBorders>
            <w:shd w:val="clear" w:color="FFFFFF" w:fill="FFFFFF"/>
            <w:tcMar>
              <w:left w:w="4" w:type="dxa"/>
              <w:right w:w="4" w:type="dxa"/>
            </w:tcMar>
          </w:tcPr>
          <w:p w:rsidR="00EB1E65" w:rsidRDefault="00EB1E65"/>
        </w:tc>
        <w:tc>
          <w:tcPr>
            <w:tcW w:w="1007" w:type="dxa"/>
            <w:vMerge w:val="restart"/>
            <w:tcBorders>
              <w:top w:val="single" w:sz="8" w:space="0" w:color="000000"/>
            </w:tcBorders>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B1E65">
        <w:trPr>
          <w:trHeight w:hRule="exact" w:val="402"/>
        </w:trPr>
        <w:tc>
          <w:tcPr>
            <w:tcW w:w="2694" w:type="dxa"/>
          </w:tcPr>
          <w:p w:rsidR="00EB1E65" w:rsidRDefault="00EB1E65"/>
        </w:tc>
        <w:tc>
          <w:tcPr>
            <w:tcW w:w="7088" w:type="dxa"/>
          </w:tcPr>
          <w:p w:rsidR="00EB1E65" w:rsidRDefault="00EB1E65"/>
        </w:tc>
        <w:tc>
          <w:tcPr>
            <w:tcW w:w="1007" w:type="dxa"/>
            <w:vMerge/>
            <w:tcBorders>
              <w:top w:val="single" w:sz="8" w:space="0" w:color="000000"/>
            </w:tcBorders>
            <w:shd w:val="clear" w:color="C0C0C0" w:fill="FFFFFF"/>
            <w:tcMar>
              <w:left w:w="34" w:type="dxa"/>
              <w:right w:w="34" w:type="dxa"/>
            </w:tcMar>
          </w:tcPr>
          <w:p w:rsidR="00EB1E65" w:rsidRDefault="00EB1E65"/>
        </w:tc>
      </w:tr>
      <w:tr w:rsidR="00EB1E65">
        <w:trPr>
          <w:trHeight w:hRule="exact" w:val="14"/>
        </w:trPr>
        <w:tc>
          <w:tcPr>
            <w:tcW w:w="10788" w:type="dxa"/>
            <w:gridSpan w:val="3"/>
            <w:tcBorders>
              <w:top w:val="single" w:sz="8" w:space="0" w:color="000000"/>
            </w:tcBorders>
            <w:shd w:val="clear" w:color="FFFFFF" w:fill="FFFFFF"/>
            <w:tcMar>
              <w:left w:w="4" w:type="dxa"/>
              <w:right w:w="4" w:type="dxa"/>
            </w:tcMar>
          </w:tcPr>
          <w:p w:rsidR="00EB1E65" w:rsidRDefault="00EB1E65"/>
        </w:tc>
      </w:tr>
      <w:tr w:rsidR="00EB1E65">
        <w:trPr>
          <w:trHeight w:hRule="exact" w:val="13"/>
        </w:trPr>
        <w:tc>
          <w:tcPr>
            <w:tcW w:w="2694" w:type="dxa"/>
          </w:tcPr>
          <w:p w:rsidR="00EB1E65" w:rsidRDefault="00EB1E65"/>
        </w:tc>
        <w:tc>
          <w:tcPr>
            <w:tcW w:w="7088" w:type="dxa"/>
          </w:tcPr>
          <w:p w:rsidR="00EB1E65" w:rsidRDefault="00EB1E65"/>
        </w:tc>
        <w:tc>
          <w:tcPr>
            <w:tcW w:w="993" w:type="dxa"/>
          </w:tcPr>
          <w:p w:rsidR="00EB1E65" w:rsidRDefault="00EB1E65"/>
        </w:tc>
      </w:tr>
      <w:tr w:rsidR="00EB1E65">
        <w:trPr>
          <w:trHeight w:hRule="exact" w:val="14"/>
        </w:trPr>
        <w:tc>
          <w:tcPr>
            <w:tcW w:w="10788" w:type="dxa"/>
            <w:gridSpan w:val="3"/>
            <w:tcBorders>
              <w:top w:val="single" w:sz="8" w:space="0" w:color="000000"/>
            </w:tcBorders>
            <w:shd w:val="clear" w:color="FFFFFF" w:fill="FFFFFF"/>
            <w:tcMar>
              <w:left w:w="4" w:type="dxa"/>
              <w:right w:w="4" w:type="dxa"/>
            </w:tcMar>
          </w:tcPr>
          <w:p w:rsidR="00EB1E65" w:rsidRDefault="00EB1E65"/>
        </w:tc>
      </w:tr>
      <w:tr w:rsidR="00EB1E65">
        <w:trPr>
          <w:trHeight w:hRule="exact" w:val="96"/>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387F83">
        <w:trPr>
          <w:trHeight w:hRule="exact" w:val="277"/>
        </w:trPr>
        <w:tc>
          <w:tcPr>
            <w:tcW w:w="10788" w:type="dxa"/>
            <w:gridSpan w:val="3"/>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Визирование РПД для исполнения в очередном учебном году</w:t>
            </w:r>
          </w:p>
        </w:tc>
      </w:tr>
      <w:tr w:rsidR="00EB1E65" w:rsidRPr="00387F83">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trPr>
          <w:trHeight w:hRule="exact" w:val="555"/>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__ __________ 2024 г.</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387F83">
        <w:trPr>
          <w:trHeight w:hRule="exact" w:val="416"/>
        </w:trPr>
        <w:tc>
          <w:tcPr>
            <w:tcW w:w="10788" w:type="dxa"/>
            <w:gridSpan w:val="3"/>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FB3A85">
              <w:rPr>
                <w:rFonts w:ascii="Times New Roman" w:hAnsi="Times New Roman" w:cs="Times New Roman"/>
                <w:color w:val="000000"/>
                <w:sz w:val="19"/>
                <w:szCs w:val="19"/>
                <w:lang w:val="ru-RU"/>
              </w:rPr>
              <w:t>для</w:t>
            </w:r>
            <w:proofErr w:type="gramEnd"/>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исполнения в 2024-2025 учебном году на заседании кафедры</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БАмИЖТ</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387F83">
        <w:trPr>
          <w:trHeight w:hRule="exact" w:val="694"/>
        </w:trPr>
        <w:tc>
          <w:tcPr>
            <w:tcW w:w="2694" w:type="dxa"/>
          </w:tcPr>
          <w:p w:rsidR="00EB1E65" w:rsidRDefault="00EB1E65"/>
        </w:tc>
        <w:tc>
          <w:tcPr>
            <w:tcW w:w="8094" w:type="dxa"/>
            <w:gridSpan w:val="2"/>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Протокол от  __ __________ 2024 г.  №  __</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Зав. кафедрой </w:t>
            </w:r>
            <w:proofErr w:type="spellStart"/>
            <w:r w:rsidRPr="00FB3A85">
              <w:rPr>
                <w:rFonts w:ascii="Times New Roman" w:hAnsi="Times New Roman" w:cs="Times New Roman"/>
                <w:color w:val="000000"/>
                <w:sz w:val="19"/>
                <w:szCs w:val="19"/>
                <w:lang w:val="ru-RU"/>
              </w:rPr>
              <w:t>Гашенко</w:t>
            </w:r>
            <w:proofErr w:type="spellEnd"/>
            <w:r w:rsidRPr="00FB3A85">
              <w:rPr>
                <w:rFonts w:ascii="Times New Roman" w:hAnsi="Times New Roman" w:cs="Times New Roman"/>
                <w:color w:val="000000"/>
                <w:sz w:val="19"/>
                <w:szCs w:val="19"/>
                <w:lang w:val="ru-RU"/>
              </w:rPr>
              <w:t xml:space="preserve"> С.А.</w:t>
            </w:r>
          </w:p>
        </w:tc>
      </w:tr>
      <w:tr w:rsidR="00EB1E65" w:rsidRPr="00387F83">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387F83">
        <w:trPr>
          <w:trHeight w:hRule="exact" w:val="14"/>
        </w:trPr>
        <w:tc>
          <w:tcPr>
            <w:tcW w:w="10788" w:type="dxa"/>
            <w:gridSpan w:val="3"/>
            <w:tcBorders>
              <w:top w:val="single" w:sz="8" w:space="0" w:color="000000"/>
            </w:tcBorders>
            <w:shd w:val="clear" w:color="FFFFFF" w:fill="FFFFFF"/>
            <w:tcMar>
              <w:left w:w="4" w:type="dxa"/>
              <w:right w:w="4" w:type="dxa"/>
            </w:tcMar>
          </w:tcPr>
          <w:p w:rsidR="00EB1E65" w:rsidRPr="00FB3A85" w:rsidRDefault="00EB1E65">
            <w:pPr>
              <w:rPr>
                <w:lang w:val="ru-RU"/>
              </w:rPr>
            </w:pPr>
          </w:p>
        </w:tc>
      </w:tr>
      <w:tr w:rsidR="00EB1E65" w:rsidRPr="00387F83">
        <w:trPr>
          <w:trHeight w:hRule="exact" w:val="13"/>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387F83">
        <w:trPr>
          <w:trHeight w:hRule="exact" w:val="14"/>
        </w:trPr>
        <w:tc>
          <w:tcPr>
            <w:tcW w:w="10788" w:type="dxa"/>
            <w:gridSpan w:val="3"/>
            <w:tcBorders>
              <w:top w:val="single" w:sz="8" w:space="0" w:color="000000"/>
            </w:tcBorders>
            <w:shd w:val="clear" w:color="FFFFFF" w:fill="FFFFFF"/>
            <w:tcMar>
              <w:left w:w="4" w:type="dxa"/>
              <w:right w:w="4" w:type="dxa"/>
            </w:tcMar>
          </w:tcPr>
          <w:p w:rsidR="00EB1E65" w:rsidRPr="00FB3A85" w:rsidRDefault="00EB1E65">
            <w:pPr>
              <w:rPr>
                <w:lang w:val="ru-RU"/>
              </w:rPr>
            </w:pPr>
          </w:p>
        </w:tc>
      </w:tr>
      <w:tr w:rsidR="00EB1E65" w:rsidRPr="00387F83">
        <w:trPr>
          <w:trHeight w:hRule="exact" w:val="96"/>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387F83">
        <w:trPr>
          <w:trHeight w:hRule="exact" w:val="277"/>
        </w:trPr>
        <w:tc>
          <w:tcPr>
            <w:tcW w:w="10788" w:type="dxa"/>
            <w:gridSpan w:val="3"/>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Визирование РПД для исполнения в очередном учебном году</w:t>
            </w:r>
          </w:p>
        </w:tc>
      </w:tr>
      <w:tr w:rsidR="00EB1E65" w:rsidRPr="00387F83">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trPr>
          <w:trHeight w:hRule="exact" w:val="555"/>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__ __________ 2025 г.</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387F83">
        <w:trPr>
          <w:trHeight w:hRule="exact" w:val="416"/>
        </w:trPr>
        <w:tc>
          <w:tcPr>
            <w:tcW w:w="10788" w:type="dxa"/>
            <w:gridSpan w:val="3"/>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FB3A85">
              <w:rPr>
                <w:rFonts w:ascii="Times New Roman" w:hAnsi="Times New Roman" w:cs="Times New Roman"/>
                <w:color w:val="000000"/>
                <w:sz w:val="19"/>
                <w:szCs w:val="19"/>
                <w:lang w:val="ru-RU"/>
              </w:rPr>
              <w:t>для</w:t>
            </w:r>
            <w:proofErr w:type="gramEnd"/>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исполнения в 2025-2026 учебном году на заседании кафедры</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БАмИЖТ</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387F83">
        <w:trPr>
          <w:trHeight w:hRule="exact" w:val="694"/>
        </w:trPr>
        <w:tc>
          <w:tcPr>
            <w:tcW w:w="2694" w:type="dxa"/>
          </w:tcPr>
          <w:p w:rsidR="00EB1E65" w:rsidRDefault="00EB1E65"/>
        </w:tc>
        <w:tc>
          <w:tcPr>
            <w:tcW w:w="8094" w:type="dxa"/>
            <w:gridSpan w:val="2"/>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Протокол от  __ __________ 2025 г.  №  __</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Зав. кафедрой </w:t>
            </w:r>
            <w:proofErr w:type="spellStart"/>
            <w:r w:rsidRPr="00FB3A85">
              <w:rPr>
                <w:rFonts w:ascii="Times New Roman" w:hAnsi="Times New Roman" w:cs="Times New Roman"/>
                <w:color w:val="000000"/>
                <w:sz w:val="19"/>
                <w:szCs w:val="19"/>
                <w:lang w:val="ru-RU"/>
              </w:rPr>
              <w:t>Гашенко</w:t>
            </w:r>
            <w:proofErr w:type="spellEnd"/>
            <w:r w:rsidRPr="00FB3A85">
              <w:rPr>
                <w:rFonts w:ascii="Times New Roman" w:hAnsi="Times New Roman" w:cs="Times New Roman"/>
                <w:color w:val="000000"/>
                <w:sz w:val="19"/>
                <w:szCs w:val="19"/>
                <w:lang w:val="ru-RU"/>
              </w:rPr>
              <w:t xml:space="preserve"> С.А.</w:t>
            </w:r>
          </w:p>
        </w:tc>
      </w:tr>
      <w:tr w:rsidR="00EB1E65" w:rsidRPr="00387F83">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387F83">
        <w:trPr>
          <w:trHeight w:hRule="exact" w:val="14"/>
        </w:trPr>
        <w:tc>
          <w:tcPr>
            <w:tcW w:w="10788" w:type="dxa"/>
            <w:gridSpan w:val="3"/>
            <w:tcBorders>
              <w:top w:val="single" w:sz="8" w:space="0" w:color="000000"/>
            </w:tcBorders>
            <w:shd w:val="clear" w:color="FFFFFF" w:fill="FFFFFF"/>
            <w:tcMar>
              <w:left w:w="4" w:type="dxa"/>
              <w:right w:w="4" w:type="dxa"/>
            </w:tcMar>
          </w:tcPr>
          <w:p w:rsidR="00EB1E65" w:rsidRPr="00FB3A85" w:rsidRDefault="00EB1E65">
            <w:pPr>
              <w:rPr>
                <w:lang w:val="ru-RU"/>
              </w:rPr>
            </w:pPr>
          </w:p>
        </w:tc>
      </w:tr>
      <w:tr w:rsidR="00EB1E65" w:rsidRPr="00387F83">
        <w:trPr>
          <w:trHeight w:hRule="exact" w:val="13"/>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387F83">
        <w:trPr>
          <w:trHeight w:hRule="exact" w:val="14"/>
        </w:trPr>
        <w:tc>
          <w:tcPr>
            <w:tcW w:w="10788" w:type="dxa"/>
            <w:gridSpan w:val="3"/>
            <w:tcBorders>
              <w:top w:val="single" w:sz="8" w:space="0" w:color="000000"/>
            </w:tcBorders>
            <w:shd w:val="clear" w:color="FFFFFF" w:fill="FFFFFF"/>
            <w:tcMar>
              <w:left w:w="4" w:type="dxa"/>
              <w:right w:w="4" w:type="dxa"/>
            </w:tcMar>
          </w:tcPr>
          <w:p w:rsidR="00EB1E65" w:rsidRPr="00FB3A85" w:rsidRDefault="00EB1E65">
            <w:pPr>
              <w:rPr>
                <w:lang w:val="ru-RU"/>
              </w:rPr>
            </w:pPr>
          </w:p>
        </w:tc>
      </w:tr>
      <w:tr w:rsidR="00EB1E65" w:rsidRPr="00387F83">
        <w:trPr>
          <w:trHeight w:hRule="exact" w:val="96"/>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387F83">
        <w:trPr>
          <w:trHeight w:hRule="exact" w:val="277"/>
        </w:trPr>
        <w:tc>
          <w:tcPr>
            <w:tcW w:w="10788" w:type="dxa"/>
            <w:gridSpan w:val="3"/>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Визирование РПД для исполнения в очередном учебном году</w:t>
            </w:r>
          </w:p>
        </w:tc>
      </w:tr>
      <w:tr w:rsidR="00EB1E65" w:rsidRPr="00387F83">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trPr>
          <w:trHeight w:hRule="exact" w:val="555"/>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__ __________ 2026 г.</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387F83">
        <w:trPr>
          <w:trHeight w:hRule="exact" w:val="416"/>
        </w:trPr>
        <w:tc>
          <w:tcPr>
            <w:tcW w:w="10788" w:type="dxa"/>
            <w:gridSpan w:val="3"/>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FB3A85">
              <w:rPr>
                <w:rFonts w:ascii="Times New Roman" w:hAnsi="Times New Roman" w:cs="Times New Roman"/>
                <w:color w:val="000000"/>
                <w:sz w:val="19"/>
                <w:szCs w:val="19"/>
                <w:lang w:val="ru-RU"/>
              </w:rPr>
              <w:t>для</w:t>
            </w:r>
            <w:proofErr w:type="gramEnd"/>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исполнения в 2026-2027 учебном году на заседании кафедры</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БАмИЖТ</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387F83">
        <w:trPr>
          <w:trHeight w:hRule="exact" w:val="694"/>
        </w:trPr>
        <w:tc>
          <w:tcPr>
            <w:tcW w:w="2694" w:type="dxa"/>
          </w:tcPr>
          <w:p w:rsidR="00EB1E65" w:rsidRDefault="00EB1E65"/>
        </w:tc>
        <w:tc>
          <w:tcPr>
            <w:tcW w:w="8094" w:type="dxa"/>
            <w:gridSpan w:val="2"/>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Протокол от  __ __________ 2026 г.  №  __</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Зав. кафедрой </w:t>
            </w:r>
            <w:proofErr w:type="spellStart"/>
            <w:r w:rsidRPr="00FB3A85">
              <w:rPr>
                <w:rFonts w:ascii="Times New Roman" w:hAnsi="Times New Roman" w:cs="Times New Roman"/>
                <w:color w:val="000000"/>
                <w:sz w:val="19"/>
                <w:szCs w:val="19"/>
                <w:lang w:val="ru-RU"/>
              </w:rPr>
              <w:t>Гашенко</w:t>
            </w:r>
            <w:proofErr w:type="spellEnd"/>
            <w:r w:rsidRPr="00FB3A85">
              <w:rPr>
                <w:rFonts w:ascii="Times New Roman" w:hAnsi="Times New Roman" w:cs="Times New Roman"/>
                <w:color w:val="000000"/>
                <w:sz w:val="19"/>
                <w:szCs w:val="19"/>
                <w:lang w:val="ru-RU"/>
              </w:rPr>
              <w:t xml:space="preserve"> С.А.</w:t>
            </w:r>
          </w:p>
        </w:tc>
      </w:tr>
      <w:tr w:rsidR="00EB1E65" w:rsidRPr="00387F83">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387F83">
        <w:trPr>
          <w:trHeight w:hRule="exact" w:val="14"/>
        </w:trPr>
        <w:tc>
          <w:tcPr>
            <w:tcW w:w="10788" w:type="dxa"/>
            <w:gridSpan w:val="3"/>
            <w:tcBorders>
              <w:top w:val="single" w:sz="8" w:space="0" w:color="000000"/>
            </w:tcBorders>
            <w:shd w:val="clear" w:color="FFFFFF" w:fill="FFFFFF"/>
            <w:tcMar>
              <w:left w:w="4" w:type="dxa"/>
              <w:right w:w="4" w:type="dxa"/>
            </w:tcMar>
          </w:tcPr>
          <w:p w:rsidR="00EB1E65" w:rsidRPr="00FB3A85" w:rsidRDefault="00EB1E65">
            <w:pPr>
              <w:rPr>
                <w:lang w:val="ru-RU"/>
              </w:rPr>
            </w:pPr>
          </w:p>
        </w:tc>
      </w:tr>
      <w:tr w:rsidR="00EB1E65" w:rsidRPr="00387F83">
        <w:trPr>
          <w:trHeight w:hRule="exact" w:val="13"/>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387F83">
        <w:trPr>
          <w:trHeight w:hRule="exact" w:val="14"/>
        </w:trPr>
        <w:tc>
          <w:tcPr>
            <w:tcW w:w="10788" w:type="dxa"/>
            <w:gridSpan w:val="3"/>
            <w:tcBorders>
              <w:top w:val="single" w:sz="8" w:space="0" w:color="000000"/>
            </w:tcBorders>
            <w:shd w:val="clear" w:color="FFFFFF" w:fill="FFFFFF"/>
            <w:tcMar>
              <w:left w:w="4" w:type="dxa"/>
              <w:right w:w="4" w:type="dxa"/>
            </w:tcMar>
          </w:tcPr>
          <w:p w:rsidR="00EB1E65" w:rsidRPr="00FB3A85" w:rsidRDefault="00EB1E65">
            <w:pPr>
              <w:rPr>
                <w:lang w:val="ru-RU"/>
              </w:rPr>
            </w:pPr>
          </w:p>
        </w:tc>
      </w:tr>
      <w:tr w:rsidR="00EB1E65" w:rsidRPr="00387F83">
        <w:trPr>
          <w:trHeight w:hRule="exact" w:val="96"/>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387F83">
        <w:trPr>
          <w:trHeight w:hRule="exact" w:val="277"/>
        </w:trPr>
        <w:tc>
          <w:tcPr>
            <w:tcW w:w="10788" w:type="dxa"/>
            <w:gridSpan w:val="3"/>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Визирование РПД для исполнения в очередном учебном году</w:t>
            </w:r>
          </w:p>
        </w:tc>
      </w:tr>
      <w:tr w:rsidR="00EB1E65" w:rsidRPr="00387F83">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trPr>
          <w:trHeight w:hRule="exact" w:val="555"/>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__ __________ 2027 г.</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387F83">
        <w:trPr>
          <w:trHeight w:hRule="exact" w:val="416"/>
        </w:trPr>
        <w:tc>
          <w:tcPr>
            <w:tcW w:w="10788" w:type="dxa"/>
            <w:gridSpan w:val="3"/>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FB3A85">
              <w:rPr>
                <w:rFonts w:ascii="Times New Roman" w:hAnsi="Times New Roman" w:cs="Times New Roman"/>
                <w:color w:val="000000"/>
                <w:sz w:val="19"/>
                <w:szCs w:val="19"/>
                <w:lang w:val="ru-RU"/>
              </w:rPr>
              <w:t>для</w:t>
            </w:r>
            <w:proofErr w:type="gramEnd"/>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исполнения в 2027-2028 учебном году на заседании кафедры</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БАмИЖТ</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387F83">
        <w:trPr>
          <w:trHeight w:hRule="exact" w:val="694"/>
        </w:trPr>
        <w:tc>
          <w:tcPr>
            <w:tcW w:w="2694" w:type="dxa"/>
          </w:tcPr>
          <w:p w:rsidR="00EB1E65" w:rsidRDefault="00EB1E65"/>
        </w:tc>
        <w:tc>
          <w:tcPr>
            <w:tcW w:w="8094" w:type="dxa"/>
            <w:gridSpan w:val="2"/>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Протокол от  __ __________ 2027 г.  №  __</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Зав. кафедрой </w:t>
            </w:r>
            <w:proofErr w:type="spellStart"/>
            <w:r w:rsidRPr="00FB3A85">
              <w:rPr>
                <w:rFonts w:ascii="Times New Roman" w:hAnsi="Times New Roman" w:cs="Times New Roman"/>
                <w:color w:val="000000"/>
                <w:sz w:val="19"/>
                <w:szCs w:val="19"/>
                <w:lang w:val="ru-RU"/>
              </w:rPr>
              <w:t>Гашенко</w:t>
            </w:r>
            <w:proofErr w:type="spellEnd"/>
            <w:r w:rsidRPr="00FB3A85">
              <w:rPr>
                <w:rFonts w:ascii="Times New Roman" w:hAnsi="Times New Roman" w:cs="Times New Roman"/>
                <w:color w:val="000000"/>
                <w:sz w:val="19"/>
                <w:szCs w:val="19"/>
                <w:lang w:val="ru-RU"/>
              </w:rPr>
              <w:t xml:space="preserve"> С.А.</w:t>
            </w:r>
          </w:p>
        </w:tc>
      </w:tr>
    </w:tbl>
    <w:p w:rsidR="00EB1E65" w:rsidRPr="00FB3A85" w:rsidRDefault="00FB3A85">
      <w:pPr>
        <w:rPr>
          <w:sz w:val="0"/>
          <w:szCs w:val="0"/>
          <w:lang w:val="ru-RU"/>
        </w:rPr>
      </w:pPr>
      <w:r w:rsidRPr="00FB3A85">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EB1E65">
        <w:trPr>
          <w:trHeight w:hRule="exact" w:val="277"/>
        </w:trPr>
        <w:tc>
          <w:tcPr>
            <w:tcW w:w="284" w:type="dxa"/>
          </w:tcPr>
          <w:p w:rsidR="00EB1E65" w:rsidRPr="00FB3A85" w:rsidRDefault="00EB1E65">
            <w:pPr>
              <w:rPr>
                <w:lang w:val="ru-RU"/>
              </w:rPr>
            </w:pPr>
          </w:p>
        </w:tc>
        <w:tc>
          <w:tcPr>
            <w:tcW w:w="1277" w:type="dxa"/>
          </w:tcPr>
          <w:p w:rsidR="00EB1E65" w:rsidRPr="00FB3A85" w:rsidRDefault="00EB1E65">
            <w:pPr>
              <w:rPr>
                <w:lang w:val="ru-RU"/>
              </w:rPr>
            </w:pPr>
          </w:p>
        </w:tc>
        <w:tc>
          <w:tcPr>
            <w:tcW w:w="472" w:type="dxa"/>
          </w:tcPr>
          <w:p w:rsidR="00EB1E65" w:rsidRPr="00FB3A85" w:rsidRDefault="00EB1E65">
            <w:pPr>
              <w:rPr>
                <w:lang w:val="ru-RU"/>
              </w:rPr>
            </w:pPr>
          </w:p>
        </w:tc>
        <w:tc>
          <w:tcPr>
            <w:tcW w:w="238" w:type="dxa"/>
          </w:tcPr>
          <w:p w:rsidR="00EB1E65" w:rsidRPr="00FB3A85" w:rsidRDefault="00EB1E65">
            <w:pPr>
              <w:rPr>
                <w:lang w:val="ru-RU"/>
              </w:rPr>
            </w:pPr>
          </w:p>
        </w:tc>
        <w:tc>
          <w:tcPr>
            <w:tcW w:w="143" w:type="dxa"/>
          </w:tcPr>
          <w:p w:rsidR="00EB1E65" w:rsidRPr="00FB3A85" w:rsidRDefault="00EB1E65">
            <w:pPr>
              <w:rPr>
                <w:lang w:val="ru-RU"/>
              </w:rPr>
            </w:pPr>
          </w:p>
        </w:tc>
        <w:tc>
          <w:tcPr>
            <w:tcW w:w="93" w:type="dxa"/>
          </w:tcPr>
          <w:p w:rsidR="00EB1E65" w:rsidRPr="00FB3A85" w:rsidRDefault="00EB1E65">
            <w:pPr>
              <w:rPr>
                <w:lang w:val="ru-RU"/>
              </w:rPr>
            </w:pPr>
          </w:p>
        </w:tc>
        <w:tc>
          <w:tcPr>
            <w:tcW w:w="192" w:type="dxa"/>
          </w:tcPr>
          <w:p w:rsidR="00EB1E65" w:rsidRPr="00FB3A85" w:rsidRDefault="00EB1E65">
            <w:pPr>
              <w:rPr>
                <w:lang w:val="ru-RU"/>
              </w:rPr>
            </w:pPr>
          </w:p>
        </w:tc>
        <w:tc>
          <w:tcPr>
            <w:tcW w:w="285" w:type="dxa"/>
          </w:tcPr>
          <w:p w:rsidR="00EB1E65" w:rsidRPr="00FB3A85" w:rsidRDefault="00EB1E65">
            <w:pPr>
              <w:rPr>
                <w:lang w:val="ru-RU"/>
              </w:rPr>
            </w:pPr>
          </w:p>
        </w:tc>
        <w:tc>
          <w:tcPr>
            <w:tcW w:w="710" w:type="dxa"/>
          </w:tcPr>
          <w:p w:rsidR="00EB1E65" w:rsidRPr="00FB3A85" w:rsidRDefault="00EB1E65">
            <w:pPr>
              <w:rPr>
                <w:lang w:val="ru-RU"/>
              </w:rPr>
            </w:pPr>
          </w:p>
        </w:tc>
        <w:tc>
          <w:tcPr>
            <w:tcW w:w="426" w:type="dxa"/>
          </w:tcPr>
          <w:p w:rsidR="00EB1E65" w:rsidRPr="00FB3A85" w:rsidRDefault="00EB1E65">
            <w:pPr>
              <w:rPr>
                <w:lang w:val="ru-RU"/>
              </w:rPr>
            </w:pPr>
          </w:p>
        </w:tc>
        <w:tc>
          <w:tcPr>
            <w:tcW w:w="109" w:type="dxa"/>
          </w:tcPr>
          <w:p w:rsidR="00EB1E65" w:rsidRPr="00FB3A85" w:rsidRDefault="00EB1E65">
            <w:pPr>
              <w:rPr>
                <w:lang w:val="ru-RU"/>
              </w:rPr>
            </w:pPr>
          </w:p>
        </w:tc>
        <w:tc>
          <w:tcPr>
            <w:tcW w:w="3153" w:type="dxa"/>
          </w:tcPr>
          <w:p w:rsidR="00EB1E65" w:rsidRPr="00FB3A85" w:rsidRDefault="00EB1E65">
            <w:pPr>
              <w:rPr>
                <w:lang w:val="ru-RU"/>
              </w:rPr>
            </w:pPr>
          </w:p>
        </w:tc>
        <w:tc>
          <w:tcPr>
            <w:tcW w:w="1844" w:type="dxa"/>
          </w:tcPr>
          <w:p w:rsidR="00EB1E65" w:rsidRPr="00FB3A85" w:rsidRDefault="00EB1E65">
            <w:pPr>
              <w:rPr>
                <w:lang w:val="ru-RU"/>
              </w:rPr>
            </w:pPr>
          </w:p>
        </w:tc>
        <w:tc>
          <w:tcPr>
            <w:tcW w:w="1007" w:type="dxa"/>
            <w:gridSpan w:val="3"/>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B1E65">
        <w:trPr>
          <w:trHeight w:hRule="exact" w:val="277"/>
        </w:trPr>
        <w:tc>
          <w:tcPr>
            <w:tcW w:w="284" w:type="dxa"/>
          </w:tcPr>
          <w:p w:rsidR="00EB1E65" w:rsidRDefault="00EB1E65"/>
        </w:tc>
        <w:tc>
          <w:tcPr>
            <w:tcW w:w="1277" w:type="dxa"/>
          </w:tcPr>
          <w:p w:rsidR="00EB1E65" w:rsidRDefault="00EB1E65"/>
        </w:tc>
        <w:tc>
          <w:tcPr>
            <w:tcW w:w="472" w:type="dxa"/>
          </w:tcPr>
          <w:p w:rsidR="00EB1E65" w:rsidRDefault="00EB1E65"/>
        </w:tc>
        <w:tc>
          <w:tcPr>
            <w:tcW w:w="238" w:type="dxa"/>
          </w:tcPr>
          <w:p w:rsidR="00EB1E65" w:rsidRDefault="00EB1E65"/>
        </w:tc>
        <w:tc>
          <w:tcPr>
            <w:tcW w:w="143" w:type="dxa"/>
          </w:tcPr>
          <w:p w:rsidR="00EB1E65" w:rsidRDefault="00EB1E65"/>
        </w:tc>
        <w:tc>
          <w:tcPr>
            <w:tcW w:w="93" w:type="dxa"/>
          </w:tcPr>
          <w:p w:rsidR="00EB1E65" w:rsidRDefault="00EB1E65"/>
        </w:tc>
        <w:tc>
          <w:tcPr>
            <w:tcW w:w="192" w:type="dxa"/>
          </w:tcPr>
          <w:p w:rsidR="00EB1E65" w:rsidRDefault="00EB1E65"/>
        </w:tc>
        <w:tc>
          <w:tcPr>
            <w:tcW w:w="285" w:type="dxa"/>
          </w:tcPr>
          <w:p w:rsidR="00EB1E65" w:rsidRDefault="00EB1E65"/>
        </w:tc>
        <w:tc>
          <w:tcPr>
            <w:tcW w:w="710" w:type="dxa"/>
          </w:tcPr>
          <w:p w:rsidR="00EB1E65" w:rsidRDefault="00EB1E65"/>
        </w:tc>
        <w:tc>
          <w:tcPr>
            <w:tcW w:w="426" w:type="dxa"/>
          </w:tcPr>
          <w:p w:rsidR="00EB1E65" w:rsidRDefault="00EB1E65"/>
        </w:tc>
        <w:tc>
          <w:tcPr>
            <w:tcW w:w="109" w:type="dxa"/>
          </w:tcPr>
          <w:p w:rsidR="00EB1E65" w:rsidRDefault="00EB1E65"/>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rsidRPr="00387F83">
        <w:trPr>
          <w:trHeight w:hRule="exact" w:val="277"/>
        </w:trPr>
        <w:tc>
          <w:tcPr>
            <w:tcW w:w="10221" w:type="dxa"/>
            <w:gridSpan w:val="16"/>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Рабочая программа дисциплины  Теория автоматического управления</w:t>
            </w:r>
          </w:p>
        </w:tc>
      </w:tr>
      <w:tr w:rsidR="00EB1E65" w:rsidRPr="00387F83">
        <w:trPr>
          <w:trHeight w:hRule="exact" w:val="694"/>
        </w:trPr>
        <w:tc>
          <w:tcPr>
            <w:tcW w:w="10221" w:type="dxa"/>
            <w:gridSpan w:val="16"/>
            <w:shd w:val="clear" w:color="000000" w:fill="FFFFFF"/>
            <w:tcMar>
              <w:left w:w="34" w:type="dxa"/>
              <w:right w:w="34" w:type="dxa"/>
            </w:tcMar>
          </w:tcPr>
          <w:p w:rsidR="00EB1E65" w:rsidRPr="00FB3A85" w:rsidRDefault="00FB3A85">
            <w:pPr>
              <w:spacing w:after="0" w:line="240" w:lineRule="auto"/>
              <w:rPr>
                <w:sz w:val="19"/>
                <w:szCs w:val="19"/>
                <w:lang w:val="ru-RU"/>
              </w:rPr>
            </w:pPr>
            <w:proofErr w:type="gramStart"/>
            <w:r w:rsidRPr="00FB3A85">
              <w:rPr>
                <w:rFonts w:ascii="Times New Roman" w:hAnsi="Times New Roman" w:cs="Times New Roman"/>
                <w:color w:val="000000"/>
                <w:sz w:val="19"/>
                <w:szCs w:val="19"/>
                <w:lang w:val="ru-RU"/>
              </w:rPr>
              <w:t>разработана</w:t>
            </w:r>
            <w:proofErr w:type="gramEnd"/>
            <w:r w:rsidRPr="00FB3A85">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EB1E65">
        <w:trPr>
          <w:trHeight w:hRule="exact" w:val="277"/>
        </w:trPr>
        <w:tc>
          <w:tcPr>
            <w:tcW w:w="2424" w:type="dxa"/>
            <w:gridSpan w:val="5"/>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EB1E65" w:rsidRDefault="00FB3A85">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EB1E65" w:rsidRDefault="00EB1E65"/>
        </w:tc>
        <w:tc>
          <w:tcPr>
            <w:tcW w:w="143" w:type="dxa"/>
          </w:tcPr>
          <w:p w:rsidR="00EB1E65" w:rsidRDefault="00EB1E65"/>
        </w:tc>
      </w:tr>
      <w:tr w:rsidR="00EB1E65">
        <w:trPr>
          <w:trHeight w:hRule="exact" w:val="138"/>
        </w:trPr>
        <w:tc>
          <w:tcPr>
            <w:tcW w:w="284" w:type="dxa"/>
          </w:tcPr>
          <w:p w:rsidR="00EB1E65" w:rsidRDefault="00EB1E65"/>
        </w:tc>
        <w:tc>
          <w:tcPr>
            <w:tcW w:w="1277" w:type="dxa"/>
          </w:tcPr>
          <w:p w:rsidR="00EB1E65" w:rsidRDefault="00EB1E65"/>
        </w:tc>
        <w:tc>
          <w:tcPr>
            <w:tcW w:w="472" w:type="dxa"/>
          </w:tcPr>
          <w:p w:rsidR="00EB1E65" w:rsidRDefault="00EB1E65"/>
        </w:tc>
        <w:tc>
          <w:tcPr>
            <w:tcW w:w="238" w:type="dxa"/>
          </w:tcPr>
          <w:p w:rsidR="00EB1E65" w:rsidRDefault="00EB1E65"/>
        </w:tc>
        <w:tc>
          <w:tcPr>
            <w:tcW w:w="143" w:type="dxa"/>
          </w:tcPr>
          <w:p w:rsidR="00EB1E65" w:rsidRDefault="00EB1E65"/>
        </w:tc>
        <w:tc>
          <w:tcPr>
            <w:tcW w:w="93" w:type="dxa"/>
          </w:tcPr>
          <w:p w:rsidR="00EB1E65" w:rsidRDefault="00EB1E65"/>
        </w:tc>
        <w:tc>
          <w:tcPr>
            <w:tcW w:w="192" w:type="dxa"/>
          </w:tcPr>
          <w:p w:rsidR="00EB1E65" w:rsidRDefault="00EB1E65"/>
        </w:tc>
        <w:tc>
          <w:tcPr>
            <w:tcW w:w="285" w:type="dxa"/>
          </w:tcPr>
          <w:p w:rsidR="00EB1E65" w:rsidRDefault="00EB1E65"/>
        </w:tc>
        <w:tc>
          <w:tcPr>
            <w:tcW w:w="710" w:type="dxa"/>
          </w:tcPr>
          <w:p w:rsidR="00EB1E65" w:rsidRDefault="00EB1E65"/>
        </w:tc>
        <w:tc>
          <w:tcPr>
            <w:tcW w:w="426" w:type="dxa"/>
          </w:tcPr>
          <w:p w:rsidR="00EB1E65" w:rsidRDefault="00EB1E65"/>
        </w:tc>
        <w:tc>
          <w:tcPr>
            <w:tcW w:w="109" w:type="dxa"/>
          </w:tcPr>
          <w:p w:rsidR="00EB1E65" w:rsidRDefault="00EB1E65"/>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77"/>
        </w:trPr>
        <w:tc>
          <w:tcPr>
            <w:tcW w:w="2424" w:type="dxa"/>
            <w:gridSpan w:val="5"/>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EB1E65" w:rsidRDefault="00FB3A85">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EB1E65" w:rsidRDefault="00EB1E65"/>
        </w:tc>
        <w:tc>
          <w:tcPr>
            <w:tcW w:w="143" w:type="dxa"/>
          </w:tcPr>
          <w:p w:rsidR="00EB1E65" w:rsidRDefault="00EB1E65"/>
        </w:tc>
      </w:tr>
      <w:tr w:rsidR="00EB1E65">
        <w:trPr>
          <w:trHeight w:hRule="exact" w:val="277"/>
        </w:trPr>
        <w:tc>
          <w:tcPr>
            <w:tcW w:w="284" w:type="dxa"/>
          </w:tcPr>
          <w:p w:rsidR="00EB1E65" w:rsidRDefault="00EB1E65"/>
        </w:tc>
        <w:tc>
          <w:tcPr>
            <w:tcW w:w="1277" w:type="dxa"/>
          </w:tcPr>
          <w:p w:rsidR="00EB1E65" w:rsidRDefault="00EB1E65"/>
        </w:tc>
        <w:tc>
          <w:tcPr>
            <w:tcW w:w="472" w:type="dxa"/>
          </w:tcPr>
          <w:p w:rsidR="00EB1E65" w:rsidRDefault="00EB1E65"/>
        </w:tc>
        <w:tc>
          <w:tcPr>
            <w:tcW w:w="238" w:type="dxa"/>
          </w:tcPr>
          <w:p w:rsidR="00EB1E65" w:rsidRDefault="00EB1E65"/>
        </w:tc>
        <w:tc>
          <w:tcPr>
            <w:tcW w:w="143" w:type="dxa"/>
          </w:tcPr>
          <w:p w:rsidR="00EB1E65" w:rsidRDefault="00EB1E65"/>
        </w:tc>
        <w:tc>
          <w:tcPr>
            <w:tcW w:w="93" w:type="dxa"/>
          </w:tcPr>
          <w:p w:rsidR="00EB1E65" w:rsidRDefault="00EB1E65"/>
        </w:tc>
        <w:tc>
          <w:tcPr>
            <w:tcW w:w="192" w:type="dxa"/>
          </w:tcPr>
          <w:p w:rsidR="00EB1E65" w:rsidRDefault="00EB1E65"/>
        </w:tc>
        <w:tc>
          <w:tcPr>
            <w:tcW w:w="285" w:type="dxa"/>
          </w:tcPr>
          <w:p w:rsidR="00EB1E65" w:rsidRDefault="00EB1E65"/>
        </w:tc>
        <w:tc>
          <w:tcPr>
            <w:tcW w:w="710" w:type="dxa"/>
          </w:tcPr>
          <w:p w:rsidR="00EB1E65" w:rsidRDefault="00EB1E65"/>
        </w:tc>
        <w:tc>
          <w:tcPr>
            <w:tcW w:w="426" w:type="dxa"/>
          </w:tcPr>
          <w:p w:rsidR="00EB1E65" w:rsidRDefault="00EB1E65"/>
        </w:tc>
        <w:tc>
          <w:tcPr>
            <w:tcW w:w="109" w:type="dxa"/>
          </w:tcPr>
          <w:p w:rsidR="00EB1E65" w:rsidRDefault="00EB1E65"/>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rsidRPr="00387F83">
        <w:trPr>
          <w:trHeight w:hRule="exact" w:val="833"/>
        </w:trPr>
        <w:tc>
          <w:tcPr>
            <w:tcW w:w="9795" w:type="dxa"/>
            <w:gridSpan w:val="14"/>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EB1E65" w:rsidRPr="00FB3A85" w:rsidRDefault="00EB1E65">
            <w:pPr>
              <w:rPr>
                <w:lang w:val="ru-RU"/>
              </w:rPr>
            </w:pPr>
          </w:p>
        </w:tc>
        <w:tc>
          <w:tcPr>
            <w:tcW w:w="143" w:type="dxa"/>
          </w:tcPr>
          <w:p w:rsidR="00EB1E65" w:rsidRPr="00FB3A85" w:rsidRDefault="00EB1E65">
            <w:pPr>
              <w:rPr>
                <w:lang w:val="ru-RU"/>
              </w:rPr>
            </w:pPr>
          </w:p>
        </w:tc>
      </w:tr>
      <w:tr w:rsidR="00EB1E65" w:rsidRPr="00387F83">
        <w:trPr>
          <w:trHeight w:hRule="exact" w:val="138"/>
        </w:trPr>
        <w:tc>
          <w:tcPr>
            <w:tcW w:w="284" w:type="dxa"/>
          </w:tcPr>
          <w:p w:rsidR="00EB1E65" w:rsidRPr="00FB3A85" w:rsidRDefault="00EB1E65">
            <w:pPr>
              <w:rPr>
                <w:lang w:val="ru-RU"/>
              </w:rPr>
            </w:pPr>
          </w:p>
        </w:tc>
        <w:tc>
          <w:tcPr>
            <w:tcW w:w="1277" w:type="dxa"/>
          </w:tcPr>
          <w:p w:rsidR="00EB1E65" w:rsidRPr="00FB3A85" w:rsidRDefault="00EB1E65">
            <w:pPr>
              <w:rPr>
                <w:lang w:val="ru-RU"/>
              </w:rPr>
            </w:pPr>
          </w:p>
        </w:tc>
        <w:tc>
          <w:tcPr>
            <w:tcW w:w="472" w:type="dxa"/>
          </w:tcPr>
          <w:p w:rsidR="00EB1E65" w:rsidRPr="00FB3A85" w:rsidRDefault="00EB1E65">
            <w:pPr>
              <w:rPr>
                <w:lang w:val="ru-RU"/>
              </w:rPr>
            </w:pPr>
          </w:p>
        </w:tc>
        <w:tc>
          <w:tcPr>
            <w:tcW w:w="238" w:type="dxa"/>
          </w:tcPr>
          <w:p w:rsidR="00EB1E65" w:rsidRPr="00FB3A85" w:rsidRDefault="00EB1E65">
            <w:pPr>
              <w:rPr>
                <w:lang w:val="ru-RU"/>
              </w:rPr>
            </w:pPr>
          </w:p>
        </w:tc>
        <w:tc>
          <w:tcPr>
            <w:tcW w:w="143" w:type="dxa"/>
          </w:tcPr>
          <w:p w:rsidR="00EB1E65" w:rsidRPr="00FB3A85" w:rsidRDefault="00EB1E65">
            <w:pPr>
              <w:rPr>
                <w:lang w:val="ru-RU"/>
              </w:rPr>
            </w:pPr>
          </w:p>
        </w:tc>
        <w:tc>
          <w:tcPr>
            <w:tcW w:w="93" w:type="dxa"/>
          </w:tcPr>
          <w:p w:rsidR="00EB1E65" w:rsidRPr="00FB3A85" w:rsidRDefault="00EB1E65">
            <w:pPr>
              <w:rPr>
                <w:lang w:val="ru-RU"/>
              </w:rPr>
            </w:pPr>
          </w:p>
        </w:tc>
        <w:tc>
          <w:tcPr>
            <w:tcW w:w="192" w:type="dxa"/>
          </w:tcPr>
          <w:p w:rsidR="00EB1E65" w:rsidRPr="00FB3A85" w:rsidRDefault="00EB1E65">
            <w:pPr>
              <w:rPr>
                <w:lang w:val="ru-RU"/>
              </w:rPr>
            </w:pPr>
          </w:p>
        </w:tc>
        <w:tc>
          <w:tcPr>
            <w:tcW w:w="285" w:type="dxa"/>
          </w:tcPr>
          <w:p w:rsidR="00EB1E65" w:rsidRPr="00FB3A85" w:rsidRDefault="00EB1E65">
            <w:pPr>
              <w:rPr>
                <w:lang w:val="ru-RU"/>
              </w:rPr>
            </w:pPr>
          </w:p>
        </w:tc>
        <w:tc>
          <w:tcPr>
            <w:tcW w:w="710" w:type="dxa"/>
          </w:tcPr>
          <w:p w:rsidR="00EB1E65" w:rsidRPr="00FB3A85" w:rsidRDefault="00EB1E65">
            <w:pPr>
              <w:rPr>
                <w:lang w:val="ru-RU"/>
              </w:rPr>
            </w:pPr>
          </w:p>
        </w:tc>
        <w:tc>
          <w:tcPr>
            <w:tcW w:w="426" w:type="dxa"/>
          </w:tcPr>
          <w:p w:rsidR="00EB1E65" w:rsidRPr="00FB3A85" w:rsidRDefault="00EB1E65">
            <w:pPr>
              <w:rPr>
                <w:lang w:val="ru-RU"/>
              </w:rPr>
            </w:pPr>
          </w:p>
        </w:tc>
        <w:tc>
          <w:tcPr>
            <w:tcW w:w="109" w:type="dxa"/>
          </w:tcPr>
          <w:p w:rsidR="00EB1E65" w:rsidRPr="00FB3A85" w:rsidRDefault="00EB1E65">
            <w:pPr>
              <w:rPr>
                <w:lang w:val="ru-RU"/>
              </w:rPr>
            </w:pPr>
          </w:p>
        </w:tc>
        <w:tc>
          <w:tcPr>
            <w:tcW w:w="3153" w:type="dxa"/>
          </w:tcPr>
          <w:p w:rsidR="00EB1E65" w:rsidRPr="00FB3A85" w:rsidRDefault="00EB1E65">
            <w:pPr>
              <w:rPr>
                <w:lang w:val="ru-RU"/>
              </w:rPr>
            </w:pPr>
          </w:p>
        </w:tc>
        <w:tc>
          <w:tcPr>
            <w:tcW w:w="1844" w:type="dxa"/>
          </w:tcPr>
          <w:p w:rsidR="00EB1E65" w:rsidRPr="00FB3A85" w:rsidRDefault="00EB1E65">
            <w:pPr>
              <w:rPr>
                <w:lang w:val="ru-RU"/>
              </w:rPr>
            </w:pPr>
          </w:p>
        </w:tc>
        <w:tc>
          <w:tcPr>
            <w:tcW w:w="568" w:type="dxa"/>
          </w:tcPr>
          <w:p w:rsidR="00EB1E65" w:rsidRPr="00FB3A85" w:rsidRDefault="00EB1E65">
            <w:pPr>
              <w:rPr>
                <w:lang w:val="ru-RU"/>
              </w:rPr>
            </w:pPr>
          </w:p>
        </w:tc>
        <w:tc>
          <w:tcPr>
            <w:tcW w:w="284" w:type="dxa"/>
          </w:tcPr>
          <w:p w:rsidR="00EB1E65" w:rsidRPr="00FB3A85" w:rsidRDefault="00EB1E65">
            <w:pPr>
              <w:rPr>
                <w:lang w:val="ru-RU"/>
              </w:rPr>
            </w:pPr>
          </w:p>
        </w:tc>
        <w:tc>
          <w:tcPr>
            <w:tcW w:w="143" w:type="dxa"/>
          </w:tcPr>
          <w:p w:rsidR="00EB1E65" w:rsidRPr="00FB3A85" w:rsidRDefault="00EB1E65">
            <w:pPr>
              <w:rPr>
                <w:lang w:val="ru-RU"/>
              </w:rPr>
            </w:pPr>
          </w:p>
        </w:tc>
      </w:tr>
      <w:tr w:rsidR="00EB1E65">
        <w:trPr>
          <w:trHeight w:hRule="exact" w:val="277"/>
        </w:trPr>
        <w:tc>
          <w:tcPr>
            <w:tcW w:w="2283" w:type="dxa"/>
            <w:gridSpan w:val="4"/>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EB1E65" w:rsidRDefault="00EB1E65"/>
        </w:tc>
        <w:tc>
          <w:tcPr>
            <w:tcW w:w="7386" w:type="dxa"/>
            <w:gridSpan w:val="9"/>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EB1E65" w:rsidRDefault="00EB1E65"/>
        </w:tc>
        <w:tc>
          <w:tcPr>
            <w:tcW w:w="143" w:type="dxa"/>
          </w:tcPr>
          <w:p w:rsidR="00EB1E65" w:rsidRDefault="00EB1E65"/>
        </w:tc>
      </w:tr>
      <w:tr w:rsidR="00EB1E65">
        <w:trPr>
          <w:trHeight w:hRule="exact" w:val="277"/>
        </w:trPr>
        <w:tc>
          <w:tcPr>
            <w:tcW w:w="7386" w:type="dxa"/>
            <w:gridSpan w:val="12"/>
            <w:shd w:val="clear" w:color="000000" w:fill="FFFFFF"/>
            <w:tcMar>
              <w:left w:w="34" w:type="dxa"/>
              <w:right w:w="34" w:type="dxa"/>
            </w:tcMar>
          </w:tcPr>
          <w:p w:rsidR="00EB1E65" w:rsidRDefault="00EB1E65"/>
        </w:tc>
        <w:tc>
          <w:tcPr>
            <w:tcW w:w="2424" w:type="dxa"/>
            <w:gridSpan w:val="2"/>
            <w:shd w:val="clear" w:color="000000" w:fill="FFFFFF"/>
            <w:tcMar>
              <w:left w:w="34" w:type="dxa"/>
              <w:right w:w="34" w:type="dxa"/>
            </w:tcMar>
          </w:tcPr>
          <w:p w:rsidR="00EB1E65" w:rsidRDefault="00EB1E65"/>
        </w:tc>
        <w:tc>
          <w:tcPr>
            <w:tcW w:w="284" w:type="dxa"/>
          </w:tcPr>
          <w:p w:rsidR="00EB1E65" w:rsidRDefault="00EB1E65"/>
        </w:tc>
        <w:tc>
          <w:tcPr>
            <w:tcW w:w="143" w:type="dxa"/>
          </w:tcPr>
          <w:p w:rsidR="00EB1E65" w:rsidRDefault="00EB1E65"/>
        </w:tc>
      </w:tr>
      <w:tr w:rsidR="00EB1E65">
        <w:trPr>
          <w:trHeight w:hRule="exact" w:val="277"/>
        </w:trPr>
        <w:tc>
          <w:tcPr>
            <w:tcW w:w="2708" w:type="dxa"/>
            <w:gridSpan w:val="7"/>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EB1E65" w:rsidRDefault="00EB1E65"/>
        </w:tc>
        <w:tc>
          <w:tcPr>
            <w:tcW w:w="5968" w:type="dxa"/>
            <w:gridSpan w:val="5"/>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EB1E65" w:rsidRDefault="00EB1E65"/>
        </w:tc>
      </w:tr>
      <w:tr w:rsidR="00EB1E65" w:rsidRPr="00387F83">
        <w:trPr>
          <w:trHeight w:hRule="exact" w:val="277"/>
        </w:trPr>
        <w:tc>
          <w:tcPr>
            <w:tcW w:w="284" w:type="dxa"/>
          </w:tcPr>
          <w:p w:rsidR="00EB1E65" w:rsidRDefault="00EB1E65"/>
        </w:tc>
        <w:tc>
          <w:tcPr>
            <w:tcW w:w="2708" w:type="dxa"/>
            <w:gridSpan w:val="7"/>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EB1E65" w:rsidRDefault="00EB1E65"/>
        </w:tc>
        <w:tc>
          <w:tcPr>
            <w:tcW w:w="426" w:type="dxa"/>
          </w:tcPr>
          <w:p w:rsidR="00EB1E65" w:rsidRDefault="00EB1E65"/>
        </w:tc>
        <w:tc>
          <w:tcPr>
            <w:tcW w:w="5968" w:type="dxa"/>
            <w:gridSpan w:val="5"/>
            <w:vMerge w:val="restart"/>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зачёты (курс)    3</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контрольных работ  3 курс (1)</w:t>
            </w:r>
          </w:p>
        </w:tc>
        <w:tc>
          <w:tcPr>
            <w:tcW w:w="143" w:type="dxa"/>
          </w:tcPr>
          <w:p w:rsidR="00EB1E65" w:rsidRPr="00FB3A85" w:rsidRDefault="00EB1E65">
            <w:pPr>
              <w:rPr>
                <w:lang w:val="ru-RU"/>
              </w:rPr>
            </w:pPr>
          </w:p>
        </w:tc>
      </w:tr>
      <w:tr w:rsidR="00EB1E65">
        <w:trPr>
          <w:trHeight w:hRule="exact" w:val="277"/>
        </w:trPr>
        <w:tc>
          <w:tcPr>
            <w:tcW w:w="284" w:type="dxa"/>
          </w:tcPr>
          <w:p w:rsidR="00EB1E65" w:rsidRPr="00FB3A85" w:rsidRDefault="00EB1E65">
            <w:pPr>
              <w:rPr>
                <w:lang w:val="ru-RU"/>
              </w:rPr>
            </w:pPr>
          </w:p>
        </w:tc>
        <w:tc>
          <w:tcPr>
            <w:tcW w:w="2424" w:type="dxa"/>
            <w:gridSpan w:val="6"/>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8</w:t>
            </w:r>
          </w:p>
        </w:tc>
        <w:tc>
          <w:tcPr>
            <w:tcW w:w="426" w:type="dxa"/>
          </w:tcPr>
          <w:p w:rsidR="00EB1E65" w:rsidRDefault="00EB1E65"/>
        </w:tc>
        <w:tc>
          <w:tcPr>
            <w:tcW w:w="5968" w:type="dxa"/>
            <w:gridSpan w:val="5"/>
            <w:vMerge/>
            <w:shd w:val="clear" w:color="000000" w:fill="FFFFFF"/>
            <w:tcMar>
              <w:left w:w="34" w:type="dxa"/>
              <w:right w:w="34" w:type="dxa"/>
            </w:tcMar>
          </w:tcPr>
          <w:p w:rsidR="00EB1E65" w:rsidRDefault="00EB1E65"/>
        </w:tc>
        <w:tc>
          <w:tcPr>
            <w:tcW w:w="143" w:type="dxa"/>
          </w:tcPr>
          <w:p w:rsidR="00EB1E65" w:rsidRDefault="00EB1E65"/>
        </w:tc>
      </w:tr>
      <w:tr w:rsidR="00EB1E65">
        <w:trPr>
          <w:trHeight w:hRule="exact" w:val="277"/>
        </w:trPr>
        <w:tc>
          <w:tcPr>
            <w:tcW w:w="284" w:type="dxa"/>
          </w:tcPr>
          <w:p w:rsidR="00EB1E65" w:rsidRDefault="00EB1E65"/>
        </w:tc>
        <w:tc>
          <w:tcPr>
            <w:tcW w:w="2424" w:type="dxa"/>
            <w:gridSpan w:val="6"/>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132</w:t>
            </w:r>
          </w:p>
        </w:tc>
        <w:tc>
          <w:tcPr>
            <w:tcW w:w="426" w:type="dxa"/>
          </w:tcPr>
          <w:p w:rsidR="00EB1E65" w:rsidRDefault="00EB1E65"/>
        </w:tc>
        <w:tc>
          <w:tcPr>
            <w:tcW w:w="5968" w:type="dxa"/>
            <w:gridSpan w:val="5"/>
            <w:vMerge/>
            <w:shd w:val="clear" w:color="000000" w:fill="FFFFFF"/>
            <w:tcMar>
              <w:left w:w="34" w:type="dxa"/>
              <w:right w:w="34" w:type="dxa"/>
            </w:tcMar>
          </w:tcPr>
          <w:p w:rsidR="00EB1E65" w:rsidRDefault="00EB1E65"/>
        </w:tc>
        <w:tc>
          <w:tcPr>
            <w:tcW w:w="143" w:type="dxa"/>
          </w:tcPr>
          <w:p w:rsidR="00EB1E65" w:rsidRDefault="00EB1E65"/>
        </w:tc>
      </w:tr>
      <w:tr w:rsidR="00EB1E65">
        <w:trPr>
          <w:trHeight w:hRule="exact" w:val="277"/>
        </w:trPr>
        <w:tc>
          <w:tcPr>
            <w:tcW w:w="284" w:type="dxa"/>
          </w:tcPr>
          <w:p w:rsidR="00EB1E65" w:rsidRDefault="00EB1E65"/>
        </w:tc>
        <w:tc>
          <w:tcPr>
            <w:tcW w:w="2424" w:type="dxa"/>
            <w:gridSpan w:val="6"/>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EB1E65" w:rsidRDefault="00EB1E65"/>
        </w:tc>
        <w:tc>
          <w:tcPr>
            <w:tcW w:w="5968" w:type="dxa"/>
            <w:gridSpan w:val="5"/>
            <w:vMerge/>
            <w:shd w:val="clear" w:color="000000" w:fill="FFFFFF"/>
            <w:tcMar>
              <w:left w:w="34" w:type="dxa"/>
              <w:right w:w="34" w:type="dxa"/>
            </w:tcMar>
          </w:tcPr>
          <w:p w:rsidR="00EB1E65" w:rsidRDefault="00EB1E65"/>
        </w:tc>
        <w:tc>
          <w:tcPr>
            <w:tcW w:w="143" w:type="dxa"/>
          </w:tcPr>
          <w:p w:rsidR="00EB1E65" w:rsidRDefault="00EB1E65"/>
        </w:tc>
      </w:tr>
      <w:tr w:rsidR="00EB1E65" w:rsidRPr="00387F83">
        <w:trPr>
          <w:trHeight w:hRule="exact" w:val="138"/>
        </w:trPr>
        <w:tc>
          <w:tcPr>
            <w:tcW w:w="10079" w:type="dxa"/>
            <w:gridSpan w:val="15"/>
            <w:vMerge w:val="restart"/>
            <w:shd w:val="clear" w:color="000000" w:fill="FFFFFF"/>
            <w:tcMar>
              <w:left w:w="34" w:type="dxa"/>
              <w:right w:w="34" w:type="dxa"/>
            </w:tcMar>
          </w:tcPr>
          <w:p w:rsidR="00EB1E65" w:rsidRPr="00FB3A85" w:rsidRDefault="00FB3A85">
            <w:pPr>
              <w:spacing w:after="0" w:line="240" w:lineRule="auto"/>
              <w:rPr>
                <w:sz w:val="20"/>
                <w:szCs w:val="20"/>
                <w:lang w:val="ru-RU"/>
              </w:rPr>
            </w:pPr>
            <w:r w:rsidRPr="00FB3A85">
              <w:rPr>
                <w:rFonts w:ascii="Arial" w:hAnsi="Arial" w:cs="Arial"/>
                <w:b/>
                <w:color w:val="000000"/>
                <w:sz w:val="20"/>
                <w:szCs w:val="20"/>
                <w:lang w:val="ru-RU"/>
              </w:rPr>
              <w:t>Распределение часов дисциплины по семестрам (курсам)</w:t>
            </w:r>
          </w:p>
        </w:tc>
        <w:tc>
          <w:tcPr>
            <w:tcW w:w="143" w:type="dxa"/>
          </w:tcPr>
          <w:p w:rsidR="00EB1E65" w:rsidRPr="00FB3A85" w:rsidRDefault="00EB1E65">
            <w:pPr>
              <w:rPr>
                <w:lang w:val="ru-RU"/>
              </w:rPr>
            </w:pPr>
          </w:p>
        </w:tc>
      </w:tr>
      <w:tr w:rsidR="00EB1E65" w:rsidRPr="00387F83">
        <w:trPr>
          <w:trHeight w:hRule="exact" w:val="138"/>
        </w:trPr>
        <w:tc>
          <w:tcPr>
            <w:tcW w:w="10079" w:type="dxa"/>
            <w:gridSpan w:val="15"/>
            <w:vMerge/>
            <w:shd w:val="clear" w:color="000000" w:fill="FFFFFF"/>
            <w:tcMar>
              <w:left w:w="34" w:type="dxa"/>
              <w:right w:w="34" w:type="dxa"/>
            </w:tcMar>
          </w:tcPr>
          <w:p w:rsidR="00EB1E65" w:rsidRPr="00FB3A85" w:rsidRDefault="00EB1E65">
            <w:pPr>
              <w:rPr>
                <w:lang w:val="ru-RU"/>
              </w:rPr>
            </w:pPr>
          </w:p>
        </w:tc>
        <w:tc>
          <w:tcPr>
            <w:tcW w:w="143" w:type="dxa"/>
          </w:tcPr>
          <w:p w:rsidR="00EB1E65" w:rsidRPr="00FB3A85" w:rsidRDefault="00EB1E65">
            <w:pPr>
              <w:rPr>
                <w:lang w:val="ru-RU"/>
              </w:rPr>
            </w:pPr>
          </w:p>
        </w:tc>
      </w:tr>
      <w:tr w:rsidR="00EB1E65" w:rsidRPr="00387F83">
        <w:trPr>
          <w:trHeight w:hRule="exact" w:val="140"/>
        </w:trPr>
        <w:tc>
          <w:tcPr>
            <w:tcW w:w="1574" w:type="dxa"/>
            <w:gridSpan w:val="2"/>
            <w:shd w:val="clear" w:color="000000" w:fill="FFFFFF"/>
            <w:tcMar>
              <w:left w:w="34" w:type="dxa"/>
              <w:right w:w="34" w:type="dxa"/>
            </w:tcMar>
          </w:tcPr>
          <w:p w:rsidR="00EB1E65" w:rsidRPr="00FB3A85" w:rsidRDefault="00EB1E65">
            <w:pPr>
              <w:rPr>
                <w:lang w:val="ru-RU"/>
              </w:rPr>
            </w:pPr>
          </w:p>
        </w:tc>
        <w:tc>
          <w:tcPr>
            <w:tcW w:w="486" w:type="dxa"/>
            <w:shd w:val="clear" w:color="000000" w:fill="FFFFFF"/>
            <w:tcMar>
              <w:left w:w="34" w:type="dxa"/>
              <w:right w:w="34" w:type="dxa"/>
            </w:tcMar>
          </w:tcPr>
          <w:p w:rsidR="00EB1E65" w:rsidRPr="00FB3A85" w:rsidRDefault="00EB1E65">
            <w:pPr>
              <w:rPr>
                <w:lang w:val="ru-RU"/>
              </w:rPr>
            </w:pPr>
          </w:p>
        </w:tc>
        <w:tc>
          <w:tcPr>
            <w:tcW w:w="486" w:type="dxa"/>
            <w:gridSpan w:val="3"/>
            <w:shd w:val="clear" w:color="000000" w:fill="FFFFFF"/>
            <w:tcMar>
              <w:left w:w="34" w:type="dxa"/>
              <w:right w:w="34" w:type="dxa"/>
            </w:tcMar>
          </w:tcPr>
          <w:p w:rsidR="00EB1E65" w:rsidRPr="00FB3A85" w:rsidRDefault="00EB1E65">
            <w:pPr>
              <w:rPr>
                <w:lang w:val="ru-RU"/>
              </w:rPr>
            </w:pPr>
          </w:p>
        </w:tc>
        <w:tc>
          <w:tcPr>
            <w:tcW w:w="489" w:type="dxa"/>
            <w:gridSpan w:val="2"/>
            <w:shd w:val="clear" w:color="000000" w:fill="FFFFFF"/>
            <w:tcMar>
              <w:left w:w="34" w:type="dxa"/>
              <w:right w:w="34" w:type="dxa"/>
            </w:tcMar>
          </w:tcPr>
          <w:p w:rsidR="00EB1E65" w:rsidRPr="00FB3A85" w:rsidRDefault="00EB1E65">
            <w:pPr>
              <w:rPr>
                <w:lang w:val="ru-RU"/>
              </w:rPr>
            </w:pPr>
          </w:p>
        </w:tc>
        <w:tc>
          <w:tcPr>
            <w:tcW w:w="1257" w:type="dxa"/>
            <w:gridSpan w:val="3"/>
            <w:shd w:val="clear" w:color="000000" w:fill="FFFFFF"/>
            <w:tcMar>
              <w:left w:w="34" w:type="dxa"/>
              <w:right w:w="34" w:type="dxa"/>
            </w:tcMar>
          </w:tcPr>
          <w:p w:rsidR="00EB1E65" w:rsidRPr="00FB3A85" w:rsidRDefault="00EB1E65">
            <w:pPr>
              <w:rPr>
                <w:lang w:val="ru-RU"/>
              </w:rPr>
            </w:pPr>
          </w:p>
        </w:tc>
        <w:tc>
          <w:tcPr>
            <w:tcW w:w="3153" w:type="dxa"/>
          </w:tcPr>
          <w:p w:rsidR="00EB1E65" w:rsidRPr="00FB3A85" w:rsidRDefault="00EB1E65">
            <w:pPr>
              <w:rPr>
                <w:lang w:val="ru-RU"/>
              </w:rPr>
            </w:pPr>
          </w:p>
        </w:tc>
        <w:tc>
          <w:tcPr>
            <w:tcW w:w="1844" w:type="dxa"/>
          </w:tcPr>
          <w:p w:rsidR="00EB1E65" w:rsidRPr="00FB3A85" w:rsidRDefault="00EB1E65">
            <w:pPr>
              <w:rPr>
                <w:lang w:val="ru-RU"/>
              </w:rPr>
            </w:pPr>
          </w:p>
        </w:tc>
        <w:tc>
          <w:tcPr>
            <w:tcW w:w="568" w:type="dxa"/>
          </w:tcPr>
          <w:p w:rsidR="00EB1E65" w:rsidRPr="00FB3A85" w:rsidRDefault="00EB1E65">
            <w:pPr>
              <w:rPr>
                <w:lang w:val="ru-RU"/>
              </w:rPr>
            </w:pPr>
          </w:p>
        </w:tc>
        <w:tc>
          <w:tcPr>
            <w:tcW w:w="284" w:type="dxa"/>
          </w:tcPr>
          <w:p w:rsidR="00EB1E65" w:rsidRPr="00FB3A85" w:rsidRDefault="00EB1E65">
            <w:pPr>
              <w:rPr>
                <w:lang w:val="ru-RU"/>
              </w:rPr>
            </w:pPr>
          </w:p>
        </w:tc>
        <w:tc>
          <w:tcPr>
            <w:tcW w:w="143" w:type="dxa"/>
          </w:tcPr>
          <w:p w:rsidR="00EB1E65" w:rsidRPr="00FB3A85" w:rsidRDefault="00EB1E65">
            <w:pPr>
              <w:rPr>
                <w:lang w:val="ru-RU"/>
              </w:rPr>
            </w:pPr>
          </w:p>
        </w:tc>
      </w:tr>
      <w:tr w:rsidR="00EB1E6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EB1E65"/>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132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132</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144</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bl>
    <w:p w:rsidR="00EB1E65" w:rsidRDefault="00FB3A85">
      <w:pPr>
        <w:rPr>
          <w:sz w:val="0"/>
          <w:szCs w:val="0"/>
        </w:rPr>
      </w:pPr>
      <w:r>
        <w:br w:type="page"/>
      </w:r>
    </w:p>
    <w:tbl>
      <w:tblPr>
        <w:tblW w:w="0" w:type="auto"/>
        <w:tblCellMar>
          <w:left w:w="0" w:type="dxa"/>
          <w:right w:w="0" w:type="dxa"/>
        </w:tblCellMar>
        <w:tblLook w:val="04A0"/>
      </w:tblPr>
      <w:tblGrid>
        <w:gridCol w:w="780"/>
        <w:gridCol w:w="900"/>
        <w:gridCol w:w="7590"/>
        <w:gridCol w:w="970"/>
      </w:tblGrid>
      <w:tr w:rsidR="00EB1E65">
        <w:trPr>
          <w:trHeight w:hRule="exact" w:val="416"/>
        </w:trPr>
        <w:tc>
          <w:tcPr>
            <w:tcW w:w="766" w:type="dxa"/>
          </w:tcPr>
          <w:p w:rsidR="00EB1E65" w:rsidRDefault="00EB1E65"/>
        </w:tc>
        <w:tc>
          <w:tcPr>
            <w:tcW w:w="937" w:type="dxa"/>
          </w:tcPr>
          <w:p w:rsidR="00EB1E65" w:rsidRDefault="00EB1E65"/>
        </w:tc>
        <w:tc>
          <w:tcPr>
            <w:tcW w:w="8081" w:type="dxa"/>
          </w:tcPr>
          <w:p w:rsidR="00EB1E65" w:rsidRDefault="00EB1E65"/>
        </w:tc>
        <w:tc>
          <w:tcPr>
            <w:tcW w:w="1007" w:type="dxa"/>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EB1E65" w:rsidRPr="00387F83">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Классификация систем автоматического управления, Математическое описание систем автоматического управления, Линейные стационарные системы автоматического управления, Минимально-фазовые динамические звенья и их характеристики, Описание системы автоматического управления в частотной области, Принципы и законы регулирования, Устойчивость систем автоматического управления, Оценка качества систем автоматического управления, Синтез системы автоматического управления, Нелинейные системы автоматического управления. Системы импульсные, Системы цифровые, Системы релейного действия. Системы экстремальные, оптимальные, системы</w:t>
            </w:r>
          </w:p>
        </w:tc>
      </w:tr>
      <w:tr w:rsidR="00EB1E65" w:rsidRPr="00387F83">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адаптивные. Типы датчиков и элементов автоматики. Перспективы развития автоматического управления. Математическое описание линейных систем автоматического управления. Точность и чувствительность систем. Устойчивость систем автоматического управления. Оценка качества переходного процесса. Корректирующие устройства и методы их синтеза. Системы автоматического управления других типов.</w:t>
            </w:r>
          </w:p>
        </w:tc>
      </w:tr>
      <w:tr w:rsidR="00EB1E65" w:rsidRPr="00387F83">
        <w:trPr>
          <w:trHeight w:hRule="exact" w:val="277"/>
        </w:trPr>
        <w:tc>
          <w:tcPr>
            <w:tcW w:w="766" w:type="dxa"/>
          </w:tcPr>
          <w:p w:rsidR="00EB1E65" w:rsidRPr="00FB3A85" w:rsidRDefault="00EB1E65">
            <w:pPr>
              <w:rPr>
                <w:lang w:val="ru-RU"/>
              </w:rPr>
            </w:pPr>
          </w:p>
        </w:tc>
        <w:tc>
          <w:tcPr>
            <w:tcW w:w="937" w:type="dxa"/>
          </w:tcPr>
          <w:p w:rsidR="00EB1E65" w:rsidRPr="00FB3A85" w:rsidRDefault="00EB1E65">
            <w:pPr>
              <w:rPr>
                <w:lang w:val="ru-RU"/>
              </w:rPr>
            </w:pPr>
          </w:p>
        </w:tc>
        <w:tc>
          <w:tcPr>
            <w:tcW w:w="8081"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387F8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EB1E65">
        <w:trPr>
          <w:trHeight w:hRule="exact" w:val="27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Б1.О.18</w:t>
            </w:r>
          </w:p>
        </w:tc>
      </w:tr>
      <w:tr w:rsidR="00EB1E65" w:rsidRPr="00387F8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b/>
                <w:color w:val="000000"/>
                <w:sz w:val="19"/>
                <w:szCs w:val="19"/>
                <w:lang w:val="ru-RU"/>
              </w:rPr>
              <w:t>Требования к предварительной подготовке обучающегося:</w:t>
            </w:r>
          </w:p>
        </w:tc>
      </w:tr>
      <w:tr w:rsidR="00EB1E6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дискретных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устройств</w:t>
            </w:r>
            <w:proofErr w:type="spellEnd"/>
          </w:p>
        </w:tc>
      </w:tr>
      <w:tr w:rsidR="00EB1E6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Электроника</w:t>
            </w:r>
            <w:proofErr w:type="spellEnd"/>
          </w:p>
        </w:tc>
      </w:tr>
      <w:tr w:rsidR="00EB1E65" w:rsidRPr="00387F8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EB1E6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Микропроцессорные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информационно-управляющие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p>
        </w:tc>
      </w:tr>
      <w:tr w:rsidR="00EB1E65" w:rsidRPr="00387F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Эксплуатация технических средств обеспечения движения поездов</w:t>
            </w:r>
          </w:p>
        </w:tc>
      </w:tr>
      <w:tr w:rsidR="00EB1E65" w:rsidRPr="00387F8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Диагностика технических средств обеспечения движения поездов</w:t>
            </w:r>
          </w:p>
        </w:tc>
      </w:tr>
      <w:tr w:rsidR="00EB1E65" w:rsidRPr="00387F83">
        <w:trPr>
          <w:trHeight w:hRule="exact" w:val="189"/>
        </w:trPr>
        <w:tc>
          <w:tcPr>
            <w:tcW w:w="766" w:type="dxa"/>
          </w:tcPr>
          <w:p w:rsidR="00EB1E65" w:rsidRPr="00FB3A85" w:rsidRDefault="00EB1E65">
            <w:pPr>
              <w:rPr>
                <w:lang w:val="ru-RU"/>
              </w:rPr>
            </w:pPr>
          </w:p>
        </w:tc>
        <w:tc>
          <w:tcPr>
            <w:tcW w:w="937" w:type="dxa"/>
          </w:tcPr>
          <w:p w:rsidR="00EB1E65" w:rsidRPr="00FB3A85" w:rsidRDefault="00EB1E65">
            <w:pPr>
              <w:rPr>
                <w:lang w:val="ru-RU"/>
              </w:rPr>
            </w:pPr>
          </w:p>
        </w:tc>
        <w:tc>
          <w:tcPr>
            <w:tcW w:w="8081"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387F83">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 xml:space="preserve">3. ПЕРЕЧЕНЬ ПЛАНИРУЕМЫХ РЕЗУЛЬТАТОВ </w:t>
            </w:r>
            <w:proofErr w:type="gramStart"/>
            <w:r w:rsidRPr="00FB3A85">
              <w:rPr>
                <w:rFonts w:ascii="Times New Roman" w:hAnsi="Times New Roman" w:cs="Times New Roman"/>
                <w:b/>
                <w:color w:val="000000"/>
                <w:sz w:val="19"/>
                <w:szCs w:val="19"/>
                <w:lang w:val="ru-RU"/>
              </w:rPr>
              <w:t>ОБУЧЕНИЯ ПО ДИСЦИПЛИНЕ</w:t>
            </w:r>
            <w:proofErr w:type="gramEnd"/>
            <w:r w:rsidRPr="00FB3A85">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EB1E65" w:rsidRPr="00387F83">
        <w:trPr>
          <w:trHeight w:hRule="exact" w:val="75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 xml:space="preserve">ОПК-5: </w:t>
            </w:r>
            <w:proofErr w:type="gramStart"/>
            <w:r w:rsidRPr="00FB3A85">
              <w:rPr>
                <w:rFonts w:ascii="Times New Roman" w:hAnsi="Times New Roman" w:cs="Times New Roman"/>
                <w:b/>
                <w:color w:val="000000"/>
                <w:sz w:val="19"/>
                <w:szCs w:val="19"/>
                <w:lang w:val="ru-RU"/>
              </w:rPr>
              <w:t>Способен</w:t>
            </w:r>
            <w:proofErr w:type="gramEnd"/>
            <w:r w:rsidRPr="00FB3A85">
              <w:rPr>
                <w:rFonts w:ascii="Times New Roman" w:hAnsi="Times New Roman" w:cs="Times New Roman"/>
                <w:b/>
                <w:color w:val="000000"/>
                <w:sz w:val="19"/>
                <w:szCs w:val="19"/>
                <w:lang w:val="ru-RU"/>
              </w:rPr>
              <w:t xml:space="preserve">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w:t>
            </w:r>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B1E65" w:rsidRPr="00387F8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Инструкции, технологические карты, техническую документацию в области техники и технологии работы транспортных систем и сетей, организацию работы подразделений и линейных предприятий железнодорожного транспорта</w:t>
            </w:r>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B1E65" w:rsidRPr="00387F83">
        <w:trPr>
          <w:trHeight w:hRule="exact" w:val="91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 осуществлять контроль соблюдения требований, действующих технических регламентов, стандартов, норм и правил в области организации, техники и технологии транспортных систем и сетей</w:t>
            </w:r>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B1E65" w:rsidRPr="00387F8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Навыками контроля и надзора технологических процессов</w:t>
            </w:r>
          </w:p>
        </w:tc>
      </w:tr>
      <w:tr w:rsidR="00EB1E65" w:rsidRPr="00387F83">
        <w:trPr>
          <w:trHeight w:hRule="exact" w:val="138"/>
        </w:trPr>
        <w:tc>
          <w:tcPr>
            <w:tcW w:w="766" w:type="dxa"/>
          </w:tcPr>
          <w:p w:rsidR="00EB1E65" w:rsidRPr="00FB3A85" w:rsidRDefault="00EB1E65">
            <w:pPr>
              <w:rPr>
                <w:lang w:val="ru-RU"/>
              </w:rPr>
            </w:pPr>
          </w:p>
        </w:tc>
        <w:tc>
          <w:tcPr>
            <w:tcW w:w="937" w:type="dxa"/>
          </w:tcPr>
          <w:p w:rsidR="00EB1E65" w:rsidRPr="00FB3A85" w:rsidRDefault="00EB1E65">
            <w:pPr>
              <w:rPr>
                <w:lang w:val="ru-RU"/>
              </w:rPr>
            </w:pPr>
          </w:p>
        </w:tc>
        <w:tc>
          <w:tcPr>
            <w:tcW w:w="8081"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387F83">
        <w:trPr>
          <w:trHeight w:hRule="exact" w:val="97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 xml:space="preserve">ПК-5: </w:t>
            </w:r>
            <w:proofErr w:type="gramStart"/>
            <w:r w:rsidRPr="00FB3A85">
              <w:rPr>
                <w:rFonts w:ascii="Times New Roman" w:hAnsi="Times New Roman" w:cs="Times New Roman"/>
                <w:b/>
                <w:color w:val="000000"/>
                <w:sz w:val="19"/>
                <w:szCs w:val="19"/>
                <w:lang w:val="ru-RU"/>
              </w:rPr>
              <w:t>Способен проводить, на основе современных научных методов, в том  числе при использовании информационно-компьютерных технологий,  исследования      влияющих факторов, технических систем и технологических процессов в  области проектирования, эксплуатации, технического обслуживания и ремонта объектов системы обеспечения  движения поездов.</w:t>
            </w:r>
            <w:proofErr w:type="gramEnd"/>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B1E65" w:rsidRPr="00387F8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Современные научные методы исследований технических систем и технологических процессов в области проектирования, эксплуатации, технического обслуживания и ремонта </w:t>
            </w:r>
            <w:proofErr w:type="gramStart"/>
            <w:r w:rsidRPr="00FB3A85">
              <w:rPr>
                <w:rFonts w:ascii="Times New Roman" w:hAnsi="Times New Roman" w:cs="Times New Roman"/>
                <w:color w:val="000000"/>
                <w:sz w:val="19"/>
                <w:szCs w:val="19"/>
                <w:lang w:val="ru-RU"/>
              </w:rPr>
              <w:t>объектов системы обеспечения движения поездов</w:t>
            </w:r>
            <w:proofErr w:type="gramEnd"/>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B1E65" w:rsidRPr="00387F83">
        <w:trPr>
          <w:trHeight w:hRule="exact" w:val="91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Применять методики, средства анализа и моделирования (в том числе информационно-компьютерные технологии) для анализа состояния и динамики явлени</w:t>
            </w:r>
            <w:proofErr w:type="gramStart"/>
            <w:r w:rsidRPr="00FB3A85">
              <w:rPr>
                <w:rFonts w:ascii="Times New Roman" w:hAnsi="Times New Roman" w:cs="Times New Roman"/>
                <w:color w:val="000000"/>
                <w:sz w:val="19"/>
                <w:szCs w:val="19"/>
                <w:lang w:val="ru-RU"/>
              </w:rPr>
              <w:t>й(</w:t>
            </w:r>
            <w:proofErr w:type="gramEnd"/>
            <w:r w:rsidRPr="00FB3A85">
              <w:rPr>
                <w:rFonts w:ascii="Times New Roman" w:hAnsi="Times New Roman" w:cs="Times New Roman"/>
                <w:color w:val="000000"/>
                <w:sz w:val="19"/>
                <w:szCs w:val="19"/>
                <w:lang w:val="ru-RU"/>
              </w:rPr>
              <w:t>факторов), процессов и объектов системы обеспечения движения поездов.</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Интерпретировать явления и процессы на объектах системы обеспечения движения поездов, результаты их анализа и моделирования в интересах проводимого исследования</w:t>
            </w:r>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B1E65" w:rsidRPr="00387F83">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Навыками разработки программы и методики </w:t>
            </w:r>
            <w:proofErr w:type="gramStart"/>
            <w:r w:rsidRPr="00FB3A85">
              <w:rPr>
                <w:rFonts w:ascii="Times New Roman" w:hAnsi="Times New Roman" w:cs="Times New Roman"/>
                <w:color w:val="000000"/>
                <w:sz w:val="19"/>
                <w:szCs w:val="19"/>
                <w:lang w:val="ru-RU"/>
              </w:rPr>
              <w:t>испытаний объектов системы обеспечения движения поездов</w:t>
            </w:r>
            <w:proofErr w:type="gramEnd"/>
            <w:r w:rsidRPr="00FB3A85">
              <w:rPr>
                <w:rFonts w:ascii="Times New Roman" w:hAnsi="Times New Roman" w:cs="Times New Roman"/>
                <w:color w:val="000000"/>
                <w:sz w:val="19"/>
                <w:szCs w:val="19"/>
                <w:lang w:val="ru-RU"/>
              </w:rPr>
              <w:t>. Навыками разработки предложения по внедрению результатов научных исследований в области системы обеспечения движения поездов.</w:t>
            </w:r>
          </w:p>
        </w:tc>
      </w:tr>
    </w:tbl>
    <w:p w:rsidR="00EB1E65" w:rsidRPr="00FB3A85" w:rsidRDefault="00FB3A85">
      <w:pPr>
        <w:rPr>
          <w:sz w:val="0"/>
          <w:szCs w:val="0"/>
          <w:lang w:val="ru-RU"/>
        </w:rPr>
      </w:pPr>
      <w:r w:rsidRPr="00FB3A85">
        <w:rPr>
          <w:lang w:val="ru-RU"/>
        </w:rPr>
        <w:br w:type="page"/>
      </w:r>
    </w:p>
    <w:tbl>
      <w:tblPr>
        <w:tblW w:w="0" w:type="auto"/>
        <w:tblCellMar>
          <w:left w:w="0" w:type="dxa"/>
          <w:right w:w="0" w:type="dxa"/>
        </w:tblCellMar>
        <w:tblLook w:val="04A0"/>
      </w:tblPr>
      <w:tblGrid>
        <w:gridCol w:w="949"/>
        <w:gridCol w:w="3248"/>
        <w:gridCol w:w="956"/>
        <w:gridCol w:w="691"/>
        <w:gridCol w:w="1109"/>
        <w:gridCol w:w="1243"/>
        <w:gridCol w:w="676"/>
        <w:gridCol w:w="392"/>
        <w:gridCol w:w="976"/>
      </w:tblGrid>
      <w:tr w:rsidR="00EB1E65">
        <w:trPr>
          <w:trHeight w:hRule="exact" w:val="416"/>
        </w:trPr>
        <w:tc>
          <w:tcPr>
            <w:tcW w:w="993" w:type="dxa"/>
          </w:tcPr>
          <w:p w:rsidR="00EB1E65" w:rsidRPr="00FB3A85" w:rsidRDefault="00EB1E65">
            <w:pPr>
              <w:rPr>
                <w:lang w:val="ru-RU"/>
              </w:rPr>
            </w:pPr>
          </w:p>
        </w:tc>
        <w:tc>
          <w:tcPr>
            <w:tcW w:w="3545" w:type="dxa"/>
          </w:tcPr>
          <w:p w:rsidR="00EB1E65" w:rsidRPr="00FB3A85" w:rsidRDefault="00EB1E65">
            <w:pPr>
              <w:rPr>
                <w:lang w:val="ru-RU"/>
              </w:rPr>
            </w:pPr>
          </w:p>
        </w:tc>
        <w:tc>
          <w:tcPr>
            <w:tcW w:w="993" w:type="dxa"/>
          </w:tcPr>
          <w:p w:rsidR="00EB1E65" w:rsidRPr="00FB3A85" w:rsidRDefault="00EB1E65">
            <w:pPr>
              <w:rPr>
                <w:lang w:val="ru-RU"/>
              </w:rPr>
            </w:pPr>
          </w:p>
        </w:tc>
        <w:tc>
          <w:tcPr>
            <w:tcW w:w="710" w:type="dxa"/>
          </w:tcPr>
          <w:p w:rsidR="00EB1E65" w:rsidRPr="00FB3A85" w:rsidRDefault="00EB1E65">
            <w:pPr>
              <w:rPr>
                <w:lang w:val="ru-RU"/>
              </w:rPr>
            </w:pPr>
          </w:p>
        </w:tc>
        <w:tc>
          <w:tcPr>
            <w:tcW w:w="1135" w:type="dxa"/>
          </w:tcPr>
          <w:p w:rsidR="00EB1E65" w:rsidRPr="00FB3A85" w:rsidRDefault="00EB1E65">
            <w:pPr>
              <w:rPr>
                <w:lang w:val="ru-RU"/>
              </w:rPr>
            </w:pPr>
          </w:p>
        </w:tc>
        <w:tc>
          <w:tcPr>
            <w:tcW w:w="1277" w:type="dxa"/>
          </w:tcPr>
          <w:p w:rsidR="00EB1E65" w:rsidRPr="00FB3A85" w:rsidRDefault="00EB1E65">
            <w:pPr>
              <w:rPr>
                <w:lang w:val="ru-RU"/>
              </w:rPr>
            </w:pPr>
          </w:p>
        </w:tc>
        <w:tc>
          <w:tcPr>
            <w:tcW w:w="710" w:type="dxa"/>
          </w:tcPr>
          <w:p w:rsidR="00EB1E65" w:rsidRPr="00FB3A85" w:rsidRDefault="00EB1E65">
            <w:pPr>
              <w:rPr>
                <w:lang w:val="ru-RU"/>
              </w:rPr>
            </w:pPr>
          </w:p>
        </w:tc>
        <w:tc>
          <w:tcPr>
            <w:tcW w:w="426" w:type="dxa"/>
          </w:tcPr>
          <w:p w:rsidR="00EB1E65" w:rsidRPr="00FB3A85" w:rsidRDefault="00EB1E65">
            <w:pPr>
              <w:rPr>
                <w:lang w:val="ru-RU"/>
              </w:rPr>
            </w:pPr>
          </w:p>
        </w:tc>
        <w:tc>
          <w:tcPr>
            <w:tcW w:w="1007" w:type="dxa"/>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B1E65" w:rsidRPr="00387F83">
        <w:trPr>
          <w:trHeight w:hRule="exact" w:val="680"/>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EB1E6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EB1E65" w:rsidRDefault="00FB3A85">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EB1E65">
        <w:trPr>
          <w:trHeight w:hRule="exact" w:val="14"/>
        </w:trPr>
        <w:tc>
          <w:tcPr>
            <w:tcW w:w="993" w:type="dxa"/>
          </w:tcPr>
          <w:p w:rsidR="00EB1E65" w:rsidRDefault="00EB1E65"/>
        </w:tc>
        <w:tc>
          <w:tcPr>
            <w:tcW w:w="3545" w:type="dxa"/>
          </w:tcPr>
          <w:p w:rsidR="00EB1E65" w:rsidRDefault="00EB1E65"/>
        </w:tc>
        <w:tc>
          <w:tcPr>
            <w:tcW w:w="993" w:type="dxa"/>
          </w:tcPr>
          <w:p w:rsidR="00EB1E65" w:rsidRDefault="00EB1E65"/>
        </w:tc>
        <w:tc>
          <w:tcPr>
            <w:tcW w:w="710" w:type="dxa"/>
          </w:tcPr>
          <w:p w:rsidR="00EB1E65" w:rsidRDefault="00EB1E65"/>
        </w:tc>
        <w:tc>
          <w:tcPr>
            <w:tcW w:w="1135" w:type="dxa"/>
          </w:tcPr>
          <w:p w:rsidR="00EB1E65" w:rsidRDefault="00EB1E65"/>
        </w:tc>
        <w:tc>
          <w:tcPr>
            <w:tcW w:w="1277" w:type="dxa"/>
          </w:tcPr>
          <w:p w:rsidR="00EB1E65" w:rsidRDefault="00EB1E65"/>
        </w:tc>
        <w:tc>
          <w:tcPr>
            <w:tcW w:w="710" w:type="dxa"/>
          </w:tcPr>
          <w:p w:rsidR="00EB1E65" w:rsidRDefault="00EB1E65"/>
        </w:tc>
        <w:tc>
          <w:tcPr>
            <w:tcW w:w="426" w:type="dxa"/>
          </w:tcPr>
          <w:p w:rsidR="00EB1E65" w:rsidRDefault="00EB1E65"/>
        </w:tc>
        <w:tc>
          <w:tcPr>
            <w:tcW w:w="993" w:type="dxa"/>
          </w:tcPr>
          <w:p w:rsidR="00EB1E65" w:rsidRDefault="00EB1E65"/>
        </w:tc>
      </w:tr>
      <w:tr w:rsidR="00EB1E6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Основные понятия и принципы управления: структура и функциональные компоненты САУ; законы управления; задачи управления сложными </w:t>
            </w:r>
            <w:proofErr w:type="spellStart"/>
            <w:r w:rsidRPr="00FB3A85">
              <w:rPr>
                <w:rFonts w:ascii="Times New Roman" w:hAnsi="Times New Roman" w:cs="Times New Roman"/>
                <w:color w:val="000000"/>
                <w:sz w:val="19"/>
                <w:szCs w:val="19"/>
                <w:lang w:val="ru-RU"/>
              </w:rPr>
              <w:t>системами</w:t>
            </w:r>
            <w:proofErr w:type="gramStart"/>
            <w:r w:rsidRPr="00FB3A85">
              <w:rPr>
                <w:rFonts w:ascii="Times New Roman" w:hAnsi="Times New Roman" w:cs="Times New Roman"/>
                <w:color w:val="000000"/>
                <w:sz w:val="19"/>
                <w:szCs w:val="19"/>
                <w:lang w:val="ru-RU"/>
              </w:rPr>
              <w:t>;к</w:t>
            </w:r>
            <w:proofErr w:type="gramEnd"/>
            <w:r w:rsidRPr="00FB3A85">
              <w:rPr>
                <w:rFonts w:ascii="Times New Roman" w:hAnsi="Times New Roman" w:cs="Times New Roman"/>
                <w:color w:val="000000"/>
                <w:sz w:val="19"/>
                <w:szCs w:val="19"/>
                <w:lang w:val="ru-RU"/>
              </w:rPr>
              <w:t>лассификация</w:t>
            </w:r>
            <w:proofErr w:type="spellEnd"/>
            <w:r w:rsidRPr="00FB3A85">
              <w:rPr>
                <w:rFonts w:ascii="Times New Roman" w:hAnsi="Times New Roman" w:cs="Times New Roman"/>
                <w:color w:val="000000"/>
                <w:sz w:val="19"/>
                <w:szCs w:val="19"/>
                <w:lang w:val="ru-RU"/>
              </w:rPr>
              <w:t xml:space="preserve"> систем управления.</w:t>
            </w:r>
          </w:p>
          <w:p w:rsidR="00EB1E65" w:rsidRPr="00FB3A85" w:rsidRDefault="00EB1E65">
            <w:pPr>
              <w:spacing w:after="0" w:line="240" w:lineRule="auto"/>
              <w:rPr>
                <w:sz w:val="19"/>
                <w:szCs w:val="19"/>
                <w:lang w:val="ru-RU"/>
              </w:rPr>
            </w:pPr>
          </w:p>
          <w:p w:rsidR="00EB1E65" w:rsidRDefault="00FB3A8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Л1.4Л2.3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Математическое описание систем управления: частотные функции и характеристики; различные типы звеньев и их характеристики; условные обозначения в структурных схемах САУ; правила преобразования.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Л1.4Л2.3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Моделирование типовых динамических звеньев. Переходные функции и частотные характеристики</w:t>
            </w:r>
          </w:p>
          <w:p w:rsidR="00EB1E65" w:rsidRDefault="00FB3A85">
            <w:pPr>
              <w:spacing w:after="0" w:line="240" w:lineRule="auto"/>
              <w:rPr>
                <w:sz w:val="19"/>
                <w:szCs w:val="19"/>
              </w:rPr>
            </w:pPr>
            <w:r w:rsidRPr="00FB3A85">
              <w:rPr>
                <w:rFonts w:ascii="Times New Roman" w:hAnsi="Times New Roman" w:cs="Times New Roman"/>
                <w:color w:val="000000"/>
                <w:sz w:val="19"/>
                <w:szCs w:val="19"/>
                <w:lang w:val="ru-RU"/>
              </w:rPr>
              <w:t xml:space="preserve">типовых динамических звеньев: пропорционального, интегрирующего, дифференцирующего и запаздывающего. Характеристики инерционных звеньев 1-го и 2-го порядка. </w:t>
            </w:r>
            <w:proofErr w:type="spellStart"/>
            <w:r>
              <w:rPr>
                <w:rFonts w:ascii="Times New Roman" w:hAnsi="Times New Roman" w:cs="Times New Roman"/>
                <w:color w:val="000000"/>
                <w:sz w:val="19"/>
                <w:szCs w:val="19"/>
              </w:rPr>
              <w:t>Устойчивость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непрерывных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Л1.4Л2.3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Синтез систем управления. Общие принципы управления. Регуляторы и системы управления состоянием.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Л1.4Л2.3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Исследование временных и частотных характеристик элементарных звеньев и их соединений</w:t>
            </w:r>
          </w:p>
          <w:p w:rsidR="00EB1E65" w:rsidRDefault="00FB3A8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Л1.1 Л1.4Л2.3 Л2.2 Л2.1Л3.1 Л3.2 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Исследование устойчивости линейной автоматической системы /</w:t>
            </w:r>
            <w:proofErr w:type="spellStart"/>
            <w:proofErr w:type="gramStart"/>
            <w:r w:rsidRPr="00FB3A85">
              <w:rPr>
                <w:rFonts w:ascii="Times New Roman" w:hAnsi="Times New Roman" w:cs="Times New Roman"/>
                <w:color w:val="000000"/>
                <w:sz w:val="19"/>
                <w:szCs w:val="19"/>
                <w:lang w:val="ru-RU"/>
              </w:rPr>
              <w:t>Лаб</w:t>
            </w:r>
            <w:proofErr w:type="spellEnd"/>
            <w:proofErr w:type="gramEnd"/>
            <w:r w:rsidRPr="00FB3A8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Л1.1 Л1.4Л2.3 Л2.2 Л2.1Л3.1 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Исследование качества переходных процессов в замкнутых системах автоматического управления /</w:t>
            </w:r>
            <w:proofErr w:type="spellStart"/>
            <w:proofErr w:type="gramStart"/>
            <w:r w:rsidRPr="00FB3A85">
              <w:rPr>
                <w:rFonts w:ascii="Times New Roman" w:hAnsi="Times New Roman" w:cs="Times New Roman"/>
                <w:color w:val="000000"/>
                <w:sz w:val="19"/>
                <w:szCs w:val="19"/>
                <w:lang w:val="ru-RU"/>
              </w:rPr>
              <w:t>Лаб</w:t>
            </w:r>
            <w:proofErr w:type="spellEnd"/>
            <w:proofErr w:type="gramEnd"/>
            <w:r w:rsidRPr="00FB3A8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Л1.1 Л1.4Л2.3 Л2.2 Л2.1Л3.1 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Повышение устойчивости и точности систем автоматического регулирования /</w:t>
            </w:r>
            <w:proofErr w:type="spellStart"/>
            <w:proofErr w:type="gramStart"/>
            <w:r w:rsidRPr="00FB3A85">
              <w:rPr>
                <w:rFonts w:ascii="Times New Roman" w:hAnsi="Times New Roman" w:cs="Times New Roman"/>
                <w:color w:val="000000"/>
                <w:sz w:val="19"/>
                <w:szCs w:val="19"/>
                <w:lang w:val="ru-RU"/>
              </w:rPr>
              <w:t>Лаб</w:t>
            </w:r>
            <w:proofErr w:type="spellEnd"/>
            <w:proofErr w:type="gramEnd"/>
            <w:r w:rsidRPr="00FB3A8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Л1.1 Л1.4Л2.3 Л2.2 Л2.1Л3.1 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bl>
    <w:p w:rsidR="00EB1E65" w:rsidRDefault="00FB3A85">
      <w:pPr>
        <w:rPr>
          <w:sz w:val="0"/>
          <w:szCs w:val="0"/>
        </w:rPr>
      </w:pPr>
      <w:r>
        <w:br w:type="page"/>
      </w:r>
    </w:p>
    <w:tbl>
      <w:tblPr>
        <w:tblW w:w="0" w:type="auto"/>
        <w:tblCellMar>
          <w:left w:w="0" w:type="dxa"/>
          <w:right w:w="0" w:type="dxa"/>
        </w:tblCellMar>
        <w:tblLook w:val="04A0"/>
      </w:tblPr>
      <w:tblGrid>
        <w:gridCol w:w="682"/>
        <w:gridCol w:w="251"/>
        <w:gridCol w:w="1615"/>
        <w:gridCol w:w="1656"/>
        <w:gridCol w:w="888"/>
        <w:gridCol w:w="671"/>
        <w:gridCol w:w="1075"/>
        <w:gridCol w:w="710"/>
        <w:gridCol w:w="580"/>
        <w:gridCol w:w="723"/>
        <w:gridCol w:w="407"/>
        <w:gridCol w:w="982"/>
      </w:tblGrid>
      <w:tr w:rsidR="00EB1E65">
        <w:trPr>
          <w:trHeight w:hRule="exact" w:val="416"/>
        </w:trPr>
        <w:tc>
          <w:tcPr>
            <w:tcW w:w="710" w:type="dxa"/>
          </w:tcPr>
          <w:p w:rsidR="00EB1E65" w:rsidRDefault="00EB1E65"/>
        </w:tc>
        <w:tc>
          <w:tcPr>
            <w:tcW w:w="285" w:type="dxa"/>
          </w:tcPr>
          <w:p w:rsidR="00EB1E65" w:rsidRDefault="00EB1E65"/>
        </w:tc>
        <w:tc>
          <w:tcPr>
            <w:tcW w:w="1702" w:type="dxa"/>
          </w:tcPr>
          <w:p w:rsidR="00EB1E65" w:rsidRDefault="00EB1E65"/>
        </w:tc>
        <w:tc>
          <w:tcPr>
            <w:tcW w:w="1844" w:type="dxa"/>
          </w:tcPr>
          <w:p w:rsidR="00EB1E65" w:rsidRDefault="00EB1E65"/>
        </w:tc>
        <w:tc>
          <w:tcPr>
            <w:tcW w:w="993" w:type="dxa"/>
          </w:tcPr>
          <w:p w:rsidR="00EB1E65" w:rsidRDefault="00EB1E65"/>
        </w:tc>
        <w:tc>
          <w:tcPr>
            <w:tcW w:w="710" w:type="dxa"/>
          </w:tcPr>
          <w:p w:rsidR="00EB1E65" w:rsidRDefault="00EB1E65"/>
        </w:tc>
        <w:tc>
          <w:tcPr>
            <w:tcW w:w="1135" w:type="dxa"/>
          </w:tcPr>
          <w:p w:rsidR="00EB1E65" w:rsidRDefault="00EB1E65"/>
        </w:tc>
        <w:tc>
          <w:tcPr>
            <w:tcW w:w="710" w:type="dxa"/>
          </w:tcPr>
          <w:p w:rsidR="00EB1E65" w:rsidRDefault="00EB1E65"/>
        </w:tc>
        <w:tc>
          <w:tcPr>
            <w:tcW w:w="568" w:type="dxa"/>
          </w:tcPr>
          <w:p w:rsidR="00EB1E65" w:rsidRDefault="00EB1E65"/>
        </w:tc>
        <w:tc>
          <w:tcPr>
            <w:tcW w:w="710" w:type="dxa"/>
          </w:tcPr>
          <w:p w:rsidR="00EB1E65" w:rsidRDefault="00EB1E65"/>
        </w:tc>
        <w:tc>
          <w:tcPr>
            <w:tcW w:w="426" w:type="dxa"/>
          </w:tcPr>
          <w:p w:rsidR="00EB1E65" w:rsidRDefault="00EB1E65"/>
        </w:tc>
        <w:tc>
          <w:tcPr>
            <w:tcW w:w="1007" w:type="dxa"/>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B1E65">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Л1.4Л2.3Л3.3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Изучение теоретического материала дисциплины /</w:t>
            </w:r>
            <w:proofErr w:type="gramStart"/>
            <w:r w:rsidRPr="00FB3A85">
              <w:rPr>
                <w:rFonts w:ascii="Times New Roman" w:hAnsi="Times New Roman" w:cs="Times New Roman"/>
                <w:color w:val="000000"/>
                <w:sz w:val="19"/>
                <w:szCs w:val="19"/>
                <w:lang w:val="ru-RU"/>
              </w:rPr>
              <w:t>Ср</w:t>
            </w:r>
            <w:proofErr w:type="gramEnd"/>
            <w:r w:rsidRPr="00FB3A8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102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Л1.1 Л1.4Л2.3 Л2.2 Л2.1Л3.1 Л3.2 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зачёту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Л1.1 Л1.4Л2.3 Л2.2 Л2.1Л3.1 Л3.2 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277"/>
        </w:trPr>
        <w:tc>
          <w:tcPr>
            <w:tcW w:w="710" w:type="dxa"/>
          </w:tcPr>
          <w:p w:rsidR="00EB1E65" w:rsidRDefault="00EB1E65"/>
        </w:tc>
        <w:tc>
          <w:tcPr>
            <w:tcW w:w="285" w:type="dxa"/>
          </w:tcPr>
          <w:p w:rsidR="00EB1E65" w:rsidRDefault="00EB1E65"/>
        </w:tc>
        <w:tc>
          <w:tcPr>
            <w:tcW w:w="1702" w:type="dxa"/>
          </w:tcPr>
          <w:p w:rsidR="00EB1E65" w:rsidRDefault="00EB1E65"/>
        </w:tc>
        <w:tc>
          <w:tcPr>
            <w:tcW w:w="1844" w:type="dxa"/>
          </w:tcPr>
          <w:p w:rsidR="00EB1E65" w:rsidRDefault="00EB1E65"/>
        </w:tc>
        <w:tc>
          <w:tcPr>
            <w:tcW w:w="993" w:type="dxa"/>
          </w:tcPr>
          <w:p w:rsidR="00EB1E65" w:rsidRDefault="00EB1E65"/>
        </w:tc>
        <w:tc>
          <w:tcPr>
            <w:tcW w:w="710" w:type="dxa"/>
          </w:tcPr>
          <w:p w:rsidR="00EB1E65" w:rsidRDefault="00EB1E65"/>
        </w:tc>
        <w:tc>
          <w:tcPr>
            <w:tcW w:w="1135" w:type="dxa"/>
          </w:tcPr>
          <w:p w:rsidR="00EB1E65" w:rsidRDefault="00EB1E65"/>
        </w:tc>
        <w:tc>
          <w:tcPr>
            <w:tcW w:w="710" w:type="dxa"/>
          </w:tcPr>
          <w:p w:rsidR="00EB1E65" w:rsidRDefault="00EB1E65"/>
        </w:tc>
        <w:tc>
          <w:tcPr>
            <w:tcW w:w="568" w:type="dxa"/>
          </w:tcPr>
          <w:p w:rsidR="00EB1E65" w:rsidRDefault="00EB1E65"/>
        </w:tc>
        <w:tc>
          <w:tcPr>
            <w:tcW w:w="710" w:type="dxa"/>
          </w:tcPr>
          <w:p w:rsidR="00EB1E65" w:rsidRDefault="00EB1E65"/>
        </w:tc>
        <w:tc>
          <w:tcPr>
            <w:tcW w:w="426" w:type="dxa"/>
          </w:tcPr>
          <w:p w:rsidR="00EB1E65" w:rsidRDefault="00EB1E65"/>
        </w:tc>
        <w:tc>
          <w:tcPr>
            <w:tcW w:w="993" w:type="dxa"/>
          </w:tcPr>
          <w:p w:rsidR="00EB1E65" w:rsidRDefault="00EB1E65"/>
        </w:tc>
      </w:tr>
      <w:tr w:rsidR="00EB1E65" w:rsidRPr="00387F8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EB1E6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EB1E65">
        <w:trPr>
          <w:trHeight w:hRule="exact" w:val="277"/>
        </w:trPr>
        <w:tc>
          <w:tcPr>
            <w:tcW w:w="710" w:type="dxa"/>
          </w:tcPr>
          <w:p w:rsidR="00EB1E65" w:rsidRDefault="00EB1E65"/>
        </w:tc>
        <w:tc>
          <w:tcPr>
            <w:tcW w:w="285" w:type="dxa"/>
          </w:tcPr>
          <w:p w:rsidR="00EB1E65" w:rsidRDefault="00EB1E65"/>
        </w:tc>
        <w:tc>
          <w:tcPr>
            <w:tcW w:w="1702" w:type="dxa"/>
          </w:tcPr>
          <w:p w:rsidR="00EB1E65" w:rsidRDefault="00EB1E65"/>
        </w:tc>
        <w:tc>
          <w:tcPr>
            <w:tcW w:w="1844" w:type="dxa"/>
          </w:tcPr>
          <w:p w:rsidR="00EB1E65" w:rsidRDefault="00EB1E65"/>
        </w:tc>
        <w:tc>
          <w:tcPr>
            <w:tcW w:w="993" w:type="dxa"/>
          </w:tcPr>
          <w:p w:rsidR="00EB1E65" w:rsidRDefault="00EB1E65"/>
        </w:tc>
        <w:tc>
          <w:tcPr>
            <w:tcW w:w="710" w:type="dxa"/>
          </w:tcPr>
          <w:p w:rsidR="00EB1E65" w:rsidRDefault="00EB1E65"/>
        </w:tc>
        <w:tc>
          <w:tcPr>
            <w:tcW w:w="1135" w:type="dxa"/>
          </w:tcPr>
          <w:p w:rsidR="00EB1E65" w:rsidRDefault="00EB1E65"/>
        </w:tc>
        <w:tc>
          <w:tcPr>
            <w:tcW w:w="710" w:type="dxa"/>
          </w:tcPr>
          <w:p w:rsidR="00EB1E65" w:rsidRDefault="00EB1E65"/>
        </w:tc>
        <w:tc>
          <w:tcPr>
            <w:tcW w:w="568" w:type="dxa"/>
          </w:tcPr>
          <w:p w:rsidR="00EB1E65" w:rsidRDefault="00EB1E65"/>
        </w:tc>
        <w:tc>
          <w:tcPr>
            <w:tcW w:w="710" w:type="dxa"/>
          </w:tcPr>
          <w:p w:rsidR="00EB1E65" w:rsidRDefault="00EB1E65"/>
        </w:tc>
        <w:tc>
          <w:tcPr>
            <w:tcW w:w="426" w:type="dxa"/>
          </w:tcPr>
          <w:p w:rsidR="00EB1E65" w:rsidRDefault="00EB1E65"/>
        </w:tc>
        <w:tc>
          <w:tcPr>
            <w:tcW w:w="993" w:type="dxa"/>
          </w:tcPr>
          <w:p w:rsidR="00EB1E65" w:rsidRDefault="00EB1E65"/>
        </w:tc>
      </w:tr>
      <w:tr w:rsidR="00EB1E65" w:rsidRPr="00387F8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EB1E6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B1E65" w:rsidRPr="00387F8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EB1E6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EB1E65">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B1E65" w:rsidRPr="00387F83">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proofErr w:type="spellStart"/>
            <w:r w:rsidRPr="00FB3A85">
              <w:rPr>
                <w:rFonts w:ascii="Times New Roman" w:hAnsi="Times New Roman" w:cs="Times New Roman"/>
                <w:color w:val="000000"/>
                <w:sz w:val="19"/>
                <w:szCs w:val="19"/>
                <w:lang w:val="ru-RU"/>
              </w:rPr>
              <w:t>Барметов</w:t>
            </w:r>
            <w:proofErr w:type="spellEnd"/>
            <w:r w:rsidRPr="00FB3A85">
              <w:rPr>
                <w:rFonts w:ascii="Times New Roman" w:hAnsi="Times New Roman" w:cs="Times New Roman"/>
                <w:color w:val="000000"/>
                <w:sz w:val="19"/>
                <w:szCs w:val="19"/>
                <w:lang w:val="ru-RU"/>
              </w:rPr>
              <w:t xml:space="preserve"> Ю. П., Балашова Е. А., </w:t>
            </w:r>
            <w:proofErr w:type="spellStart"/>
            <w:r w:rsidRPr="00FB3A85">
              <w:rPr>
                <w:rFonts w:ascii="Times New Roman" w:hAnsi="Times New Roman" w:cs="Times New Roman"/>
                <w:color w:val="000000"/>
                <w:sz w:val="19"/>
                <w:szCs w:val="19"/>
                <w:lang w:val="ru-RU"/>
              </w:rPr>
              <w:t>Битюков</w:t>
            </w:r>
            <w:proofErr w:type="spellEnd"/>
            <w:r w:rsidRPr="00FB3A85">
              <w:rPr>
                <w:rFonts w:ascii="Times New Roman" w:hAnsi="Times New Roman" w:cs="Times New Roman"/>
                <w:color w:val="000000"/>
                <w:sz w:val="19"/>
                <w:szCs w:val="19"/>
                <w:lang w:val="ru-RU"/>
              </w:rPr>
              <w:t xml:space="preserve"> В. К.</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Теория автоматического управления. Лабораторный практикум: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Воронеж: Воронежский государственный университет инженерных технологий, 2017,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FB3A8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FB3A85">
              <w:rPr>
                <w:rFonts w:ascii="Times New Roman" w:hAnsi="Times New Roman" w:cs="Times New Roman"/>
                <w:color w:val="000000"/>
                <w:sz w:val="19"/>
                <w:szCs w:val="19"/>
                <w:lang w:val="ru-RU"/>
              </w:rPr>
              <w:t>=482038</w:t>
            </w:r>
          </w:p>
        </w:tc>
      </w:tr>
      <w:tr w:rsidR="00EB1E65">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Пищухина</w:t>
            </w:r>
            <w:proofErr w:type="spellEnd"/>
            <w:r>
              <w:rPr>
                <w:rFonts w:ascii="Times New Roman" w:hAnsi="Times New Roman" w:cs="Times New Roman"/>
                <w:color w:val="000000"/>
                <w:sz w:val="19"/>
                <w:szCs w:val="19"/>
              </w:rPr>
              <w:t xml:space="preserve"> Т.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Теория автоматического управления: учебно-методическое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ОГУ, 2016,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=481786</w:t>
            </w:r>
          </w:p>
        </w:tc>
      </w:tr>
      <w:tr w:rsidR="00EB1E65">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Лубенцов В. Ф., </w:t>
            </w:r>
            <w:proofErr w:type="spellStart"/>
            <w:r w:rsidRPr="00FB3A85">
              <w:rPr>
                <w:rFonts w:ascii="Times New Roman" w:hAnsi="Times New Roman" w:cs="Times New Roman"/>
                <w:color w:val="000000"/>
                <w:sz w:val="19"/>
                <w:szCs w:val="19"/>
                <w:lang w:val="ru-RU"/>
              </w:rPr>
              <w:t>Лубенцова</w:t>
            </w:r>
            <w:proofErr w:type="spellEnd"/>
            <w:r w:rsidRPr="00FB3A85">
              <w:rPr>
                <w:rFonts w:ascii="Times New Roman" w:hAnsi="Times New Roman" w:cs="Times New Roman"/>
                <w:color w:val="000000"/>
                <w:sz w:val="19"/>
                <w:szCs w:val="19"/>
                <w:lang w:val="ru-RU"/>
              </w:rPr>
              <w:t xml:space="preserve"> Е.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Теория автоматического управления: учебно-методическое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Ставрополь</w:t>
            </w:r>
            <w:proofErr w:type="spellEnd"/>
            <w:r>
              <w:rPr>
                <w:rFonts w:ascii="Times New Roman" w:hAnsi="Times New Roman" w:cs="Times New Roman"/>
                <w:color w:val="000000"/>
                <w:sz w:val="19"/>
                <w:szCs w:val="19"/>
              </w:rPr>
              <w:t>: СКФУ, 2014,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=457414</w:t>
            </w:r>
          </w:p>
        </w:tc>
      </w:tr>
      <w:tr w:rsidR="00EB1E65" w:rsidRPr="00387F8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Федосенков</w:t>
            </w:r>
            <w:proofErr w:type="spellEnd"/>
            <w:r>
              <w:rPr>
                <w:rFonts w:ascii="Times New Roman" w:hAnsi="Times New Roman" w:cs="Times New Roman"/>
                <w:color w:val="000000"/>
                <w:sz w:val="19"/>
                <w:szCs w:val="19"/>
              </w:rPr>
              <w:t xml:space="preserve"> Б.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Теория автоматического управления: классические и современные разделы: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Кемерово: Кемеровский государственный университет, 2018,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FB3A8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FB3A85">
              <w:rPr>
                <w:rFonts w:ascii="Times New Roman" w:hAnsi="Times New Roman" w:cs="Times New Roman"/>
                <w:color w:val="000000"/>
                <w:sz w:val="19"/>
                <w:szCs w:val="19"/>
                <w:lang w:val="ru-RU"/>
              </w:rPr>
              <w:t>=495195</w:t>
            </w:r>
          </w:p>
        </w:tc>
      </w:tr>
      <w:tr w:rsidR="00EB1E65" w:rsidRPr="00387F8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EB1E6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EB1E65">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B1E6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Ощепков</w:t>
            </w:r>
            <w:proofErr w:type="spellEnd"/>
            <w:r>
              <w:rPr>
                <w:rFonts w:ascii="Times New Roman" w:hAnsi="Times New Roman" w:cs="Times New Roman"/>
                <w:color w:val="000000"/>
                <w:sz w:val="19"/>
                <w:szCs w:val="19"/>
              </w:rPr>
              <w:t xml:space="preserve"> А. 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Системы автоматического управления: теория, применение, моделирование в </w:t>
            </w:r>
            <w:r>
              <w:rPr>
                <w:rFonts w:ascii="Times New Roman" w:hAnsi="Times New Roman" w:cs="Times New Roman"/>
                <w:color w:val="000000"/>
                <w:sz w:val="19"/>
                <w:szCs w:val="19"/>
              </w:rPr>
              <w:t>MATLAB</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 xml:space="preserve">Б. м.: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2013,</w:t>
            </w:r>
          </w:p>
        </w:tc>
      </w:tr>
      <w:tr w:rsidR="00EB1E65" w:rsidRPr="00387F83">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Певзнер</w:t>
            </w:r>
            <w:proofErr w:type="spellEnd"/>
            <w:r>
              <w:rPr>
                <w:rFonts w:ascii="Times New Roman" w:hAnsi="Times New Roman" w:cs="Times New Roman"/>
                <w:color w:val="000000"/>
                <w:sz w:val="19"/>
                <w:szCs w:val="19"/>
              </w:rPr>
              <w:t xml:space="preserve"> Л. Д.</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"Лабораторный практикум по дисциплине ""Теория автоматического управления"""</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Москва: Горная книга, 2010,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books</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ele</w:t>
            </w:r>
            <w:proofErr w:type="spellEnd"/>
            <w:r w:rsidRPr="00FB3A85">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ment</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w:t>
            </w:r>
            <w:r w:rsidRPr="00FB3A85">
              <w:rPr>
                <w:rFonts w:ascii="Times New Roman" w:hAnsi="Times New Roman" w:cs="Times New Roman"/>
                <w:color w:val="000000"/>
                <w:sz w:val="19"/>
                <w:szCs w:val="19"/>
                <w:lang w:val="ru-RU"/>
              </w:rPr>
              <w:t>1_</w:t>
            </w:r>
            <w:r>
              <w:rPr>
                <w:rFonts w:ascii="Times New Roman" w:hAnsi="Times New Roman" w:cs="Times New Roman"/>
                <w:color w:val="000000"/>
                <w:sz w:val="19"/>
                <w:szCs w:val="19"/>
              </w:rPr>
              <w:t>cid</w:t>
            </w:r>
            <w:r w:rsidRPr="00FB3A85">
              <w:rPr>
                <w:rFonts w:ascii="Times New Roman" w:hAnsi="Times New Roman" w:cs="Times New Roman"/>
                <w:color w:val="000000"/>
                <w:sz w:val="19"/>
                <w:szCs w:val="19"/>
                <w:lang w:val="ru-RU"/>
              </w:rPr>
              <w:t>=25&amp;</w:t>
            </w:r>
            <w:r>
              <w:rPr>
                <w:rFonts w:ascii="Times New Roman" w:hAnsi="Times New Roman" w:cs="Times New Roman"/>
                <w:color w:val="000000"/>
                <w:sz w:val="19"/>
                <w:szCs w:val="19"/>
              </w:rPr>
              <w:t>pl</w:t>
            </w:r>
            <w:r w:rsidRPr="00FB3A85">
              <w:rPr>
                <w:rFonts w:ascii="Times New Roman" w:hAnsi="Times New Roman" w:cs="Times New Roman"/>
                <w:color w:val="000000"/>
                <w:sz w:val="19"/>
                <w:szCs w:val="19"/>
                <w:lang w:val="ru-RU"/>
              </w:rPr>
              <w:t>1_</w:t>
            </w:r>
            <w:r>
              <w:rPr>
                <w:rFonts w:ascii="Times New Roman" w:hAnsi="Times New Roman" w:cs="Times New Roman"/>
                <w:color w:val="000000"/>
                <w:sz w:val="19"/>
                <w:szCs w:val="19"/>
              </w:rPr>
              <w:t>id</w:t>
            </w:r>
            <w:r w:rsidRPr="00FB3A85">
              <w:rPr>
                <w:rFonts w:ascii="Times New Roman" w:hAnsi="Times New Roman" w:cs="Times New Roman"/>
                <w:color w:val="000000"/>
                <w:sz w:val="19"/>
                <w:szCs w:val="19"/>
                <w:lang w:val="ru-RU"/>
              </w:rPr>
              <w:t>=3478</w:t>
            </w:r>
          </w:p>
        </w:tc>
      </w:tr>
      <w:tr w:rsidR="00EB1E65">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Шарапов В. М., Полищук Е. С., Кошевой Н. Д., </w:t>
            </w:r>
            <w:proofErr w:type="spellStart"/>
            <w:r w:rsidRPr="00FB3A85">
              <w:rPr>
                <w:rFonts w:ascii="Times New Roman" w:hAnsi="Times New Roman" w:cs="Times New Roman"/>
                <w:color w:val="000000"/>
                <w:sz w:val="19"/>
                <w:szCs w:val="19"/>
                <w:lang w:val="ru-RU"/>
              </w:rPr>
              <w:t>Ишанин</w:t>
            </w:r>
            <w:proofErr w:type="spellEnd"/>
            <w:r w:rsidRPr="00FB3A85">
              <w:rPr>
                <w:rFonts w:ascii="Times New Roman" w:hAnsi="Times New Roman" w:cs="Times New Roman"/>
                <w:color w:val="000000"/>
                <w:sz w:val="19"/>
                <w:szCs w:val="19"/>
                <w:lang w:val="ru-RU"/>
              </w:rPr>
              <w:t xml:space="preserve"> Г. Г., Минаев И. Г., </w:t>
            </w:r>
            <w:proofErr w:type="spellStart"/>
            <w:r w:rsidRPr="00FB3A85">
              <w:rPr>
                <w:rFonts w:ascii="Times New Roman" w:hAnsi="Times New Roman" w:cs="Times New Roman"/>
                <w:color w:val="000000"/>
                <w:sz w:val="19"/>
                <w:szCs w:val="19"/>
                <w:lang w:val="ru-RU"/>
              </w:rPr>
              <w:t>Совлуков</w:t>
            </w:r>
            <w:proofErr w:type="spellEnd"/>
            <w:r w:rsidRPr="00FB3A85">
              <w:rPr>
                <w:rFonts w:ascii="Times New Roman" w:hAnsi="Times New Roman" w:cs="Times New Roman"/>
                <w:color w:val="000000"/>
                <w:sz w:val="19"/>
                <w:szCs w:val="19"/>
                <w:lang w:val="ru-RU"/>
              </w:rPr>
              <w:t xml:space="preserve"> А. 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Датчики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Справочное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РИЦ "</w:t>
            </w:r>
            <w:proofErr w:type="spellStart"/>
            <w:r>
              <w:rPr>
                <w:rFonts w:ascii="Times New Roman" w:hAnsi="Times New Roman" w:cs="Times New Roman"/>
                <w:color w:val="000000"/>
                <w:sz w:val="19"/>
                <w:szCs w:val="19"/>
              </w:rPr>
              <w:t>Техносфера</w:t>
            </w:r>
            <w:proofErr w:type="spellEnd"/>
            <w:r>
              <w:rPr>
                <w:rFonts w:ascii="Times New Roman" w:hAnsi="Times New Roman" w:cs="Times New Roman"/>
                <w:color w:val="000000"/>
                <w:sz w:val="19"/>
                <w:szCs w:val="19"/>
              </w:rPr>
              <w:t>", 2012,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=214292</w:t>
            </w:r>
          </w:p>
        </w:tc>
      </w:tr>
      <w:tr w:rsidR="00EB1E65" w:rsidRPr="00387F83">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FB3A85">
              <w:rPr>
                <w:rFonts w:ascii="Times New Roman" w:hAnsi="Times New Roman" w:cs="Times New Roman"/>
                <w:b/>
                <w:color w:val="000000"/>
                <w:sz w:val="19"/>
                <w:szCs w:val="19"/>
                <w:lang w:val="ru-RU"/>
              </w:rPr>
              <w:t>обучающихся</w:t>
            </w:r>
            <w:proofErr w:type="gramEnd"/>
            <w:r w:rsidRPr="00FB3A85">
              <w:rPr>
                <w:rFonts w:ascii="Times New Roman" w:hAnsi="Times New Roman" w:cs="Times New Roman"/>
                <w:b/>
                <w:color w:val="000000"/>
                <w:sz w:val="19"/>
                <w:szCs w:val="19"/>
                <w:lang w:val="ru-RU"/>
              </w:rPr>
              <w:t xml:space="preserve"> по дисциплине (модулю)</w:t>
            </w:r>
          </w:p>
        </w:tc>
      </w:tr>
      <w:tr w:rsidR="00EB1E6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EB1E65">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bl>
    <w:p w:rsidR="00EB1E65" w:rsidRDefault="00FB3A85">
      <w:pPr>
        <w:rPr>
          <w:sz w:val="0"/>
          <w:szCs w:val="0"/>
        </w:rPr>
      </w:pPr>
      <w:r>
        <w:br w:type="page"/>
      </w:r>
    </w:p>
    <w:tbl>
      <w:tblPr>
        <w:tblW w:w="0" w:type="auto"/>
        <w:tblCellMar>
          <w:left w:w="0" w:type="dxa"/>
          <w:right w:w="0" w:type="dxa"/>
        </w:tblCellMar>
        <w:tblLook w:val="04A0"/>
      </w:tblPr>
      <w:tblGrid>
        <w:gridCol w:w="450"/>
        <w:gridCol w:w="256"/>
        <w:gridCol w:w="418"/>
        <w:gridCol w:w="1509"/>
        <w:gridCol w:w="2250"/>
        <w:gridCol w:w="2700"/>
        <w:gridCol w:w="1665"/>
        <w:gridCol w:w="992"/>
      </w:tblGrid>
      <w:tr w:rsidR="00EB1E65">
        <w:trPr>
          <w:trHeight w:hRule="exact" w:val="416"/>
        </w:trPr>
        <w:tc>
          <w:tcPr>
            <w:tcW w:w="436" w:type="dxa"/>
          </w:tcPr>
          <w:p w:rsidR="00EB1E65" w:rsidRDefault="00EB1E65"/>
        </w:tc>
        <w:tc>
          <w:tcPr>
            <w:tcW w:w="275" w:type="dxa"/>
          </w:tcPr>
          <w:p w:rsidR="00EB1E65" w:rsidRDefault="00EB1E65"/>
        </w:tc>
        <w:tc>
          <w:tcPr>
            <w:tcW w:w="426" w:type="dxa"/>
          </w:tcPr>
          <w:p w:rsidR="00EB1E65" w:rsidRDefault="00EB1E65"/>
        </w:tc>
        <w:tc>
          <w:tcPr>
            <w:tcW w:w="1560" w:type="dxa"/>
          </w:tcPr>
          <w:p w:rsidR="00EB1E65" w:rsidRDefault="00EB1E65"/>
        </w:tc>
        <w:tc>
          <w:tcPr>
            <w:tcW w:w="2411" w:type="dxa"/>
          </w:tcPr>
          <w:p w:rsidR="00EB1E65" w:rsidRDefault="00EB1E65"/>
        </w:tc>
        <w:tc>
          <w:tcPr>
            <w:tcW w:w="2978" w:type="dxa"/>
          </w:tcPr>
          <w:p w:rsidR="00EB1E65" w:rsidRDefault="00EB1E65"/>
        </w:tc>
        <w:tc>
          <w:tcPr>
            <w:tcW w:w="1702" w:type="dxa"/>
          </w:tcPr>
          <w:p w:rsidR="00EB1E65" w:rsidRDefault="00EB1E65"/>
        </w:tc>
        <w:tc>
          <w:tcPr>
            <w:tcW w:w="1007" w:type="dxa"/>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B1E65">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B1E6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Доронин И.С., </w:t>
            </w:r>
            <w:proofErr w:type="spellStart"/>
            <w:r w:rsidRPr="00FB3A85">
              <w:rPr>
                <w:rFonts w:ascii="Times New Roman" w:hAnsi="Times New Roman" w:cs="Times New Roman"/>
                <w:color w:val="000000"/>
                <w:sz w:val="19"/>
                <w:szCs w:val="19"/>
                <w:lang w:val="ru-RU"/>
              </w:rPr>
              <w:t>Окишев</w:t>
            </w:r>
            <w:proofErr w:type="spellEnd"/>
            <w:r w:rsidRPr="00FB3A85">
              <w:rPr>
                <w:rFonts w:ascii="Times New Roman" w:hAnsi="Times New Roman" w:cs="Times New Roman"/>
                <w:color w:val="000000"/>
                <w:sz w:val="19"/>
                <w:szCs w:val="19"/>
                <w:lang w:val="ru-RU"/>
              </w:rPr>
              <w:t xml:space="preserve"> К.Н.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Теория автоматического управления: сб. лабораторных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EB1E6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Малай</w:t>
            </w:r>
            <w:proofErr w:type="spellEnd"/>
            <w:r>
              <w:rPr>
                <w:rFonts w:ascii="Times New Roman" w:hAnsi="Times New Roman" w:cs="Times New Roman"/>
                <w:color w:val="000000"/>
                <w:sz w:val="19"/>
                <w:szCs w:val="19"/>
              </w:rPr>
              <w:t xml:space="preserve"> Г.П.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Характеристики динамических звеньев систем автоматического регулирования: метод</w:t>
            </w:r>
            <w:proofErr w:type="gramStart"/>
            <w:r w:rsidRPr="00FB3A85">
              <w:rPr>
                <w:rFonts w:ascii="Times New Roman" w:hAnsi="Times New Roman" w:cs="Times New Roman"/>
                <w:color w:val="000000"/>
                <w:sz w:val="19"/>
                <w:szCs w:val="19"/>
                <w:lang w:val="ru-RU"/>
              </w:rPr>
              <w:t>.</w:t>
            </w:r>
            <w:proofErr w:type="gramEnd"/>
            <w:r w:rsidRPr="00FB3A85">
              <w:rPr>
                <w:rFonts w:ascii="Times New Roman" w:hAnsi="Times New Roman" w:cs="Times New Roman"/>
                <w:color w:val="000000"/>
                <w:sz w:val="19"/>
                <w:szCs w:val="19"/>
                <w:lang w:val="ru-RU"/>
              </w:rPr>
              <w:t xml:space="preserve"> </w:t>
            </w:r>
            <w:proofErr w:type="gramStart"/>
            <w:r w:rsidRPr="00FB3A85">
              <w:rPr>
                <w:rFonts w:ascii="Times New Roman" w:hAnsi="Times New Roman" w:cs="Times New Roman"/>
                <w:color w:val="000000"/>
                <w:sz w:val="19"/>
                <w:szCs w:val="19"/>
                <w:lang w:val="ru-RU"/>
              </w:rPr>
              <w:t>у</w:t>
            </w:r>
            <w:proofErr w:type="gramEnd"/>
            <w:r w:rsidRPr="00FB3A85">
              <w:rPr>
                <w:rFonts w:ascii="Times New Roman" w:hAnsi="Times New Roman" w:cs="Times New Roman"/>
                <w:color w:val="000000"/>
                <w:sz w:val="19"/>
                <w:szCs w:val="19"/>
                <w:lang w:val="ru-RU"/>
              </w:rPr>
              <w:t>казания</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EB1E6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Зиссер</w:t>
            </w:r>
            <w:proofErr w:type="spellEnd"/>
            <w:r>
              <w:rPr>
                <w:rFonts w:ascii="Times New Roman" w:hAnsi="Times New Roman" w:cs="Times New Roman"/>
                <w:color w:val="000000"/>
                <w:sz w:val="19"/>
                <w:szCs w:val="19"/>
              </w:rPr>
              <w:t xml:space="preserve"> Я.О.</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Теория автоматического управления: метод</w:t>
            </w:r>
            <w:proofErr w:type="gramStart"/>
            <w:r w:rsidRPr="00FB3A85">
              <w:rPr>
                <w:rFonts w:ascii="Times New Roman" w:hAnsi="Times New Roman" w:cs="Times New Roman"/>
                <w:color w:val="000000"/>
                <w:sz w:val="19"/>
                <w:szCs w:val="19"/>
                <w:lang w:val="ru-RU"/>
              </w:rPr>
              <w:t>.</w:t>
            </w:r>
            <w:proofErr w:type="gramEnd"/>
            <w:r w:rsidRPr="00FB3A85">
              <w:rPr>
                <w:rFonts w:ascii="Times New Roman" w:hAnsi="Times New Roman" w:cs="Times New Roman"/>
                <w:color w:val="000000"/>
                <w:sz w:val="19"/>
                <w:szCs w:val="19"/>
                <w:lang w:val="ru-RU"/>
              </w:rPr>
              <w:t xml:space="preserve"> </w:t>
            </w:r>
            <w:proofErr w:type="gramStart"/>
            <w:r w:rsidRPr="00FB3A85">
              <w:rPr>
                <w:rFonts w:ascii="Times New Roman" w:hAnsi="Times New Roman" w:cs="Times New Roman"/>
                <w:color w:val="000000"/>
                <w:sz w:val="19"/>
                <w:szCs w:val="19"/>
                <w:lang w:val="ru-RU"/>
              </w:rPr>
              <w:t>п</w:t>
            </w:r>
            <w:proofErr w:type="gramEnd"/>
            <w:r w:rsidRPr="00FB3A85">
              <w:rPr>
                <w:rFonts w:ascii="Times New Roman" w:hAnsi="Times New Roman" w:cs="Times New Roman"/>
                <w:color w:val="000000"/>
                <w:sz w:val="19"/>
                <w:szCs w:val="19"/>
                <w:lang w:val="ru-RU"/>
              </w:rPr>
              <w:t>особие по выполнению практических заданий</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EB1E65" w:rsidRPr="00387F83">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EB1E6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Ким, Д. П.  Теория автоматического управления</w:t>
            </w:r>
            <w:proofErr w:type="gramStart"/>
            <w:r w:rsidRPr="00FB3A85">
              <w:rPr>
                <w:rFonts w:ascii="Times New Roman" w:hAnsi="Times New Roman" w:cs="Times New Roman"/>
                <w:color w:val="000000"/>
                <w:sz w:val="19"/>
                <w:szCs w:val="19"/>
                <w:lang w:val="ru-RU"/>
              </w:rPr>
              <w:t xml:space="preserve"> :</w:t>
            </w:r>
            <w:proofErr w:type="gramEnd"/>
            <w:r w:rsidRPr="00FB3A85">
              <w:rPr>
                <w:rFonts w:ascii="Times New Roman" w:hAnsi="Times New Roman" w:cs="Times New Roman"/>
                <w:color w:val="000000"/>
                <w:sz w:val="19"/>
                <w:szCs w:val="19"/>
                <w:lang w:val="ru-RU"/>
              </w:rPr>
              <w:t xml:space="preserve"> учебник и практикум для вузов / Д. П. Ким. — Москва</w:t>
            </w:r>
            <w:proofErr w:type="gramStart"/>
            <w:r w:rsidRPr="00FB3A85">
              <w:rPr>
                <w:rFonts w:ascii="Times New Roman" w:hAnsi="Times New Roman" w:cs="Times New Roman"/>
                <w:color w:val="000000"/>
                <w:sz w:val="19"/>
                <w:szCs w:val="19"/>
                <w:lang w:val="ru-RU"/>
              </w:rPr>
              <w:t xml:space="preserve"> :</w:t>
            </w:r>
            <w:proofErr w:type="gramEnd"/>
            <w:r w:rsidRPr="00FB3A85">
              <w:rPr>
                <w:rFonts w:ascii="Times New Roman" w:hAnsi="Times New Roman" w:cs="Times New Roman"/>
                <w:color w:val="000000"/>
                <w:sz w:val="19"/>
                <w:szCs w:val="19"/>
                <w:lang w:val="ru-RU"/>
              </w:rPr>
              <w:t xml:space="preserve"> Издательство </w:t>
            </w:r>
            <w:proofErr w:type="spellStart"/>
            <w:r w:rsidRPr="00FB3A85">
              <w:rPr>
                <w:rFonts w:ascii="Times New Roman" w:hAnsi="Times New Roman" w:cs="Times New Roman"/>
                <w:color w:val="000000"/>
                <w:sz w:val="19"/>
                <w:szCs w:val="19"/>
                <w:lang w:val="ru-RU"/>
              </w:rPr>
              <w:t>Юрайт</w:t>
            </w:r>
            <w:proofErr w:type="spellEnd"/>
            <w:r w:rsidRPr="00FB3A85">
              <w:rPr>
                <w:rFonts w:ascii="Times New Roman" w:hAnsi="Times New Roman" w:cs="Times New Roman"/>
                <w:color w:val="000000"/>
                <w:sz w:val="19"/>
                <w:szCs w:val="19"/>
                <w:lang w:val="ru-RU"/>
              </w:rPr>
              <w:t xml:space="preserve">, 2020. — 276 </w:t>
            </w:r>
            <w:proofErr w:type="gramStart"/>
            <w:r w:rsidRPr="00FB3A85">
              <w:rPr>
                <w:rFonts w:ascii="Times New Roman" w:hAnsi="Times New Roman" w:cs="Times New Roman"/>
                <w:color w:val="000000"/>
                <w:sz w:val="19"/>
                <w:szCs w:val="19"/>
                <w:lang w:val="ru-RU"/>
              </w:rPr>
              <w:t>с</w:t>
            </w:r>
            <w:proofErr w:type="gramEnd"/>
            <w:r w:rsidRPr="00FB3A85">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https://urait.ru/bcode/450559</w:t>
            </w:r>
          </w:p>
        </w:tc>
      </w:tr>
      <w:tr w:rsidR="00EB1E65">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Ким, Д. П.  Теория автоматического управления. Линейные системы</w:t>
            </w:r>
            <w:proofErr w:type="gramStart"/>
            <w:r w:rsidRPr="00FB3A85">
              <w:rPr>
                <w:rFonts w:ascii="Times New Roman" w:hAnsi="Times New Roman" w:cs="Times New Roman"/>
                <w:color w:val="000000"/>
                <w:sz w:val="19"/>
                <w:szCs w:val="19"/>
                <w:lang w:val="ru-RU"/>
              </w:rPr>
              <w:t xml:space="preserve"> :</w:t>
            </w:r>
            <w:proofErr w:type="gramEnd"/>
            <w:r w:rsidRPr="00FB3A85">
              <w:rPr>
                <w:rFonts w:ascii="Times New Roman" w:hAnsi="Times New Roman" w:cs="Times New Roman"/>
                <w:color w:val="000000"/>
                <w:sz w:val="19"/>
                <w:szCs w:val="19"/>
                <w:lang w:val="ru-RU"/>
              </w:rPr>
              <w:t xml:space="preserve"> учебник и практикум для вузов / Д. П. Ким. — 3-е изд., </w:t>
            </w:r>
            <w:proofErr w:type="spellStart"/>
            <w:r w:rsidRPr="00FB3A85">
              <w:rPr>
                <w:rFonts w:ascii="Times New Roman" w:hAnsi="Times New Roman" w:cs="Times New Roman"/>
                <w:color w:val="000000"/>
                <w:sz w:val="19"/>
                <w:szCs w:val="19"/>
                <w:lang w:val="ru-RU"/>
              </w:rPr>
              <w:t>испр</w:t>
            </w:r>
            <w:proofErr w:type="spellEnd"/>
            <w:r w:rsidRPr="00FB3A85">
              <w:rPr>
                <w:rFonts w:ascii="Times New Roman" w:hAnsi="Times New Roman" w:cs="Times New Roman"/>
                <w:color w:val="000000"/>
                <w:sz w:val="19"/>
                <w:szCs w:val="19"/>
                <w:lang w:val="ru-RU"/>
              </w:rPr>
              <w:t xml:space="preserve">. и доп. — Москва : Издательство </w:t>
            </w:r>
            <w:proofErr w:type="spellStart"/>
            <w:r w:rsidRPr="00FB3A85">
              <w:rPr>
                <w:rFonts w:ascii="Times New Roman" w:hAnsi="Times New Roman" w:cs="Times New Roman"/>
                <w:color w:val="000000"/>
                <w:sz w:val="19"/>
                <w:szCs w:val="19"/>
                <w:lang w:val="ru-RU"/>
              </w:rPr>
              <w:t>Юрайт</w:t>
            </w:r>
            <w:proofErr w:type="spellEnd"/>
            <w:r w:rsidRPr="00FB3A85">
              <w:rPr>
                <w:rFonts w:ascii="Times New Roman" w:hAnsi="Times New Roman" w:cs="Times New Roman"/>
                <w:color w:val="000000"/>
                <w:sz w:val="19"/>
                <w:szCs w:val="19"/>
                <w:lang w:val="ru-RU"/>
              </w:rPr>
              <w:t xml:space="preserve">, 2020. — 311 </w:t>
            </w:r>
            <w:proofErr w:type="gramStart"/>
            <w:r w:rsidRPr="00FB3A85">
              <w:rPr>
                <w:rFonts w:ascii="Times New Roman" w:hAnsi="Times New Roman" w:cs="Times New Roman"/>
                <w:color w:val="000000"/>
                <w:sz w:val="19"/>
                <w:szCs w:val="19"/>
                <w:lang w:val="ru-RU"/>
              </w:rPr>
              <w:t>с</w:t>
            </w:r>
            <w:proofErr w:type="gramEnd"/>
            <w:r w:rsidRPr="00FB3A85">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https://urait.ru/bcode/452242</w:t>
            </w:r>
          </w:p>
        </w:tc>
      </w:tr>
      <w:tr w:rsidR="00EB1E65">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Ким, Д. П.  Теория автоматического управления. Линейные системы. Задачник</w:t>
            </w:r>
            <w:proofErr w:type="gramStart"/>
            <w:r w:rsidRPr="00FB3A85">
              <w:rPr>
                <w:rFonts w:ascii="Times New Roman" w:hAnsi="Times New Roman" w:cs="Times New Roman"/>
                <w:color w:val="000000"/>
                <w:sz w:val="19"/>
                <w:szCs w:val="19"/>
                <w:lang w:val="ru-RU"/>
              </w:rPr>
              <w:t xml:space="preserve"> :</w:t>
            </w:r>
            <w:proofErr w:type="gramEnd"/>
            <w:r w:rsidRPr="00FB3A85">
              <w:rPr>
                <w:rFonts w:ascii="Times New Roman" w:hAnsi="Times New Roman" w:cs="Times New Roman"/>
                <w:color w:val="000000"/>
                <w:sz w:val="19"/>
                <w:szCs w:val="19"/>
                <w:lang w:val="ru-RU"/>
              </w:rPr>
              <w:t xml:space="preserve"> учебное пособие для вузов / Д. П. Ким, Н. Д. Дмитриева. — 2-е изд., </w:t>
            </w:r>
            <w:proofErr w:type="spellStart"/>
            <w:r w:rsidRPr="00FB3A85">
              <w:rPr>
                <w:rFonts w:ascii="Times New Roman" w:hAnsi="Times New Roman" w:cs="Times New Roman"/>
                <w:color w:val="000000"/>
                <w:sz w:val="19"/>
                <w:szCs w:val="19"/>
                <w:lang w:val="ru-RU"/>
              </w:rPr>
              <w:t>испр</w:t>
            </w:r>
            <w:proofErr w:type="spellEnd"/>
            <w:r w:rsidRPr="00FB3A85">
              <w:rPr>
                <w:rFonts w:ascii="Times New Roman" w:hAnsi="Times New Roman" w:cs="Times New Roman"/>
                <w:color w:val="000000"/>
                <w:sz w:val="19"/>
                <w:szCs w:val="19"/>
                <w:lang w:val="ru-RU"/>
              </w:rPr>
              <w:t xml:space="preserve">. и доп. — Москва : Издательство </w:t>
            </w:r>
            <w:proofErr w:type="spellStart"/>
            <w:r w:rsidRPr="00FB3A85">
              <w:rPr>
                <w:rFonts w:ascii="Times New Roman" w:hAnsi="Times New Roman" w:cs="Times New Roman"/>
                <w:color w:val="000000"/>
                <w:sz w:val="19"/>
                <w:szCs w:val="19"/>
                <w:lang w:val="ru-RU"/>
              </w:rPr>
              <w:t>Юрайт</w:t>
            </w:r>
            <w:proofErr w:type="spellEnd"/>
            <w:r w:rsidRPr="00FB3A85">
              <w:rPr>
                <w:rFonts w:ascii="Times New Roman" w:hAnsi="Times New Roman" w:cs="Times New Roman"/>
                <w:color w:val="000000"/>
                <w:sz w:val="19"/>
                <w:szCs w:val="19"/>
                <w:lang w:val="ru-RU"/>
              </w:rPr>
              <w:t xml:space="preserve">, 2020. — 169 </w:t>
            </w:r>
            <w:proofErr w:type="gramStart"/>
            <w:r w:rsidRPr="00FB3A85">
              <w:rPr>
                <w:rFonts w:ascii="Times New Roman" w:hAnsi="Times New Roman" w:cs="Times New Roman"/>
                <w:color w:val="000000"/>
                <w:sz w:val="19"/>
                <w:szCs w:val="19"/>
                <w:lang w:val="ru-RU"/>
              </w:rPr>
              <w:t>с</w:t>
            </w:r>
            <w:proofErr w:type="gramEnd"/>
            <w:r w:rsidRPr="00FB3A85">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https://urait.ru/bcode/452301</w:t>
            </w:r>
          </w:p>
        </w:tc>
      </w:tr>
      <w:tr w:rsidR="00EB1E65" w:rsidRPr="00387F83">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jc w:val="center"/>
              <w:rPr>
                <w:sz w:val="20"/>
                <w:szCs w:val="20"/>
                <w:lang w:val="ru-RU"/>
              </w:rPr>
            </w:pPr>
            <w:r w:rsidRPr="00FB3A85">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EB1E6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B1E65" w:rsidRPr="00387F83">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Default="00EB1E65"/>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Pr>
                <w:rFonts w:ascii="Times New Roman" w:hAnsi="Times New Roman" w:cs="Times New Roman"/>
                <w:color w:val="000000"/>
                <w:sz w:val="19"/>
                <w:szCs w:val="19"/>
              </w:rPr>
              <w:t>Office</w:t>
            </w:r>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FB3A85">
              <w:rPr>
                <w:rFonts w:ascii="Times New Roman" w:hAnsi="Times New Roman" w:cs="Times New Roman"/>
                <w:color w:val="000000"/>
                <w:sz w:val="19"/>
                <w:szCs w:val="19"/>
                <w:lang w:val="ru-RU"/>
              </w:rPr>
              <w:t xml:space="preserve"> 2007 - Пакет офисных программ, лиц.45525415</w:t>
            </w:r>
          </w:p>
        </w:tc>
      </w:tr>
      <w:tr w:rsidR="00EB1E65" w:rsidRPr="00387F83">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Pr>
                <w:rFonts w:ascii="Times New Roman" w:hAnsi="Times New Roman" w:cs="Times New Roman"/>
                <w:color w:val="000000"/>
                <w:sz w:val="19"/>
                <w:szCs w:val="19"/>
              </w:rPr>
              <w:t>Windows</w:t>
            </w:r>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FB3A85">
              <w:rPr>
                <w:rFonts w:ascii="Times New Roman" w:hAnsi="Times New Roman" w:cs="Times New Roman"/>
                <w:color w:val="000000"/>
                <w:sz w:val="19"/>
                <w:szCs w:val="19"/>
                <w:lang w:val="ru-RU"/>
              </w:rPr>
              <w:t xml:space="preserve"> - Операционная система, лиц. 46107380</w:t>
            </w:r>
          </w:p>
        </w:tc>
      </w:tr>
      <w:tr w:rsidR="00EB1E65" w:rsidRPr="00387F83">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FB3A85">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FB3A85">
              <w:rPr>
                <w:rFonts w:ascii="Times New Roman" w:hAnsi="Times New Roman" w:cs="Times New Roman"/>
                <w:color w:val="000000"/>
                <w:sz w:val="19"/>
                <w:szCs w:val="19"/>
                <w:lang w:val="ru-RU"/>
              </w:rPr>
              <w:t xml:space="preserve"> - Антивирусная защита, контракт 469 ДВГУПС</w:t>
            </w:r>
          </w:p>
        </w:tc>
      </w:tr>
      <w:tr w:rsidR="00EB1E65" w:rsidRPr="00387F83">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FB3A85">
              <w:rPr>
                <w:rFonts w:ascii="Times New Roman" w:hAnsi="Times New Roman" w:cs="Times New Roman"/>
                <w:color w:val="000000"/>
                <w:sz w:val="19"/>
                <w:szCs w:val="19"/>
                <w:lang w:val="ru-RU"/>
              </w:rPr>
              <w:t>.А</w:t>
            </w:r>
            <w:proofErr w:type="gramEnd"/>
            <w:r w:rsidRPr="00FB3A85">
              <w:rPr>
                <w:rFonts w:ascii="Times New Roman" w:hAnsi="Times New Roman" w:cs="Times New Roman"/>
                <w:color w:val="000000"/>
                <w:sz w:val="19"/>
                <w:szCs w:val="19"/>
                <w:lang w:val="ru-RU"/>
              </w:rPr>
              <w:t>СТ.РМ.А096.Л08018.04, дог.372</w:t>
            </w:r>
          </w:p>
        </w:tc>
      </w:tr>
      <w:tr w:rsidR="00EB1E65">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Mathcad</w:t>
            </w:r>
            <w:proofErr w:type="spellEnd"/>
            <w:r>
              <w:rPr>
                <w:rFonts w:ascii="Times New Roman" w:hAnsi="Times New Roman" w:cs="Times New Roman"/>
                <w:color w:val="000000"/>
                <w:sz w:val="19"/>
                <w:szCs w:val="19"/>
              </w:rPr>
              <w:t xml:space="preserve"> Education - University Edition - </w:t>
            </w:r>
            <w:proofErr w:type="spellStart"/>
            <w:r>
              <w:rPr>
                <w:rFonts w:ascii="Times New Roman" w:hAnsi="Times New Roman" w:cs="Times New Roman"/>
                <w:color w:val="000000"/>
                <w:sz w:val="19"/>
                <w:szCs w:val="19"/>
              </w:rPr>
              <w:t>Математический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пакет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410</w:t>
            </w:r>
          </w:p>
        </w:tc>
      </w:tr>
      <w:tr w:rsidR="00EB1E6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EB1E65" w:rsidRPr="00387F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Default="00EB1E65"/>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FB3A85">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B3A85">
              <w:rPr>
                <w:rFonts w:ascii="Times New Roman" w:hAnsi="Times New Roman" w:cs="Times New Roman"/>
                <w:color w:val="000000"/>
                <w:sz w:val="19"/>
                <w:szCs w:val="19"/>
                <w:lang w:val="ru-RU"/>
              </w:rPr>
              <w:t>/</w:t>
            </w:r>
          </w:p>
        </w:tc>
      </w:tr>
      <w:tr w:rsidR="00EB1E65" w:rsidRPr="00387F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2.ЭБС «</w:t>
            </w:r>
            <w:proofErr w:type="spellStart"/>
            <w:r w:rsidRPr="00FB3A85">
              <w:rPr>
                <w:rFonts w:ascii="Times New Roman" w:hAnsi="Times New Roman" w:cs="Times New Roman"/>
                <w:color w:val="000000"/>
                <w:sz w:val="19"/>
                <w:szCs w:val="19"/>
                <w:lang w:val="ru-RU"/>
              </w:rPr>
              <w:t>Книгафонд</w:t>
            </w:r>
            <w:proofErr w:type="spellEnd"/>
            <w:r w:rsidRPr="00FB3A85">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B3A85">
              <w:rPr>
                <w:rFonts w:ascii="Times New Roman" w:hAnsi="Times New Roman" w:cs="Times New Roman"/>
                <w:color w:val="000000"/>
                <w:sz w:val="19"/>
                <w:szCs w:val="19"/>
                <w:lang w:val="ru-RU"/>
              </w:rPr>
              <w:t>/</w:t>
            </w:r>
          </w:p>
        </w:tc>
      </w:tr>
      <w:tr w:rsidR="00EB1E65" w:rsidRPr="00387F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FB3A85">
              <w:rPr>
                <w:rFonts w:ascii="Times New Roman" w:hAnsi="Times New Roman" w:cs="Times New Roman"/>
                <w:color w:val="000000"/>
                <w:sz w:val="19"/>
                <w:szCs w:val="19"/>
                <w:lang w:val="ru-RU"/>
              </w:rPr>
              <w:t>МИИТа</w:t>
            </w:r>
            <w:proofErr w:type="spellEnd"/>
            <w:r w:rsidRPr="00FB3A85">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B1E65" w:rsidRPr="00387F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EB1E65" w:rsidRPr="00387F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FB3A85">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FB3A85">
              <w:rPr>
                <w:rFonts w:ascii="Times New Roman" w:hAnsi="Times New Roman" w:cs="Times New Roman"/>
                <w:color w:val="000000"/>
                <w:sz w:val="19"/>
                <w:szCs w:val="19"/>
                <w:lang w:val="ru-RU"/>
              </w:rPr>
              <w:t>/</w:t>
            </w:r>
          </w:p>
        </w:tc>
      </w:tr>
      <w:tr w:rsidR="00EB1E65">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6.ЭБС Book.ru - https://www.book.ru/</w:t>
            </w:r>
          </w:p>
        </w:tc>
      </w:tr>
      <w:tr w:rsidR="00EB1E65" w:rsidRPr="00387F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Default="00EB1E65"/>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B1E65" w:rsidRPr="00387F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B1E65">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EB1E65">
        <w:trPr>
          <w:trHeight w:hRule="exact" w:val="145"/>
        </w:trPr>
        <w:tc>
          <w:tcPr>
            <w:tcW w:w="436" w:type="dxa"/>
          </w:tcPr>
          <w:p w:rsidR="00EB1E65" w:rsidRDefault="00EB1E65"/>
        </w:tc>
        <w:tc>
          <w:tcPr>
            <w:tcW w:w="275" w:type="dxa"/>
          </w:tcPr>
          <w:p w:rsidR="00EB1E65" w:rsidRDefault="00EB1E65"/>
        </w:tc>
        <w:tc>
          <w:tcPr>
            <w:tcW w:w="426" w:type="dxa"/>
          </w:tcPr>
          <w:p w:rsidR="00EB1E65" w:rsidRDefault="00EB1E65"/>
        </w:tc>
        <w:tc>
          <w:tcPr>
            <w:tcW w:w="1560" w:type="dxa"/>
          </w:tcPr>
          <w:p w:rsidR="00EB1E65" w:rsidRDefault="00EB1E65"/>
        </w:tc>
        <w:tc>
          <w:tcPr>
            <w:tcW w:w="2411" w:type="dxa"/>
          </w:tcPr>
          <w:p w:rsidR="00EB1E65" w:rsidRDefault="00EB1E65"/>
        </w:tc>
        <w:tc>
          <w:tcPr>
            <w:tcW w:w="2978" w:type="dxa"/>
          </w:tcPr>
          <w:p w:rsidR="00EB1E65" w:rsidRDefault="00EB1E65"/>
        </w:tc>
        <w:tc>
          <w:tcPr>
            <w:tcW w:w="1702" w:type="dxa"/>
          </w:tcPr>
          <w:p w:rsidR="00EB1E65" w:rsidRDefault="00EB1E65"/>
        </w:tc>
        <w:tc>
          <w:tcPr>
            <w:tcW w:w="993" w:type="dxa"/>
          </w:tcPr>
          <w:p w:rsidR="00EB1E65" w:rsidRDefault="00EB1E65"/>
        </w:tc>
      </w:tr>
      <w:tr w:rsidR="00EB1E65" w:rsidRPr="00387F83">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EB1E6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EB1E65" w:rsidRPr="00387F83">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8"/>
                <w:szCs w:val="18"/>
                <w:lang w:val="ru-RU"/>
              </w:rPr>
            </w:pPr>
            <w:r w:rsidRPr="00FB3A85">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8"/>
                <w:szCs w:val="18"/>
                <w:lang w:val="ru-RU"/>
              </w:rPr>
            </w:pPr>
            <w:r w:rsidRPr="00FB3A85">
              <w:rPr>
                <w:rFonts w:ascii="Times New Roman" w:hAnsi="Times New Roman" w:cs="Times New Roman"/>
                <w:color w:val="000000"/>
                <w:sz w:val="18"/>
                <w:szCs w:val="18"/>
                <w:lang w:val="ru-RU"/>
              </w:rPr>
              <w:t xml:space="preserve">компьютеры с мониторами, </w:t>
            </w:r>
            <w:proofErr w:type="spellStart"/>
            <w:r w:rsidRPr="00FB3A85">
              <w:rPr>
                <w:rFonts w:ascii="Times New Roman" w:hAnsi="Times New Roman" w:cs="Times New Roman"/>
                <w:color w:val="000000"/>
                <w:sz w:val="18"/>
                <w:szCs w:val="18"/>
                <w:lang w:val="ru-RU"/>
              </w:rPr>
              <w:t>мультимедийный</w:t>
            </w:r>
            <w:proofErr w:type="spellEnd"/>
            <w:r w:rsidRPr="00FB3A85">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FB3A85">
              <w:rPr>
                <w:rFonts w:ascii="Times New Roman" w:hAnsi="Times New Roman" w:cs="Times New Roman"/>
                <w:color w:val="000000"/>
                <w:sz w:val="18"/>
                <w:szCs w:val="18"/>
                <w:lang w:val="ru-RU"/>
              </w:rPr>
              <w:t>, принтер</w:t>
            </w:r>
            <w:proofErr w:type="gramStart"/>
            <w:r w:rsidRPr="00FB3A85">
              <w:rPr>
                <w:rFonts w:ascii="Times New Roman" w:hAnsi="Times New Roman" w:cs="Times New Roman"/>
                <w:color w:val="000000"/>
                <w:sz w:val="18"/>
                <w:szCs w:val="18"/>
                <w:lang w:val="ru-RU"/>
              </w:rPr>
              <w:t xml:space="preserve"> ,</w:t>
            </w:r>
            <w:proofErr w:type="gramEnd"/>
            <w:r w:rsidRPr="00FB3A85">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FB3A85">
              <w:rPr>
                <w:rFonts w:ascii="Times New Roman" w:hAnsi="Times New Roman" w:cs="Times New Roman"/>
                <w:color w:val="000000"/>
                <w:sz w:val="18"/>
                <w:szCs w:val="18"/>
                <w:lang w:val="ru-RU"/>
              </w:rPr>
              <w:t>ба-зовые</w:t>
            </w:r>
            <w:proofErr w:type="spellEnd"/>
            <w:r w:rsidRPr="00FB3A85">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EB1E65">
        <w:trPr>
          <w:trHeight w:hRule="exact" w:val="442"/>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2217</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8"/>
                <w:szCs w:val="18"/>
              </w:rPr>
            </w:pPr>
            <w:proofErr w:type="spellStart"/>
            <w:r>
              <w:rPr>
                <w:rFonts w:ascii="Times New Roman" w:hAnsi="Times New Roman" w:cs="Times New Roman"/>
                <w:color w:val="000000"/>
                <w:sz w:val="18"/>
                <w:szCs w:val="18"/>
              </w:rPr>
              <w:t>Лекционная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8"/>
                <w:szCs w:val="18"/>
              </w:rPr>
            </w:pPr>
            <w:proofErr w:type="spellStart"/>
            <w:r>
              <w:rPr>
                <w:rFonts w:ascii="Times New Roman" w:hAnsi="Times New Roman" w:cs="Times New Roman"/>
                <w:color w:val="000000"/>
                <w:sz w:val="18"/>
                <w:szCs w:val="18"/>
              </w:rPr>
              <w:t>проектор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мультимедиа</w:t>
            </w:r>
            <w:proofErr w:type="spellEnd"/>
            <w:r>
              <w:rPr>
                <w:rFonts w:ascii="Times New Roman" w:hAnsi="Times New Roman" w:cs="Times New Roman"/>
                <w:color w:val="000000"/>
                <w:sz w:val="18"/>
                <w:szCs w:val="18"/>
              </w:rPr>
              <w:t>, ПК</w:t>
            </w:r>
          </w:p>
        </w:tc>
      </w:tr>
      <w:tr w:rsidR="00EB1E65" w:rsidRPr="00387F83">
        <w:trPr>
          <w:trHeight w:hRule="exact" w:val="1050"/>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302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8"/>
                <w:szCs w:val="18"/>
              </w:rPr>
            </w:pP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автоматизированных</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систем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управления</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8"/>
                <w:szCs w:val="18"/>
                <w:lang w:val="ru-RU"/>
              </w:rPr>
            </w:pPr>
            <w:r w:rsidRPr="00FB3A85">
              <w:rPr>
                <w:rFonts w:ascii="Times New Roman" w:hAnsi="Times New Roman" w:cs="Times New Roman"/>
                <w:color w:val="000000"/>
                <w:sz w:val="18"/>
                <w:szCs w:val="18"/>
                <w:lang w:val="ru-RU"/>
              </w:rPr>
              <w:t>Аудиторная доска, экран, мультимедиа-проектор, АРМ преподавателя, АРМ студентов, компьютеры, пакет прикладных обучающих и контролирующих программ.</w:t>
            </w:r>
          </w:p>
          <w:p w:rsidR="00EB1E65" w:rsidRPr="00FB3A85" w:rsidRDefault="00FB3A85">
            <w:pPr>
              <w:spacing w:after="0" w:line="240" w:lineRule="auto"/>
              <w:rPr>
                <w:sz w:val="18"/>
                <w:szCs w:val="18"/>
                <w:lang w:val="ru-RU"/>
              </w:rPr>
            </w:pPr>
            <w:r w:rsidRPr="00FB3A85">
              <w:rPr>
                <w:rFonts w:ascii="Times New Roman" w:hAnsi="Times New Roman" w:cs="Times New Roman"/>
                <w:color w:val="000000"/>
                <w:sz w:val="18"/>
                <w:szCs w:val="18"/>
                <w:lang w:val="ru-RU"/>
              </w:rPr>
              <w:t>Тематические стенды, комплект презентаций. Раздаточный и дидактический материал</w:t>
            </w:r>
          </w:p>
        </w:tc>
      </w:tr>
      <w:tr w:rsidR="00EB1E65" w:rsidRPr="00387F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EB1E65">
            <w:pPr>
              <w:rPr>
                <w:lang w:val="ru-RU"/>
              </w:rPr>
            </w:pPr>
          </w:p>
        </w:tc>
      </w:tr>
      <w:tr w:rsidR="00EB1E65" w:rsidRPr="00387F83">
        <w:trPr>
          <w:trHeight w:hRule="exact" w:val="277"/>
        </w:trPr>
        <w:tc>
          <w:tcPr>
            <w:tcW w:w="436" w:type="dxa"/>
          </w:tcPr>
          <w:p w:rsidR="00EB1E65" w:rsidRPr="00FB3A85" w:rsidRDefault="00EB1E65">
            <w:pPr>
              <w:rPr>
                <w:lang w:val="ru-RU"/>
              </w:rPr>
            </w:pPr>
          </w:p>
        </w:tc>
        <w:tc>
          <w:tcPr>
            <w:tcW w:w="275" w:type="dxa"/>
          </w:tcPr>
          <w:p w:rsidR="00EB1E65" w:rsidRPr="00FB3A85" w:rsidRDefault="00EB1E65">
            <w:pPr>
              <w:rPr>
                <w:lang w:val="ru-RU"/>
              </w:rPr>
            </w:pPr>
          </w:p>
        </w:tc>
        <w:tc>
          <w:tcPr>
            <w:tcW w:w="426" w:type="dxa"/>
          </w:tcPr>
          <w:p w:rsidR="00EB1E65" w:rsidRPr="00FB3A85" w:rsidRDefault="00EB1E65">
            <w:pPr>
              <w:rPr>
                <w:lang w:val="ru-RU"/>
              </w:rPr>
            </w:pPr>
          </w:p>
        </w:tc>
        <w:tc>
          <w:tcPr>
            <w:tcW w:w="1560" w:type="dxa"/>
          </w:tcPr>
          <w:p w:rsidR="00EB1E65" w:rsidRPr="00FB3A85" w:rsidRDefault="00EB1E65">
            <w:pPr>
              <w:rPr>
                <w:lang w:val="ru-RU"/>
              </w:rPr>
            </w:pPr>
          </w:p>
        </w:tc>
        <w:tc>
          <w:tcPr>
            <w:tcW w:w="2411" w:type="dxa"/>
          </w:tcPr>
          <w:p w:rsidR="00EB1E65" w:rsidRPr="00FB3A85" w:rsidRDefault="00EB1E65">
            <w:pPr>
              <w:rPr>
                <w:lang w:val="ru-RU"/>
              </w:rPr>
            </w:pPr>
          </w:p>
        </w:tc>
        <w:tc>
          <w:tcPr>
            <w:tcW w:w="2978" w:type="dxa"/>
          </w:tcPr>
          <w:p w:rsidR="00EB1E65" w:rsidRPr="00FB3A85" w:rsidRDefault="00EB1E65">
            <w:pPr>
              <w:rPr>
                <w:lang w:val="ru-RU"/>
              </w:rPr>
            </w:pPr>
          </w:p>
        </w:tc>
        <w:tc>
          <w:tcPr>
            <w:tcW w:w="1702"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387F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 xml:space="preserve">8. МЕТОДИЧЕСКИЕ МАТЕРИАЛЫ ДЛЯ </w:t>
            </w:r>
            <w:proofErr w:type="gramStart"/>
            <w:r w:rsidRPr="00FB3A85">
              <w:rPr>
                <w:rFonts w:ascii="Times New Roman" w:hAnsi="Times New Roman" w:cs="Times New Roman"/>
                <w:b/>
                <w:color w:val="000000"/>
                <w:sz w:val="19"/>
                <w:szCs w:val="19"/>
                <w:lang w:val="ru-RU"/>
              </w:rPr>
              <w:t>ОБУЧАЮЩИХСЯ</w:t>
            </w:r>
            <w:proofErr w:type="gramEnd"/>
            <w:r w:rsidRPr="00FB3A85">
              <w:rPr>
                <w:rFonts w:ascii="Times New Roman" w:hAnsi="Times New Roman" w:cs="Times New Roman"/>
                <w:b/>
                <w:color w:val="000000"/>
                <w:sz w:val="19"/>
                <w:szCs w:val="19"/>
                <w:lang w:val="ru-RU"/>
              </w:rPr>
              <w:t xml:space="preserve"> ПО ОСВОЕНИЮ ДИСЦИПЛИНЫ (МОДУЛЯ)</w:t>
            </w:r>
          </w:p>
        </w:tc>
      </w:tr>
      <w:tr w:rsidR="00EB1E65" w:rsidRPr="00387F83">
        <w:trPr>
          <w:trHeight w:hRule="exact" w:val="57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Для успешного освоения дисциплины студент должен успешно и в срок выполнить предусмотренные учебной программой задания. Последнее возможно в случае, если студент посещает все учебные занятия, а также систематически занимается</w:t>
            </w:r>
          </w:p>
        </w:tc>
      </w:tr>
    </w:tbl>
    <w:p w:rsidR="00EB1E65" w:rsidRPr="00FB3A85" w:rsidRDefault="00FB3A85">
      <w:pPr>
        <w:rPr>
          <w:sz w:val="0"/>
          <w:szCs w:val="0"/>
          <w:lang w:val="ru-RU"/>
        </w:rPr>
      </w:pPr>
      <w:r w:rsidRPr="00FB3A85">
        <w:rPr>
          <w:lang w:val="ru-RU"/>
        </w:rPr>
        <w:br w:type="page"/>
      </w:r>
    </w:p>
    <w:tbl>
      <w:tblPr>
        <w:tblW w:w="0" w:type="auto"/>
        <w:tblCellMar>
          <w:left w:w="0" w:type="dxa"/>
          <w:right w:w="0" w:type="dxa"/>
        </w:tblCellMar>
        <w:tblLook w:val="04A0"/>
      </w:tblPr>
      <w:tblGrid>
        <w:gridCol w:w="9268"/>
        <w:gridCol w:w="972"/>
      </w:tblGrid>
      <w:tr w:rsidR="00EB1E65">
        <w:trPr>
          <w:trHeight w:hRule="exact" w:val="416"/>
        </w:trPr>
        <w:tc>
          <w:tcPr>
            <w:tcW w:w="9782" w:type="dxa"/>
          </w:tcPr>
          <w:p w:rsidR="00EB1E65" w:rsidRPr="00FB3A85" w:rsidRDefault="00EB1E65">
            <w:pPr>
              <w:rPr>
                <w:lang w:val="ru-RU"/>
              </w:rPr>
            </w:pPr>
          </w:p>
        </w:tc>
        <w:tc>
          <w:tcPr>
            <w:tcW w:w="1007" w:type="dxa"/>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EB1E65" w:rsidRPr="00387F83">
        <w:trPr>
          <w:trHeight w:hRule="exact" w:val="10146"/>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самоподготовкой.</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Изучение темы включает в себя чтение, анализ и конспектирование основного и дополнительного материала, заучивание основных формулировок. Для оценки качества усвоения материала следует попытаться ответить на контрольные вопросы.</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В назначенные дни студент имеет возможность получить консультации у ведущего преподавателя.</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При проведении лабораторных работ от студента требуется выполнять все требования преподавателя, в том числе и требования по технике безопасности. Первичный инструктаж по технике безопасности проводит преподаватель во вводной части лабораторных работ. О результатах инструктажа студент обязан расписаться в соответствующем журнале. По результатам выполнения каждой лабораторной работы формируется отчет, который подлежит последующей защите. Правила оформления отчета и требования к содержанию находятся в методических указаниях к лабораторным работам.</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При выполнении контрольной работы студенту следует строго придерживаться рекомендаций преподавателя. Пояснительная записка должна удовлетворять требованиям к оформлению и объёму.</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Выполненная контрольная работа сдаётся на проверку преподавателю и может быть возвращена студенту после проверки не ранее, чем на следующий день. Если рецензия преподавателя на работу содержит формулировку «к защите», то для такой работы требуется только осуществить защиту. Если рецензия содержит формулировку «к защите после устранения замечаний», то в работе имеются непринципиальные недочёты, которые необходимо устранить до защиты. Если рецензия содержит формулировку «</w:t>
            </w:r>
            <w:proofErr w:type="spellStart"/>
            <w:r w:rsidRPr="00FB3A85">
              <w:rPr>
                <w:rFonts w:ascii="Times New Roman" w:hAnsi="Times New Roman" w:cs="Times New Roman"/>
                <w:color w:val="000000"/>
                <w:sz w:val="19"/>
                <w:szCs w:val="19"/>
                <w:lang w:val="ru-RU"/>
              </w:rPr>
              <w:t>недопуск</w:t>
            </w:r>
            <w:proofErr w:type="spellEnd"/>
            <w:r w:rsidRPr="00FB3A85">
              <w:rPr>
                <w:rFonts w:ascii="Times New Roman" w:hAnsi="Times New Roman" w:cs="Times New Roman"/>
                <w:color w:val="000000"/>
                <w:sz w:val="19"/>
                <w:szCs w:val="19"/>
                <w:lang w:val="ru-RU"/>
              </w:rPr>
              <w:t>», то такая работа содержит принципиальные недочёты, она должна быть выполнена заново и повторно сдана на проверку.</w:t>
            </w:r>
          </w:p>
          <w:p w:rsidR="00EB1E65" w:rsidRPr="00FB3A85" w:rsidRDefault="00FB3A85">
            <w:pPr>
              <w:spacing w:after="0" w:line="240" w:lineRule="auto"/>
              <w:rPr>
                <w:sz w:val="19"/>
                <w:szCs w:val="19"/>
                <w:lang w:val="ru-RU"/>
              </w:rPr>
            </w:pPr>
            <w:proofErr w:type="gramStart"/>
            <w:r w:rsidRPr="00FB3A85">
              <w:rPr>
                <w:rFonts w:ascii="Times New Roman" w:hAnsi="Times New Roman" w:cs="Times New Roman"/>
                <w:color w:val="000000"/>
                <w:sz w:val="19"/>
                <w:szCs w:val="19"/>
                <w:lang w:val="ru-RU"/>
              </w:rPr>
              <w:t>Перед осуществлением защиты контрольной, лабораторной работы студенту необходимо освоить весь теоретический материал, имеющий отношение к данному контрольной, лабораторной работе.</w:t>
            </w:r>
            <w:proofErr w:type="gramEnd"/>
            <w:r w:rsidRPr="00FB3A85">
              <w:rPr>
                <w:rFonts w:ascii="Times New Roman" w:hAnsi="Times New Roman" w:cs="Times New Roman"/>
                <w:color w:val="000000"/>
                <w:sz w:val="19"/>
                <w:szCs w:val="19"/>
                <w:lang w:val="ru-RU"/>
              </w:rPr>
              <w:t xml:space="preserve"> Подготовка к защите контрольной, лабораторной работы включает в себя самоподготовку и консультации. Защита работы может выполняться как в </w:t>
            </w:r>
            <w:proofErr w:type="spellStart"/>
            <w:proofErr w:type="gramStart"/>
            <w:r w:rsidRPr="00FB3A85">
              <w:rPr>
                <w:rFonts w:ascii="Times New Roman" w:hAnsi="Times New Roman" w:cs="Times New Roman"/>
                <w:color w:val="000000"/>
                <w:sz w:val="19"/>
                <w:szCs w:val="19"/>
                <w:lang w:val="ru-RU"/>
              </w:rPr>
              <w:t>в</w:t>
            </w:r>
            <w:proofErr w:type="spellEnd"/>
            <w:proofErr w:type="gramEnd"/>
            <w:r w:rsidRPr="00FB3A85">
              <w:rPr>
                <w:rFonts w:ascii="Times New Roman" w:hAnsi="Times New Roman" w:cs="Times New Roman"/>
                <w:color w:val="000000"/>
                <w:sz w:val="19"/>
                <w:szCs w:val="19"/>
                <w:lang w:val="ru-RU"/>
              </w:rPr>
              <w:t xml:space="preserve"> виде публичного доклада, так и в виде беседы с преподавателем.</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Зачёт представляет собой один из видов аттестации. Аттестация в виде зачёта проводится в форме собеседования. Процедура аттестации состоит в следующем. Студенту преподавателем выдаётся задание в виде билета.</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После получения задания студенту предоставляется возможность подготовиться к ответу в течение не более академического часа. При аттестации преподаватель обсуждает со студентом несколько вопросов из учебной программы. При необходимости преподаватель может предложить дополнительные вопросы, задачи и примеры.</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По окончании ответа студента на вопросы преподаватель проставляет результаты сдачи.</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Оценка результатов аттестации осуществляется следующим образом: при удовлетворительных результатах в зачётную ведомость, зачётную книжку вносится дифференцированная оценка. Если студент явился на зачёт или отказался от ответа, то ему проставляется в ведомость «неудовлетворительно». Студентам, по каким-либо </w:t>
            </w:r>
            <w:proofErr w:type="gramStart"/>
            <w:r w:rsidRPr="00FB3A85">
              <w:rPr>
                <w:rFonts w:ascii="Times New Roman" w:hAnsi="Times New Roman" w:cs="Times New Roman"/>
                <w:color w:val="000000"/>
                <w:sz w:val="19"/>
                <w:szCs w:val="19"/>
                <w:lang w:val="ru-RU"/>
              </w:rPr>
              <w:t>причинам</w:t>
            </w:r>
            <w:proofErr w:type="gramEnd"/>
            <w:r w:rsidRPr="00FB3A85">
              <w:rPr>
                <w:rFonts w:ascii="Times New Roman" w:hAnsi="Times New Roman" w:cs="Times New Roman"/>
                <w:color w:val="000000"/>
                <w:sz w:val="19"/>
                <w:szCs w:val="19"/>
                <w:lang w:val="ru-RU"/>
              </w:rPr>
              <w:t xml:space="preserve"> не явившимся на зачет, в ведомость проставляется «неявка».</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Шкала оценок на зачёте по </w:t>
            </w:r>
            <w:proofErr w:type="gramStart"/>
            <w:r w:rsidRPr="00FB3A85">
              <w:rPr>
                <w:rFonts w:ascii="Times New Roman" w:hAnsi="Times New Roman" w:cs="Times New Roman"/>
                <w:color w:val="000000"/>
                <w:sz w:val="19"/>
                <w:szCs w:val="19"/>
                <w:lang w:val="ru-RU"/>
              </w:rPr>
              <w:t>контрольной</w:t>
            </w:r>
            <w:proofErr w:type="gramEnd"/>
            <w:r w:rsidRPr="00FB3A85">
              <w:rPr>
                <w:rFonts w:ascii="Times New Roman" w:hAnsi="Times New Roman" w:cs="Times New Roman"/>
                <w:color w:val="000000"/>
                <w:sz w:val="19"/>
                <w:szCs w:val="19"/>
                <w:lang w:val="ru-RU"/>
              </w:rPr>
              <w:t xml:space="preserve"> и лабораторным работам: «зачёт», «незачёт».</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На вводном занятии преподаватель может предоставить студентам список рекомендуемой литературы, а также ссылки на интернет-ресурсы, с характеристикой размещенных материалов.</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Для повышения качества подготовки и самопроверки знаний студентам рекомендуется систематически изучать учебные материалы, и отвечать на контрольные вопросы.</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EB1E65" w:rsidRPr="00FB3A85" w:rsidRDefault="00FB3A85">
            <w:pPr>
              <w:spacing w:after="0" w:line="240" w:lineRule="auto"/>
              <w:rPr>
                <w:sz w:val="19"/>
                <w:szCs w:val="19"/>
                <w:lang w:val="ru-RU"/>
              </w:rPr>
            </w:pPr>
            <w:proofErr w:type="gramStart"/>
            <w:r w:rsidRPr="00FB3A85">
              <w:rPr>
                <w:rFonts w:ascii="Times New Roman" w:hAnsi="Times New Roman" w:cs="Times New Roman"/>
                <w:color w:val="000000"/>
                <w:sz w:val="19"/>
                <w:szCs w:val="19"/>
                <w:lang w:val="ru-RU"/>
              </w:rPr>
              <w:t>Обучение по дисциплине</w:t>
            </w:r>
            <w:proofErr w:type="gramEnd"/>
            <w:r w:rsidRPr="00FB3A85">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FB3A85">
              <w:rPr>
                <w:rFonts w:ascii="Times New Roman" w:hAnsi="Times New Roman" w:cs="Times New Roman"/>
                <w:color w:val="000000"/>
                <w:sz w:val="19"/>
                <w:szCs w:val="19"/>
                <w:lang w:val="ru-RU"/>
              </w:rPr>
              <w:t>П</w:t>
            </w:r>
            <w:proofErr w:type="gramEnd"/>
            <w:r w:rsidRPr="00FB3A85">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Проведение учебного процесса может быть организовано:</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FB3A85">
              <w:rPr>
                <w:rFonts w:ascii="Times New Roman" w:hAnsi="Times New Roman" w:cs="Times New Roman"/>
                <w:color w:val="000000"/>
                <w:sz w:val="19"/>
                <w:szCs w:val="19"/>
                <w:lang w:val="ru-RU"/>
              </w:rPr>
              <w:t>обучающихся</w:t>
            </w:r>
            <w:proofErr w:type="gramEnd"/>
            <w:r w:rsidRPr="00FB3A85">
              <w:rPr>
                <w:rFonts w:ascii="Times New Roman" w:hAnsi="Times New Roman" w:cs="Times New Roman"/>
                <w:color w:val="000000"/>
                <w:sz w:val="19"/>
                <w:szCs w:val="19"/>
                <w:lang w:val="ru-RU"/>
              </w:rPr>
              <w:t xml:space="preserve"> проводится с применением ДОТ.</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Вариант 2: Дисциплина реализуется с применением ДОТ.</w:t>
            </w:r>
          </w:p>
        </w:tc>
      </w:tr>
    </w:tbl>
    <w:p w:rsidR="00EB1E65" w:rsidRPr="00FB3A85" w:rsidRDefault="00EB1E65">
      <w:pPr>
        <w:rPr>
          <w:lang w:val="ru-RU"/>
        </w:rPr>
      </w:pPr>
    </w:p>
    <w:sectPr w:rsidR="00EB1E65" w:rsidRPr="00FB3A85" w:rsidSect="00EB1E6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B7FCD"/>
    <w:rsid w:val="001F0BC7"/>
    <w:rsid w:val="00387F83"/>
    <w:rsid w:val="003F72EF"/>
    <w:rsid w:val="00611B8A"/>
    <w:rsid w:val="00D31453"/>
    <w:rsid w:val="00E209E2"/>
    <w:rsid w:val="00EB1E65"/>
    <w:rsid w:val="00FB3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17076</Characters>
  <Application>Microsoft Office Word</Application>
  <DocSecurity>0</DocSecurity>
  <Lines>142</Lines>
  <Paragraphs>40</Paragraphs>
  <ScaleCrop>false</ScaleCrop>
  <HeadingPairs>
    <vt:vector size="2" baseType="variant">
      <vt:variant>
        <vt:lpstr>Worksheets</vt:lpstr>
      </vt:variant>
      <vt:variant>
        <vt:i4>2</vt:i4>
      </vt:variant>
    </vt:vector>
  </HeadingPairs>
  <TitlesOfParts>
    <vt:vector size="1" baseType="lpstr">
      <vt:lpstr>Лист1</vt:lpstr>
    </vt:vector>
  </TitlesOfParts>
  <Company>BAmIGT</Company>
  <LinksUpToDate>false</LinksUpToDate>
  <CharactersWithSpaces>20031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2023-2024_z23_05_05_СОДП_(АТ; ЭлЖД)_2023_ФТЫ_plx_Теория автоматического управления</dc:title>
  <dc:creator>FastReport.NET</dc:creator>
  <cp:lastModifiedBy>nauka</cp:lastModifiedBy>
  <cp:revision>4</cp:revision>
  <dcterms:created xsi:type="dcterms:W3CDTF">2024-02-09T06:26:00Z</dcterms:created>
  <dcterms:modified xsi:type="dcterms:W3CDTF">2024-02-26T02:51:00Z</dcterms:modified>
</cp:coreProperties>
</file>