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EB1E65">
        <w:trPr>
          <w:trHeight w:hRule="exact" w:val="277"/>
        </w:trPr>
        <w:tc>
          <w:tcPr>
            <w:tcW w:w="10221" w:type="dxa"/>
            <w:gridSpan w:val="13"/>
            <w:shd w:val="clear" w:color="FFFFFF"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B1E65">
        <w:trPr>
          <w:trHeight w:hRule="exact" w:val="138"/>
        </w:trPr>
        <w:tc>
          <w:tcPr>
            <w:tcW w:w="10221" w:type="dxa"/>
            <w:gridSpan w:val="13"/>
            <w:shd w:val="clear" w:color="FFFFFF" w:fill="FFFFFF"/>
            <w:tcMar>
              <w:left w:w="34" w:type="dxa"/>
              <w:right w:w="34" w:type="dxa"/>
            </w:tcMar>
          </w:tcPr>
          <w:p w:rsidR="00EB1E65" w:rsidRDefault="00FB3A85">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B1E65">
        <w:trPr>
          <w:trHeight w:hRule="exact" w:val="138"/>
        </w:trPr>
        <w:tc>
          <w:tcPr>
            <w:tcW w:w="723" w:type="dxa"/>
            <w:shd w:val="clear" w:color="FFFFFF" w:fill="FFFFFF"/>
            <w:tcMar>
              <w:left w:w="34" w:type="dxa"/>
              <w:right w:w="34" w:type="dxa"/>
            </w:tcMar>
          </w:tcPr>
          <w:p w:rsidR="00EB1E65" w:rsidRDefault="00EB1E65"/>
        </w:tc>
        <w:tc>
          <w:tcPr>
            <w:tcW w:w="9512" w:type="dxa"/>
            <w:gridSpan w:val="12"/>
            <w:vMerge w:val="restart"/>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высшего образования</w:t>
            </w:r>
          </w:p>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"Дальневосточный государственный университет путей сообщения"</w:t>
            </w:r>
          </w:p>
          <w:p w:rsidR="00EB1E65" w:rsidRDefault="00FB3A85">
            <w:pPr>
              <w:spacing w:after="0" w:line="240" w:lineRule="auto"/>
              <w:jc w:val="center"/>
              <w:rPr>
                <w:sz w:val="24"/>
                <w:szCs w:val="24"/>
              </w:rPr>
            </w:pPr>
            <w:r>
              <w:rPr>
                <w:rFonts w:ascii="Times New Roman" w:hAnsi="Times New Roman" w:cs="Times New Roman"/>
                <w:color w:val="000000"/>
                <w:sz w:val="24"/>
                <w:szCs w:val="24"/>
              </w:rPr>
              <w:t>(ДВГУПС)</w:t>
            </w:r>
          </w:p>
        </w:tc>
      </w:tr>
      <w:tr w:rsidR="00EB1E65">
        <w:trPr>
          <w:trHeight w:hRule="exact" w:val="986"/>
        </w:trPr>
        <w:tc>
          <w:tcPr>
            <w:tcW w:w="710" w:type="dxa"/>
          </w:tcPr>
          <w:p w:rsidR="00EB1E65" w:rsidRDefault="00EB1E65"/>
        </w:tc>
        <w:tc>
          <w:tcPr>
            <w:tcW w:w="9512" w:type="dxa"/>
            <w:gridSpan w:val="12"/>
            <w:vMerge/>
            <w:shd w:val="clear" w:color="000000" w:fill="FFFFFF"/>
            <w:tcMar>
              <w:left w:w="34" w:type="dxa"/>
              <w:right w:w="34" w:type="dxa"/>
            </w:tcMar>
          </w:tcPr>
          <w:p w:rsidR="00EB1E65" w:rsidRDefault="00EB1E65"/>
        </w:tc>
      </w:tr>
      <w:tr w:rsidR="00EB1E65">
        <w:trPr>
          <w:trHeight w:hRule="exact" w:val="13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0B7FCD">
        <w:trPr>
          <w:trHeight w:hRule="exact" w:val="855"/>
        </w:trPr>
        <w:tc>
          <w:tcPr>
            <w:tcW w:w="10221" w:type="dxa"/>
            <w:gridSpan w:val="13"/>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FB3A85">
              <w:rPr>
                <w:rFonts w:ascii="Times New Roman" w:hAnsi="Times New Roman" w:cs="Times New Roman"/>
                <w:color w:val="000000"/>
                <w:sz w:val="24"/>
                <w:szCs w:val="24"/>
                <w:lang w:val="ru-RU"/>
              </w:rPr>
              <w:t>г</w:t>
            </w:r>
            <w:proofErr w:type="gramEnd"/>
            <w:r w:rsidRPr="00FB3A85">
              <w:rPr>
                <w:rFonts w:ascii="Times New Roman" w:hAnsi="Times New Roman" w:cs="Times New Roman"/>
                <w:color w:val="000000"/>
                <w:sz w:val="24"/>
                <w:szCs w:val="24"/>
                <w:lang w:val="ru-RU"/>
              </w:rPr>
              <w:t>. Тынде</w:t>
            </w:r>
          </w:p>
        </w:tc>
      </w:tr>
      <w:tr w:rsidR="00EB1E65" w:rsidRPr="000B7FCD">
        <w:trPr>
          <w:trHeight w:hRule="exact" w:val="304"/>
        </w:trPr>
        <w:tc>
          <w:tcPr>
            <w:tcW w:w="10221" w:type="dxa"/>
            <w:gridSpan w:val="13"/>
            <w:shd w:val="clear" w:color="000000" w:fill="FFFFFF"/>
            <w:tcMar>
              <w:left w:w="34" w:type="dxa"/>
              <w:right w:w="34" w:type="dxa"/>
            </w:tcMar>
          </w:tcPr>
          <w:p w:rsidR="00EB1E65" w:rsidRPr="00FB3A85" w:rsidRDefault="00FB3A85">
            <w:pPr>
              <w:spacing w:after="0" w:line="240" w:lineRule="auto"/>
              <w:jc w:val="center"/>
              <w:rPr>
                <w:sz w:val="24"/>
                <w:szCs w:val="24"/>
                <w:lang w:val="ru-RU"/>
              </w:rPr>
            </w:pPr>
            <w:r w:rsidRPr="00FB3A85">
              <w:rPr>
                <w:rFonts w:ascii="Times New Roman" w:hAnsi="Times New Roman" w:cs="Times New Roman"/>
                <w:color w:val="000000"/>
                <w:sz w:val="24"/>
                <w:szCs w:val="24"/>
                <w:lang w:val="ru-RU"/>
              </w:rPr>
              <w:t xml:space="preserve">(БАмИЖТ - филиал ДВГУПС в </w:t>
            </w:r>
            <w:proofErr w:type="gramStart"/>
            <w:r w:rsidRPr="00FB3A85">
              <w:rPr>
                <w:rFonts w:ascii="Times New Roman" w:hAnsi="Times New Roman" w:cs="Times New Roman"/>
                <w:color w:val="000000"/>
                <w:sz w:val="24"/>
                <w:szCs w:val="24"/>
                <w:lang w:val="ru-RU"/>
              </w:rPr>
              <w:t>г</w:t>
            </w:r>
            <w:proofErr w:type="gramEnd"/>
            <w:r w:rsidRPr="00FB3A85">
              <w:rPr>
                <w:rFonts w:ascii="Times New Roman" w:hAnsi="Times New Roman" w:cs="Times New Roman"/>
                <w:color w:val="000000"/>
                <w:sz w:val="24"/>
                <w:szCs w:val="24"/>
                <w:lang w:val="ru-RU"/>
              </w:rPr>
              <w:t>. Тынде)</w:t>
            </w:r>
          </w:p>
        </w:tc>
      </w:tr>
      <w:tr w:rsidR="00EB1E65" w:rsidRPr="000B7FCD">
        <w:trPr>
          <w:trHeight w:hRule="exact" w:val="41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277"/>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6" w:type="dxa"/>
            <w:gridSpan w:val="6"/>
            <w:shd w:val="clear" w:color="000000"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color w:val="000000"/>
                <w:sz w:val="24"/>
                <w:szCs w:val="24"/>
              </w:rPr>
              <w:t>УТВЕРЖДАЮ</w:t>
            </w:r>
          </w:p>
        </w:tc>
      </w:tr>
      <w:tr w:rsidR="00EB1E65">
        <w:trPr>
          <w:trHeight w:hRule="exact" w:val="18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277"/>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3417" w:type="dxa"/>
            <w:gridSpan w:val="4"/>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EB1E65" w:rsidRDefault="00EB1E65"/>
        </w:tc>
        <w:tc>
          <w:tcPr>
            <w:tcW w:w="141" w:type="dxa"/>
          </w:tcPr>
          <w:p w:rsidR="00EB1E65" w:rsidRDefault="00EB1E65"/>
        </w:tc>
      </w:tr>
      <w:tr w:rsidR="00EB1E65">
        <w:trPr>
          <w:trHeight w:hRule="exact" w:val="8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0B7FCD">
        <w:trPr>
          <w:trHeight w:hRule="exact" w:val="781"/>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6" w:type="dxa"/>
            <w:gridSpan w:val="6"/>
            <w:shd w:val="clear" w:color="000000" w:fill="FFFFFF"/>
            <w:tcMar>
              <w:left w:w="34" w:type="dxa"/>
              <w:right w:w="34" w:type="dxa"/>
            </w:tcMar>
          </w:tcPr>
          <w:p w:rsidR="00EB1E65" w:rsidRPr="00FB3A85" w:rsidRDefault="00FB3A85">
            <w:pPr>
              <w:spacing w:after="0" w:line="240" w:lineRule="auto"/>
              <w:rPr>
                <w:sz w:val="24"/>
                <w:szCs w:val="24"/>
                <w:lang w:val="ru-RU"/>
              </w:rPr>
            </w:pPr>
            <w:r w:rsidRPr="00FB3A85">
              <w:rPr>
                <w:rFonts w:ascii="Times New Roman" w:hAnsi="Times New Roman" w:cs="Times New Roman"/>
                <w:color w:val="000000"/>
                <w:sz w:val="24"/>
                <w:szCs w:val="24"/>
                <w:u w:val="single"/>
                <w:lang w:val="ru-RU"/>
              </w:rPr>
              <w:t xml:space="preserve">БАмИЖТ - филиала ДВГУПС в </w:t>
            </w:r>
            <w:proofErr w:type="gramStart"/>
            <w:r w:rsidRPr="00FB3A85">
              <w:rPr>
                <w:rFonts w:ascii="Times New Roman" w:hAnsi="Times New Roman" w:cs="Times New Roman"/>
                <w:color w:val="000000"/>
                <w:sz w:val="24"/>
                <w:szCs w:val="24"/>
                <w:u w:val="single"/>
                <w:lang w:val="ru-RU"/>
              </w:rPr>
              <w:t>г</w:t>
            </w:r>
            <w:proofErr w:type="gramEnd"/>
            <w:r w:rsidRPr="00FB3A85">
              <w:rPr>
                <w:rFonts w:ascii="Times New Roman" w:hAnsi="Times New Roman" w:cs="Times New Roman"/>
                <w:color w:val="000000"/>
                <w:sz w:val="24"/>
                <w:szCs w:val="24"/>
                <w:u w:val="single"/>
                <w:lang w:val="ru-RU"/>
              </w:rPr>
              <w:t>. Тынде</w:t>
            </w:r>
          </w:p>
        </w:tc>
      </w:tr>
      <w:tr w:rsidR="00EB1E65" w:rsidRPr="000B7FCD">
        <w:trPr>
          <w:trHeight w:hRule="exact" w:val="20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1722" w:type="dxa"/>
            <w:gridSpan w:val="3"/>
            <w:shd w:val="clear" w:color="000000" w:fill="FFFFFF"/>
            <w:tcMar>
              <w:left w:w="34" w:type="dxa"/>
              <w:right w:w="34" w:type="dxa"/>
            </w:tcMar>
          </w:tcPr>
          <w:p w:rsidR="00EB1E65" w:rsidRPr="00FB3A85" w:rsidRDefault="00EB1E65">
            <w:pPr>
              <w:rPr>
                <w:lang w:val="ru-RU"/>
              </w:rPr>
            </w:pPr>
          </w:p>
        </w:tc>
        <w:tc>
          <w:tcPr>
            <w:tcW w:w="2558" w:type="dxa"/>
            <w:gridSpan w:val="3"/>
            <w:vMerge w:val="restart"/>
            <w:shd w:val="clear" w:color="000000" w:fill="FFFFFF"/>
            <w:tcMar>
              <w:left w:w="34" w:type="dxa"/>
              <w:right w:w="34" w:type="dxa"/>
            </w:tcMar>
          </w:tcPr>
          <w:p w:rsidR="00EB1E65" w:rsidRPr="00FB3A85" w:rsidRDefault="00EB1E65">
            <w:pPr>
              <w:rPr>
                <w:lang w:val="ru-RU"/>
              </w:rPr>
            </w:pPr>
          </w:p>
        </w:tc>
      </w:tr>
      <w:tr w:rsidR="00EB1E65">
        <w:trPr>
          <w:trHeight w:hRule="exact" w:val="35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2283" w:type="dxa"/>
            <w:gridSpan w:val="3"/>
            <w:vMerge w:val="restart"/>
            <w:shd w:val="clear" w:color="FFFFFF" w:fill="FFFFFF"/>
            <w:tcMar>
              <w:left w:w="4" w:type="dxa"/>
              <w:right w:w="4" w:type="dxa"/>
            </w:tcMar>
          </w:tcPr>
          <w:p w:rsidR="00EB1E65" w:rsidRDefault="00FB3A85">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EB1E65" w:rsidRDefault="00EB1E65"/>
        </w:tc>
        <w:tc>
          <w:tcPr>
            <w:tcW w:w="2558" w:type="dxa"/>
            <w:gridSpan w:val="3"/>
            <w:vMerge/>
            <w:shd w:val="clear" w:color="000000" w:fill="FFFFFF"/>
            <w:tcMar>
              <w:left w:w="4" w:type="dxa"/>
              <w:right w:w="4" w:type="dxa"/>
            </w:tcMar>
          </w:tcPr>
          <w:p w:rsidR="00EB1E65" w:rsidRDefault="00EB1E65"/>
        </w:tc>
      </w:tr>
      <w:tr w:rsidR="00EB1E65">
        <w:trPr>
          <w:trHeight w:hRule="exact" w:val="5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23" w:type="dxa"/>
            <w:vMerge/>
            <w:shd w:val="clear" w:color="000000" w:fill="FFFFFF"/>
            <w:tcMar>
              <w:left w:w="34" w:type="dxa"/>
              <w:right w:w="34" w:type="dxa"/>
            </w:tcMar>
          </w:tcPr>
          <w:p w:rsidR="00EB1E65" w:rsidRDefault="00EB1E65"/>
        </w:tc>
        <w:tc>
          <w:tcPr>
            <w:tcW w:w="2558" w:type="dxa"/>
            <w:gridSpan w:val="3"/>
            <w:shd w:val="clear" w:color="000000" w:fill="FFFFFF"/>
            <w:tcMar>
              <w:left w:w="4" w:type="dxa"/>
              <w:right w:w="4" w:type="dxa"/>
            </w:tcMar>
          </w:tcPr>
          <w:p w:rsidR="00EB1E65" w:rsidRDefault="00EB1E65"/>
        </w:tc>
      </w:tr>
      <w:tr w:rsidR="00EB1E65">
        <w:trPr>
          <w:trHeight w:hRule="exact" w:val="395"/>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277"/>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2426" w:type="dxa"/>
            <w:gridSpan w:val="3"/>
            <w:shd w:val="clear" w:color="000000" w:fill="FFFFFF"/>
            <w:tcMar>
              <w:left w:w="34" w:type="dxa"/>
              <w:right w:w="34" w:type="dxa"/>
            </w:tcMar>
          </w:tcPr>
          <w:p w:rsidR="00EB1E65" w:rsidRDefault="00FB3A85">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EB1E65" w:rsidRDefault="00EB1E65"/>
        </w:tc>
      </w:tr>
      <w:tr w:rsidR="00EB1E65">
        <w:trPr>
          <w:trHeight w:hRule="exact" w:val="33"/>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2283" w:type="dxa"/>
            <w:gridSpan w:val="3"/>
            <w:vMerge/>
            <w:shd w:val="clear" w:color="FFFFFF" w:fill="FFFFFF"/>
            <w:tcMar>
              <w:left w:w="4" w:type="dxa"/>
              <w:right w:w="4" w:type="dxa"/>
            </w:tcMar>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57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449"/>
        </w:trPr>
        <w:tc>
          <w:tcPr>
            <w:tcW w:w="10219" w:type="dxa"/>
            <w:gridSpan w:val="13"/>
            <w:shd w:val="clear" w:color="000000" w:fill="FFFFFF"/>
            <w:tcMar>
              <w:left w:w="34" w:type="dxa"/>
              <w:right w:w="34" w:type="dxa"/>
            </w:tcMar>
          </w:tcPr>
          <w:p w:rsidR="00EB1E65" w:rsidRDefault="00FB3A85">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B1E65">
        <w:trPr>
          <w:trHeight w:hRule="exact" w:val="13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trPr>
          <w:trHeight w:hRule="exact" w:val="555"/>
        </w:trPr>
        <w:tc>
          <w:tcPr>
            <w:tcW w:w="1574" w:type="dxa"/>
            <w:gridSpan w:val="2"/>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b/>
                <w:color w:val="000000"/>
                <w:sz w:val="24"/>
                <w:szCs w:val="24"/>
                <w:u w:val="single"/>
              </w:rPr>
              <w:t>Теория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автоматического</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управления</w:t>
            </w:r>
            <w:proofErr w:type="spellEnd"/>
          </w:p>
        </w:tc>
      </w:tr>
      <w:tr w:rsidR="00EB1E65">
        <w:trPr>
          <w:trHeight w:hRule="exact" w:val="138"/>
        </w:trPr>
        <w:tc>
          <w:tcPr>
            <w:tcW w:w="710" w:type="dxa"/>
          </w:tcPr>
          <w:p w:rsidR="00EB1E65" w:rsidRDefault="00EB1E65"/>
        </w:tc>
        <w:tc>
          <w:tcPr>
            <w:tcW w:w="853" w:type="dxa"/>
          </w:tcPr>
          <w:p w:rsidR="00EB1E65" w:rsidRDefault="00EB1E65"/>
        </w:tc>
        <w:tc>
          <w:tcPr>
            <w:tcW w:w="8660" w:type="dxa"/>
            <w:gridSpan w:val="11"/>
            <w:vMerge/>
            <w:shd w:val="clear" w:color="000000" w:fill="FFFFFF"/>
            <w:tcMar>
              <w:left w:w="34" w:type="dxa"/>
              <w:right w:w="34" w:type="dxa"/>
            </w:tcMar>
          </w:tcPr>
          <w:p w:rsidR="00EB1E65" w:rsidRDefault="00EB1E65"/>
        </w:tc>
      </w:tr>
      <w:tr w:rsidR="00EB1E65">
        <w:trPr>
          <w:trHeight w:hRule="exact" w:val="108"/>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0B7FCD">
        <w:trPr>
          <w:trHeight w:hRule="exact" w:val="304"/>
        </w:trPr>
        <w:tc>
          <w:tcPr>
            <w:tcW w:w="10221" w:type="dxa"/>
            <w:gridSpan w:val="13"/>
            <w:shd w:val="clear" w:color="000000" w:fill="FFFFFF"/>
            <w:tcMar>
              <w:left w:w="34" w:type="dxa"/>
              <w:right w:w="34" w:type="dxa"/>
            </w:tcMar>
          </w:tcPr>
          <w:p w:rsidR="00EB1E65" w:rsidRPr="00FB3A85" w:rsidRDefault="00FB3A85">
            <w:pPr>
              <w:spacing w:after="0" w:line="240" w:lineRule="auto"/>
              <w:rPr>
                <w:sz w:val="24"/>
                <w:szCs w:val="24"/>
                <w:lang w:val="ru-RU"/>
              </w:rPr>
            </w:pPr>
            <w:r w:rsidRPr="00FB3A85">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EB1E65" w:rsidRPr="000B7FCD">
        <w:trPr>
          <w:trHeight w:hRule="exact" w:val="229"/>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0B7FCD">
        <w:trPr>
          <w:trHeight w:hRule="exact" w:val="277"/>
        </w:trPr>
        <w:tc>
          <w:tcPr>
            <w:tcW w:w="1857" w:type="dxa"/>
            <w:gridSpan w:val="3"/>
            <w:shd w:val="clear" w:color="000000" w:fill="FFFFFF"/>
            <w:tcMar>
              <w:left w:w="34" w:type="dxa"/>
              <w:right w:w="34" w:type="dxa"/>
            </w:tcMar>
          </w:tcPr>
          <w:p w:rsidR="00EB1E65" w:rsidRDefault="00FB3A85">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EB1E65" w:rsidRPr="00FB3A85" w:rsidRDefault="000B7FCD" w:rsidP="000B7FCD">
            <w:pPr>
              <w:spacing w:after="0" w:line="240" w:lineRule="auto"/>
              <w:rPr>
                <w:sz w:val="24"/>
                <w:szCs w:val="24"/>
                <w:lang w:val="ru-RU"/>
              </w:rPr>
            </w:pPr>
            <w:r>
              <w:rPr>
                <w:rFonts w:ascii="Times New Roman" w:hAnsi="Times New Roman" w:cs="Times New Roman"/>
                <w:color w:val="000000"/>
                <w:sz w:val="24"/>
                <w:szCs w:val="24"/>
                <w:u w:val="single"/>
                <w:lang w:val="ru-RU"/>
              </w:rPr>
              <w:t>к.т.н., доцент</w:t>
            </w:r>
            <w:r w:rsidR="00FB3A85" w:rsidRPr="00FB3A85">
              <w:rPr>
                <w:rFonts w:ascii="Times New Roman" w:hAnsi="Times New Roman" w:cs="Times New Roman"/>
                <w:color w:val="000000"/>
                <w:sz w:val="24"/>
                <w:szCs w:val="24"/>
                <w:u w:val="single"/>
                <w:lang w:val="ru-RU"/>
              </w:rPr>
              <w:t xml:space="preserve">, </w:t>
            </w:r>
            <w:proofErr w:type="spellStart"/>
            <w:r>
              <w:rPr>
                <w:rFonts w:ascii="Times New Roman" w:hAnsi="Times New Roman" w:cs="Times New Roman"/>
                <w:color w:val="000000"/>
                <w:sz w:val="24"/>
                <w:szCs w:val="24"/>
                <w:u w:val="single"/>
                <w:lang w:val="ru-RU"/>
              </w:rPr>
              <w:t>Чернышов</w:t>
            </w:r>
            <w:proofErr w:type="spellEnd"/>
            <w:r>
              <w:rPr>
                <w:rFonts w:ascii="Times New Roman" w:hAnsi="Times New Roman" w:cs="Times New Roman"/>
                <w:color w:val="000000"/>
                <w:sz w:val="24"/>
                <w:szCs w:val="24"/>
                <w:u w:val="single"/>
                <w:lang w:val="ru-RU"/>
              </w:rPr>
              <w:t xml:space="preserve"> Д.В.</w:t>
            </w:r>
          </w:p>
        </w:tc>
      </w:tr>
      <w:tr w:rsidR="00EB1E65" w:rsidRPr="000B7FCD">
        <w:trPr>
          <w:trHeight w:hRule="exact" w:val="3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8376" w:type="dxa"/>
            <w:gridSpan w:val="10"/>
            <w:vMerge/>
            <w:shd w:val="clear" w:color="000000" w:fill="FFFFFF"/>
            <w:tcMar>
              <w:left w:w="34" w:type="dxa"/>
              <w:right w:w="34" w:type="dxa"/>
            </w:tcMar>
          </w:tcPr>
          <w:p w:rsidR="00EB1E65" w:rsidRPr="00FB3A85" w:rsidRDefault="00EB1E65">
            <w:pPr>
              <w:rPr>
                <w:lang w:val="ru-RU"/>
              </w:rPr>
            </w:pPr>
          </w:p>
        </w:tc>
      </w:tr>
      <w:tr w:rsidR="00EB1E65" w:rsidRPr="000B7FCD">
        <w:trPr>
          <w:trHeight w:hRule="exact" w:val="446"/>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0B7FCD">
        <w:trPr>
          <w:trHeight w:hRule="exact" w:val="304"/>
        </w:trPr>
        <w:tc>
          <w:tcPr>
            <w:tcW w:w="3825" w:type="dxa"/>
            <w:gridSpan w:val="4"/>
            <w:shd w:val="clear" w:color="000000" w:fill="FFFFFF"/>
            <w:tcMar>
              <w:left w:w="34" w:type="dxa"/>
              <w:right w:w="34" w:type="dxa"/>
            </w:tcMar>
          </w:tcPr>
          <w:p w:rsidR="00EB1E65" w:rsidRPr="000B7FCD" w:rsidRDefault="00FB3A85">
            <w:pPr>
              <w:spacing w:after="0" w:line="240" w:lineRule="auto"/>
              <w:rPr>
                <w:sz w:val="24"/>
                <w:szCs w:val="24"/>
                <w:lang w:val="ru-RU"/>
              </w:rPr>
            </w:pPr>
            <w:proofErr w:type="gramStart"/>
            <w:r w:rsidRPr="000B7FCD">
              <w:rPr>
                <w:rFonts w:ascii="Times New Roman" w:hAnsi="Times New Roman" w:cs="Times New Roman"/>
                <w:color w:val="000000"/>
                <w:sz w:val="24"/>
                <w:szCs w:val="24"/>
                <w:lang w:val="ru-RU"/>
              </w:rPr>
              <w:t>Обсуждена</w:t>
            </w:r>
            <w:proofErr w:type="gramEnd"/>
            <w:r w:rsidRPr="000B7FCD">
              <w:rPr>
                <w:rFonts w:ascii="Times New Roman" w:hAnsi="Times New Roman" w:cs="Times New Roman"/>
                <w:color w:val="000000"/>
                <w:sz w:val="24"/>
                <w:szCs w:val="24"/>
                <w:lang w:val="ru-RU"/>
              </w:rPr>
              <w:t xml:space="preserve"> на заседании кафедры:</w:t>
            </w:r>
          </w:p>
        </w:tc>
        <w:tc>
          <w:tcPr>
            <w:tcW w:w="16" w:type="dxa"/>
          </w:tcPr>
          <w:p w:rsidR="00EB1E65" w:rsidRPr="000B7FCD" w:rsidRDefault="00EB1E65">
            <w:pPr>
              <w:rPr>
                <w:lang w:val="ru-RU"/>
              </w:rPr>
            </w:pPr>
          </w:p>
        </w:tc>
        <w:tc>
          <w:tcPr>
            <w:tcW w:w="6393" w:type="dxa"/>
            <w:gridSpan w:val="8"/>
            <w:shd w:val="clear" w:color="000000" w:fill="FFFFFF"/>
            <w:tcMar>
              <w:left w:w="34" w:type="dxa"/>
              <w:right w:w="34" w:type="dxa"/>
            </w:tcMar>
          </w:tcPr>
          <w:p w:rsidR="00EB1E65" w:rsidRPr="00FB3A85" w:rsidRDefault="000B7FCD">
            <w:pPr>
              <w:spacing w:after="0" w:line="240" w:lineRule="auto"/>
              <w:rPr>
                <w:sz w:val="24"/>
                <w:szCs w:val="24"/>
                <w:lang w:val="ru-RU"/>
              </w:rPr>
            </w:pPr>
            <w:r>
              <w:rPr>
                <w:rFonts w:ascii="Times New Roman" w:hAnsi="Times New Roman" w:cs="Times New Roman"/>
                <w:color w:val="000000"/>
                <w:sz w:val="24"/>
                <w:szCs w:val="24"/>
                <w:u w:val="single"/>
                <w:lang w:val="ru-RU"/>
              </w:rPr>
              <w:t>Автоматика, телемеханика и связь</w:t>
            </w:r>
          </w:p>
        </w:tc>
      </w:tr>
      <w:tr w:rsidR="00EB1E65" w:rsidRPr="000B7FCD">
        <w:trPr>
          <w:trHeight w:hRule="exact" w:val="432"/>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304"/>
        </w:trPr>
        <w:tc>
          <w:tcPr>
            <w:tcW w:w="10214" w:type="dxa"/>
            <w:gridSpan w:val="13"/>
            <w:shd w:val="clear" w:color="000000" w:fill="FFFFFF"/>
            <w:tcMar>
              <w:left w:w="34" w:type="dxa"/>
              <w:right w:w="34" w:type="dxa"/>
            </w:tcMar>
          </w:tcPr>
          <w:p w:rsidR="00EB1E65" w:rsidRDefault="00FB3A85">
            <w:pPr>
              <w:spacing w:after="0" w:line="240" w:lineRule="auto"/>
              <w:rPr>
                <w:sz w:val="24"/>
                <w:szCs w:val="24"/>
              </w:rPr>
            </w:pPr>
            <w:r w:rsidRPr="000B7FCD">
              <w:rPr>
                <w:rFonts w:ascii="Times New Roman" w:hAnsi="Times New Roman" w:cs="Times New Roman"/>
                <w:color w:val="000000"/>
                <w:sz w:val="24"/>
                <w:szCs w:val="24"/>
                <w:lang w:val="ru-RU"/>
              </w:rPr>
              <w:t xml:space="preserve">Протокол от 26.04.2023г. </w:t>
            </w:r>
            <w:r>
              <w:rPr>
                <w:rFonts w:ascii="Times New Roman" w:hAnsi="Times New Roman" w:cs="Times New Roman"/>
                <w:color w:val="000000"/>
                <w:sz w:val="24"/>
                <w:szCs w:val="24"/>
              </w:rPr>
              <w:t>№ 4</w:t>
            </w:r>
          </w:p>
        </w:tc>
      </w:tr>
      <w:tr w:rsidR="00EB1E65">
        <w:trPr>
          <w:trHeight w:hRule="exact" w:val="152"/>
        </w:trPr>
        <w:tc>
          <w:tcPr>
            <w:tcW w:w="710" w:type="dxa"/>
          </w:tcPr>
          <w:p w:rsidR="00EB1E65" w:rsidRDefault="00EB1E65"/>
        </w:tc>
        <w:tc>
          <w:tcPr>
            <w:tcW w:w="853" w:type="dxa"/>
          </w:tcPr>
          <w:p w:rsidR="00EB1E65" w:rsidRDefault="00EB1E65"/>
        </w:tc>
        <w:tc>
          <w:tcPr>
            <w:tcW w:w="284" w:type="dxa"/>
          </w:tcPr>
          <w:p w:rsidR="00EB1E65" w:rsidRDefault="00EB1E65"/>
        </w:tc>
        <w:tc>
          <w:tcPr>
            <w:tcW w:w="1969" w:type="dxa"/>
          </w:tcPr>
          <w:p w:rsidR="00EB1E65" w:rsidRDefault="00EB1E65"/>
        </w:tc>
        <w:tc>
          <w:tcPr>
            <w:tcW w:w="16" w:type="dxa"/>
          </w:tcPr>
          <w:p w:rsidR="00EB1E65" w:rsidRDefault="00EB1E65"/>
        </w:tc>
        <w:tc>
          <w:tcPr>
            <w:tcW w:w="1556" w:type="dxa"/>
          </w:tcPr>
          <w:p w:rsidR="00EB1E65" w:rsidRDefault="00EB1E65"/>
        </w:tc>
        <w:tc>
          <w:tcPr>
            <w:tcW w:w="574" w:type="dxa"/>
          </w:tcPr>
          <w:p w:rsidR="00EB1E65" w:rsidRDefault="00EB1E65"/>
        </w:tc>
        <w:tc>
          <w:tcPr>
            <w:tcW w:w="426" w:type="dxa"/>
          </w:tcPr>
          <w:p w:rsidR="00EB1E65" w:rsidRDefault="00EB1E65"/>
        </w:tc>
        <w:tc>
          <w:tcPr>
            <w:tcW w:w="1275" w:type="dxa"/>
          </w:tcPr>
          <w:p w:rsidR="00EB1E65" w:rsidRDefault="00EB1E65"/>
        </w:tc>
        <w:tc>
          <w:tcPr>
            <w:tcW w:w="9" w:type="dxa"/>
          </w:tcPr>
          <w:p w:rsidR="00EB1E65" w:rsidRDefault="00EB1E65"/>
        </w:tc>
        <w:tc>
          <w:tcPr>
            <w:tcW w:w="1695" w:type="dxa"/>
          </w:tcPr>
          <w:p w:rsidR="00EB1E65" w:rsidRDefault="00EB1E65"/>
        </w:tc>
        <w:tc>
          <w:tcPr>
            <w:tcW w:w="710" w:type="dxa"/>
          </w:tcPr>
          <w:p w:rsidR="00EB1E65" w:rsidRDefault="00EB1E65"/>
        </w:tc>
        <w:tc>
          <w:tcPr>
            <w:tcW w:w="141" w:type="dxa"/>
          </w:tcPr>
          <w:p w:rsidR="00EB1E65" w:rsidRDefault="00EB1E65"/>
        </w:tc>
      </w:tr>
      <w:tr w:rsidR="00EB1E65" w:rsidRPr="000B7FCD">
        <w:trPr>
          <w:trHeight w:hRule="exact" w:val="1125"/>
        </w:trPr>
        <w:tc>
          <w:tcPr>
            <w:tcW w:w="5395" w:type="dxa"/>
            <w:gridSpan w:val="6"/>
            <w:shd w:val="clear" w:color="000000" w:fill="FFFFFF"/>
            <w:tcMar>
              <w:left w:w="34" w:type="dxa"/>
              <w:right w:w="34" w:type="dxa"/>
            </w:tcMar>
          </w:tcPr>
          <w:p w:rsidR="00EB1E65" w:rsidRPr="00FB3A85" w:rsidRDefault="00FB3A85">
            <w:pPr>
              <w:spacing w:after="0" w:line="240" w:lineRule="auto"/>
              <w:rPr>
                <w:sz w:val="24"/>
                <w:szCs w:val="24"/>
                <w:lang w:val="ru-RU"/>
              </w:rPr>
            </w:pPr>
            <w:proofErr w:type="gramStart"/>
            <w:r w:rsidRPr="00FB3A85">
              <w:rPr>
                <w:rFonts w:ascii="Times New Roman" w:hAnsi="Times New Roman" w:cs="Times New Roman"/>
                <w:color w:val="000000"/>
                <w:sz w:val="24"/>
                <w:szCs w:val="24"/>
                <w:lang w:val="ru-RU"/>
              </w:rPr>
              <w:t>Обсуждена</w:t>
            </w:r>
            <w:proofErr w:type="gramEnd"/>
            <w:r w:rsidRPr="00FB3A85">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0B7FCD">
        <w:trPr>
          <w:trHeight w:hRule="exact" w:val="45"/>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rsidRPr="000B7FCD">
        <w:trPr>
          <w:trHeight w:hRule="exact" w:val="556"/>
        </w:trPr>
        <w:tc>
          <w:tcPr>
            <w:tcW w:w="10219" w:type="dxa"/>
            <w:gridSpan w:val="13"/>
            <w:shd w:val="clear" w:color="000000" w:fill="FFFFFF"/>
            <w:tcMar>
              <w:left w:w="34" w:type="dxa"/>
              <w:right w:w="34" w:type="dxa"/>
            </w:tcMar>
          </w:tcPr>
          <w:p w:rsidR="00EB1E65" w:rsidRPr="00FB3A85" w:rsidRDefault="00FB3A85">
            <w:pPr>
              <w:spacing w:after="0" w:line="240" w:lineRule="auto"/>
              <w:rPr>
                <w:lang w:val="ru-RU"/>
              </w:rPr>
            </w:pPr>
            <w:proofErr w:type="gramStart"/>
            <w:r w:rsidRPr="00FB3A85">
              <w:rPr>
                <w:rFonts w:ascii="Times New Roman" w:hAnsi="Times New Roman" w:cs="Times New Roman"/>
                <w:color w:val="000000"/>
                <w:lang w:val="ru-RU"/>
              </w:rPr>
              <w:t>Обсуждена</w:t>
            </w:r>
            <w:proofErr w:type="gramEnd"/>
            <w:r w:rsidRPr="00FB3A85">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EB1E65" w:rsidRPr="000B7FCD">
        <w:trPr>
          <w:trHeight w:hRule="exact" w:val="2478"/>
        </w:trPr>
        <w:tc>
          <w:tcPr>
            <w:tcW w:w="710" w:type="dxa"/>
          </w:tcPr>
          <w:p w:rsidR="00EB1E65" w:rsidRPr="00FB3A85" w:rsidRDefault="00EB1E65">
            <w:pPr>
              <w:rPr>
                <w:lang w:val="ru-RU"/>
              </w:rPr>
            </w:pPr>
          </w:p>
        </w:tc>
        <w:tc>
          <w:tcPr>
            <w:tcW w:w="853" w:type="dxa"/>
          </w:tcPr>
          <w:p w:rsidR="00EB1E65" w:rsidRPr="00FB3A85" w:rsidRDefault="00EB1E65">
            <w:pPr>
              <w:rPr>
                <w:lang w:val="ru-RU"/>
              </w:rPr>
            </w:pPr>
          </w:p>
        </w:tc>
        <w:tc>
          <w:tcPr>
            <w:tcW w:w="284" w:type="dxa"/>
          </w:tcPr>
          <w:p w:rsidR="00EB1E65" w:rsidRPr="00FB3A85" w:rsidRDefault="00EB1E65">
            <w:pPr>
              <w:rPr>
                <w:lang w:val="ru-RU"/>
              </w:rPr>
            </w:pPr>
          </w:p>
        </w:tc>
        <w:tc>
          <w:tcPr>
            <w:tcW w:w="1969" w:type="dxa"/>
          </w:tcPr>
          <w:p w:rsidR="00EB1E65" w:rsidRPr="00FB3A85" w:rsidRDefault="00EB1E65">
            <w:pPr>
              <w:rPr>
                <w:lang w:val="ru-RU"/>
              </w:rPr>
            </w:pPr>
          </w:p>
        </w:tc>
        <w:tc>
          <w:tcPr>
            <w:tcW w:w="16" w:type="dxa"/>
          </w:tcPr>
          <w:p w:rsidR="00EB1E65" w:rsidRPr="00FB3A85" w:rsidRDefault="00EB1E65">
            <w:pPr>
              <w:rPr>
                <w:lang w:val="ru-RU"/>
              </w:rPr>
            </w:pPr>
          </w:p>
        </w:tc>
        <w:tc>
          <w:tcPr>
            <w:tcW w:w="1556" w:type="dxa"/>
          </w:tcPr>
          <w:p w:rsidR="00EB1E65" w:rsidRPr="00FB3A85" w:rsidRDefault="00EB1E65">
            <w:pPr>
              <w:rPr>
                <w:lang w:val="ru-RU"/>
              </w:rPr>
            </w:pPr>
          </w:p>
        </w:tc>
        <w:tc>
          <w:tcPr>
            <w:tcW w:w="574" w:type="dxa"/>
          </w:tcPr>
          <w:p w:rsidR="00EB1E65" w:rsidRPr="00FB3A85" w:rsidRDefault="00EB1E65">
            <w:pPr>
              <w:rPr>
                <w:lang w:val="ru-RU"/>
              </w:rPr>
            </w:pPr>
          </w:p>
        </w:tc>
        <w:tc>
          <w:tcPr>
            <w:tcW w:w="426" w:type="dxa"/>
          </w:tcPr>
          <w:p w:rsidR="00EB1E65" w:rsidRPr="00FB3A85" w:rsidRDefault="00EB1E65">
            <w:pPr>
              <w:rPr>
                <w:lang w:val="ru-RU"/>
              </w:rPr>
            </w:pPr>
          </w:p>
        </w:tc>
        <w:tc>
          <w:tcPr>
            <w:tcW w:w="1275" w:type="dxa"/>
          </w:tcPr>
          <w:p w:rsidR="00EB1E65" w:rsidRPr="00FB3A85" w:rsidRDefault="00EB1E65">
            <w:pPr>
              <w:rPr>
                <w:lang w:val="ru-RU"/>
              </w:rPr>
            </w:pPr>
          </w:p>
        </w:tc>
        <w:tc>
          <w:tcPr>
            <w:tcW w:w="9" w:type="dxa"/>
          </w:tcPr>
          <w:p w:rsidR="00EB1E65" w:rsidRPr="00FB3A85" w:rsidRDefault="00EB1E65">
            <w:pPr>
              <w:rPr>
                <w:lang w:val="ru-RU"/>
              </w:rPr>
            </w:pPr>
          </w:p>
        </w:tc>
        <w:tc>
          <w:tcPr>
            <w:tcW w:w="1695" w:type="dxa"/>
          </w:tcPr>
          <w:p w:rsidR="00EB1E65" w:rsidRPr="00FB3A85" w:rsidRDefault="00EB1E65">
            <w:pPr>
              <w:rPr>
                <w:lang w:val="ru-RU"/>
              </w:rPr>
            </w:pPr>
          </w:p>
        </w:tc>
        <w:tc>
          <w:tcPr>
            <w:tcW w:w="710" w:type="dxa"/>
          </w:tcPr>
          <w:p w:rsidR="00EB1E65" w:rsidRPr="00FB3A85" w:rsidRDefault="00EB1E65">
            <w:pPr>
              <w:rPr>
                <w:lang w:val="ru-RU"/>
              </w:rPr>
            </w:pPr>
          </w:p>
        </w:tc>
        <w:tc>
          <w:tcPr>
            <w:tcW w:w="141" w:type="dxa"/>
          </w:tcPr>
          <w:p w:rsidR="00EB1E65" w:rsidRPr="00FB3A85" w:rsidRDefault="00EB1E65">
            <w:pPr>
              <w:rPr>
                <w:lang w:val="ru-RU"/>
              </w:rPr>
            </w:pPr>
          </w:p>
        </w:tc>
      </w:tr>
      <w:tr w:rsidR="00EB1E65">
        <w:trPr>
          <w:trHeight w:hRule="exact" w:val="555"/>
        </w:trPr>
        <w:tc>
          <w:tcPr>
            <w:tcW w:w="10221" w:type="dxa"/>
            <w:gridSpan w:val="13"/>
            <w:shd w:val="clear" w:color="000000" w:fill="FFFFFF"/>
            <w:tcMar>
              <w:left w:w="34" w:type="dxa"/>
              <w:right w:w="34" w:type="dxa"/>
            </w:tcMar>
          </w:tcPr>
          <w:p w:rsidR="00EB1E65" w:rsidRDefault="00FB3A85">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B1E65" w:rsidRDefault="00FB3A85">
            <w:pPr>
              <w:spacing w:after="0" w:line="240" w:lineRule="auto"/>
              <w:jc w:val="center"/>
              <w:rPr>
                <w:sz w:val="24"/>
                <w:szCs w:val="24"/>
              </w:rPr>
            </w:pPr>
            <w:r>
              <w:rPr>
                <w:rFonts w:ascii="Times New Roman" w:hAnsi="Times New Roman" w:cs="Times New Roman"/>
                <w:color w:val="000000"/>
                <w:sz w:val="24"/>
                <w:szCs w:val="24"/>
              </w:rPr>
              <w:t>2023 г.</w:t>
            </w:r>
          </w:p>
        </w:tc>
      </w:tr>
    </w:tbl>
    <w:p w:rsidR="00EB1E65" w:rsidRDefault="00FB3A85">
      <w:pPr>
        <w:rPr>
          <w:sz w:val="0"/>
          <w:szCs w:val="0"/>
        </w:rPr>
      </w:pPr>
      <w:r>
        <w:br w:type="page"/>
      </w:r>
    </w:p>
    <w:tbl>
      <w:tblPr>
        <w:tblW w:w="0" w:type="auto"/>
        <w:tblCellMar>
          <w:left w:w="0" w:type="dxa"/>
          <w:right w:w="0" w:type="dxa"/>
        </w:tblCellMar>
        <w:tblLook w:val="04A0"/>
      </w:tblPr>
      <w:tblGrid>
        <w:gridCol w:w="2552"/>
        <w:gridCol w:w="6718"/>
        <w:gridCol w:w="974"/>
      </w:tblGrid>
      <w:tr w:rsidR="00EB1E65">
        <w:trPr>
          <w:trHeight w:hRule="exact" w:val="14"/>
        </w:trPr>
        <w:tc>
          <w:tcPr>
            <w:tcW w:w="9795" w:type="dxa"/>
            <w:gridSpan w:val="2"/>
            <w:tcBorders>
              <w:top w:val="single" w:sz="8" w:space="0" w:color="000000"/>
            </w:tcBorders>
            <w:shd w:val="clear" w:color="FFFFFF" w:fill="FFFFFF"/>
            <w:tcMar>
              <w:left w:w="4" w:type="dxa"/>
              <w:right w:w="4" w:type="dxa"/>
            </w:tcMar>
          </w:tcPr>
          <w:p w:rsidR="00EB1E65" w:rsidRDefault="00EB1E65"/>
        </w:tc>
        <w:tc>
          <w:tcPr>
            <w:tcW w:w="1007" w:type="dxa"/>
            <w:vMerge w:val="restart"/>
            <w:tcBorders>
              <w:top w:val="single" w:sz="8" w:space="0" w:color="000000"/>
            </w:tcBorders>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B1E65">
        <w:trPr>
          <w:trHeight w:hRule="exact" w:val="402"/>
        </w:trPr>
        <w:tc>
          <w:tcPr>
            <w:tcW w:w="2694" w:type="dxa"/>
          </w:tcPr>
          <w:p w:rsidR="00EB1E65" w:rsidRDefault="00EB1E65"/>
        </w:tc>
        <w:tc>
          <w:tcPr>
            <w:tcW w:w="7088" w:type="dxa"/>
          </w:tcPr>
          <w:p w:rsidR="00EB1E65" w:rsidRDefault="00EB1E65"/>
        </w:tc>
        <w:tc>
          <w:tcPr>
            <w:tcW w:w="1007" w:type="dxa"/>
            <w:vMerge/>
            <w:tcBorders>
              <w:top w:val="single" w:sz="8" w:space="0" w:color="000000"/>
            </w:tcBorders>
            <w:shd w:val="clear" w:color="C0C0C0" w:fill="FFFFFF"/>
            <w:tcMar>
              <w:left w:w="34" w:type="dxa"/>
              <w:right w:w="34" w:type="dxa"/>
            </w:tcMar>
          </w:tcPr>
          <w:p w:rsidR="00EB1E65" w:rsidRDefault="00EB1E65"/>
        </w:tc>
      </w:tr>
      <w:tr w:rsidR="00EB1E65">
        <w:trPr>
          <w:trHeight w:hRule="exact" w:val="14"/>
        </w:trPr>
        <w:tc>
          <w:tcPr>
            <w:tcW w:w="10788" w:type="dxa"/>
            <w:gridSpan w:val="3"/>
            <w:tcBorders>
              <w:top w:val="single" w:sz="8" w:space="0" w:color="000000"/>
            </w:tcBorders>
            <w:shd w:val="clear" w:color="FFFFFF" w:fill="FFFFFF"/>
            <w:tcMar>
              <w:left w:w="4" w:type="dxa"/>
              <w:right w:w="4" w:type="dxa"/>
            </w:tcMar>
          </w:tcPr>
          <w:p w:rsidR="00EB1E65" w:rsidRDefault="00EB1E65"/>
        </w:tc>
      </w:tr>
      <w:tr w:rsidR="00EB1E65">
        <w:trPr>
          <w:trHeight w:hRule="exact" w:val="13"/>
        </w:trPr>
        <w:tc>
          <w:tcPr>
            <w:tcW w:w="2694" w:type="dxa"/>
          </w:tcPr>
          <w:p w:rsidR="00EB1E65" w:rsidRDefault="00EB1E65"/>
        </w:tc>
        <w:tc>
          <w:tcPr>
            <w:tcW w:w="7088" w:type="dxa"/>
          </w:tcPr>
          <w:p w:rsidR="00EB1E65" w:rsidRDefault="00EB1E65"/>
        </w:tc>
        <w:tc>
          <w:tcPr>
            <w:tcW w:w="993" w:type="dxa"/>
          </w:tcPr>
          <w:p w:rsidR="00EB1E65" w:rsidRDefault="00EB1E65"/>
        </w:tc>
      </w:tr>
      <w:tr w:rsidR="00EB1E65">
        <w:trPr>
          <w:trHeight w:hRule="exact" w:val="14"/>
        </w:trPr>
        <w:tc>
          <w:tcPr>
            <w:tcW w:w="10788" w:type="dxa"/>
            <w:gridSpan w:val="3"/>
            <w:tcBorders>
              <w:top w:val="single" w:sz="8" w:space="0" w:color="000000"/>
            </w:tcBorders>
            <w:shd w:val="clear" w:color="FFFFFF" w:fill="FFFFFF"/>
            <w:tcMar>
              <w:left w:w="4" w:type="dxa"/>
              <w:right w:w="4" w:type="dxa"/>
            </w:tcMar>
          </w:tcPr>
          <w:p w:rsidR="00EB1E65" w:rsidRDefault="00EB1E65"/>
        </w:tc>
      </w:tr>
      <w:tr w:rsidR="00EB1E65">
        <w:trPr>
          <w:trHeight w:hRule="exact" w:val="96"/>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2024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2024-2025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2024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2025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2025-2026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2025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2026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2026-2027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2026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13"/>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14"/>
        </w:trPr>
        <w:tc>
          <w:tcPr>
            <w:tcW w:w="10788" w:type="dxa"/>
            <w:gridSpan w:val="3"/>
            <w:tcBorders>
              <w:top w:val="single" w:sz="8" w:space="0" w:color="000000"/>
            </w:tcBorders>
            <w:shd w:val="clear" w:color="FFFFFF" w:fill="FFFFFF"/>
            <w:tcMar>
              <w:left w:w="4" w:type="dxa"/>
              <w:right w:w="4" w:type="dxa"/>
            </w:tcMar>
          </w:tcPr>
          <w:p w:rsidR="00EB1E65" w:rsidRPr="00FB3A85" w:rsidRDefault="00EB1E65">
            <w:pPr>
              <w:rPr>
                <w:lang w:val="ru-RU"/>
              </w:rPr>
            </w:pPr>
          </w:p>
        </w:tc>
      </w:tr>
      <w:tr w:rsidR="00EB1E65" w:rsidRPr="000B7FCD">
        <w:trPr>
          <w:trHeight w:hRule="exact" w:val="96"/>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277"/>
        </w:trPr>
        <w:tc>
          <w:tcPr>
            <w:tcW w:w="10788" w:type="dxa"/>
            <w:gridSpan w:val="3"/>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Визирование РПД для исполнения в очередном учебном году</w:t>
            </w:r>
          </w:p>
        </w:tc>
      </w:tr>
      <w:tr w:rsidR="00EB1E65" w:rsidRPr="000B7FCD">
        <w:trPr>
          <w:trHeight w:hRule="exact" w:val="138"/>
        </w:trPr>
        <w:tc>
          <w:tcPr>
            <w:tcW w:w="2694" w:type="dxa"/>
          </w:tcPr>
          <w:p w:rsidR="00EB1E65" w:rsidRPr="00FB3A85" w:rsidRDefault="00EB1E65">
            <w:pPr>
              <w:rPr>
                <w:lang w:val="ru-RU"/>
              </w:rPr>
            </w:pPr>
          </w:p>
        </w:tc>
        <w:tc>
          <w:tcPr>
            <w:tcW w:w="7088" w:type="dxa"/>
          </w:tcPr>
          <w:p w:rsidR="00EB1E65" w:rsidRPr="00FB3A85" w:rsidRDefault="00EB1E65">
            <w:pPr>
              <w:rPr>
                <w:lang w:val="ru-RU"/>
              </w:rPr>
            </w:pPr>
          </w:p>
        </w:tc>
        <w:tc>
          <w:tcPr>
            <w:tcW w:w="993" w:type="dxa"/>
          </w:tcPr>
          <w:p w:rsidR="00EB1E65" w:rsidRPr="00FB3A85" w:rsidRDefault="00EB1E65">
            <w:pPr>
              <w:rPr>
                <w:lang w:val="ru-RU"/>
              </w:rPr>
            </w:pPr>
          </w:p>
        </w:tc>
      </w:tr>
      <w:tr w:rsidR="00EB1E65">
        <w:trPr>
          <w:trHeight w:hRule="exact" w:val="555"/>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__ __________ 2027 г.</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416"/>
        </w:trPr>
        <w:tc>
          <w:tcPr>
            <w:tcW w:w="10788" w:type="dxa"/>
            <w:gridSpan w:val="3"/>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B3A85">
              <w:rPr>
                <w:rFonts w:ascii="Times New Roman" w:hAnsi="Times New Roman" w:cs="Times New Roman"/>
                <w:color w:val="000000"/>
                <w:sz w:val="19"/>
                <w:szCs w:val="19"/>
                <w:lang w:val="ru-RU"/>
              </w:rPr>
              <w:t>для</w:t>
            </w:r>
            <w:proofErr w:type="gramEnd"/>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исполнения в 2027-2028 учебном году на заседании кафедры</w:t>
            </w:r>
          </w:p>
        </w:tc>
      </w:tr>
      <w:tr w:rsidR="00EB1E65">
        <w:trPr>
          <w:trHeight w:hRule="exact" w:val="277"/>
        </w:trPr>
        <w:tc>
          <w:tcPr>
            <w:tcW w:w="10788" w:type="dxa"/>
            <w:gridSpan w:val="3"/>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БАмИЖТ</w:t>
            </w:r>
          </w:p>
        </w:tc>
      </w:tr>
      <w:tr w:rsidR="00EB1E65">
        <w:trPr>
          <w:trHeight w:hRule="exact" w:val="138"/>
        </w:trPr>
        <w:tc>
          <w:tcPr>
            <w:tcW w:w="2694" w:type="dxa"/>
          </w:tcPr>
          <w:p w:rsidR="00EB1E65" w:rsidRDefault="00EB1E65"/>
        </w:tc>
        <w:tc>
          <w:tcPr>
            <w:tcW w:w="7088" w:type="dxa"/>
          </w:tcPr>
          <w:p w:rsidR="00EB1E65" w:rsidRDefault="00EB1E65"/>
        </w:tc>
        <w:tc>
          <w:tcPr>
            <w:tcW w:w="993" w:type="dxa"/>
          </w:tcPr>
          <w:p w:rsidR="00EB1E65" w:rsidRDefault="00EB1E65"/>
        </w:tc>
      </w:tr>
      <w:tr w:rsidR="00EB1E65" w:rsidRPr="000B7FCD">
        <w:trPr>
          <w:trHeight w:hRule="exact" w:val="694"/>
        </w:trPr>
        <w:tc>
          <w:tcPr>
            <w:tcW w:w="2694" w:type="dxa"/>
          </w:tcPr>
          <w:p w:rsidR="00EB1E65" w:rsidRDefault="00EB1E65"/>
        </w:tc>
        <w:tc>
          <w:tcPr>
            <w:tcW w:w="8094" w:type="dxa"/>
            <w:gridSpan w:val="2"/>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Протокол от  __ __________ 2027 г.  №  __</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Зав. кафедрой </w:t>
            </w:r>
            <w:proofErr w:type="spellStart"/>
            <w:r w:rsidRPr="00FB3A85">
              <w:rPr>
                <w:rFonts w:ascii="Times New Roman" w:hAnsi="Times New Roman" w:cs="Times New Roman"/>
                <w:color w:val="000000"/>
                <w:sz w:val="19"/>
                <w:szCs w:val="19"/>
                <w:lang w:val="ru-RU"/>
              </w:rPr>
              <w:t>Гашенко</w:t>
            </w:r>
            <w:proofErr w:type="spellEnd"/>
            <w:r w:rsidRPr="00FB3A85">
              <w:rPr>
                <w:rFonts w:ascii="Times New Roman" w:hAnsi="Times New Roman" w:cs="Times New Roman"/>
                <w:color w:val="000000"/>
                <w:sz w:val="19"/>
                <w:szCs w:val="19"/>
                <w:lang w:val="ru-RU"/>
              </w:rPr>
              <w:t xml:space="preserve"> С.А.</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EB1E65">
        <w:trPr>
          <w:trHeight w:hRule="exact" w:val="277"/>
        </w:trPr>
        <w:tc>
          <w:tcPr>
            <w:tcW w:w="284" w:type="dxa"/>
          </w:tcPr>
          <w:p w:rsidR="00EB1E65" w:rsidRPr="00FB3A85" w:rsidRDefault="00EB1E65">
            <w:pPr>
              <w:rPr>
                <w:lang w:val="ru-RU"/>
              </w:rPr>
            </w:pPr>
          </w:p>
        </w:tc>
        <w:tc>
          <w:tcPr>
            <w:tcW w:w="1277" w:type="dxa"/>
          </w:tcPr>
          <w:p w:rsidR="00EB1E65" w:rsidRPr="00FB3A85" w:rsidRDefault="00EB1E65">
            <w:pPr>
              <w:rPr>
                <w:lang w:val="ru-RU"/>
              </w:rPr>
            </w:pPr>
          </w:p>
        </w:tc>
        <w:tc>
          <w:tcPr>
            <w:tcW w:w="472" w:type="dxa"/>
          </w:tcPr>
          <w:p w:rsidR="00EB1E65" w:rsidRPr="00FB3A85" w:rsidRDefault="00EB1E65">
            <w:pPr>
              <w:rPr>
                <w:lang w:val="ru-RU"/>
              </w:rPr>
            </w:pPr>
          </w:p>
        </w:tc>
        <w:tc>
          <w:tcPr>
            <w:tcW w:w="238" w:type="dxa"/>
          </w:tcPr>
          <w:p w:rsidR="00EB1E65" w:rsidRPr="00FB3A85" w:rsidRDefault="00EB1E65">
            <w:pPr>
              <w:rPr>
                <w:lang w:val="ru-RU"/>
              </w:rPr>
            </w:pPr>
          </w:p>
        </w:tc>
        <w:tc>
          <w:tcPr>
            <w:tcW w:w="143" w:type="dxa"/>
          </w:tcPr>
          <w:p w:rsidR="00EB1E65" w:rsidRPr="00FB3A85" w:rsidRDefault="00EB1E65">
            <w:pPr>
              <w:rPr>
                <w:lang w:val="ru-RU"/>
              </w:rPr>
            </w:pPr>
          </w:p>
        </w:tc>
        <w:tc>
          <w:tcPr>
            <w:tcW w:w="93" w:type="dxa"/>
          </w:tcPr>
          <w:p w:rsidR="00EB1E65" w:rsidRPr="00FB3A85" w:rsidRDefault="00EB1E65">
            <w:pPr>
              <w:rPr>
                <w:lang w:val="ru-RU"/>
              </w:rPr>
            </w:pPr>
          </w:p>
        </w:tc>
        <w:tc>
          <w:tcPr>
            <w:tcW w:w="192" w:type="dxa"/>
          </w:tcPr>
          <w:p w:rsidR="00EB1E65" w:rsidRPr="00FB3A85" w:rsidRDefault="00EB1E65">
            <w:pPr>
              <w:rPr>
                <w:lang w:val="ru-RU"/>
              </w:rPr>
            </w:pPr>
          </w:p>
        </w:tc>
        <w:tc>
          <w:tcPr>
            <w:tcW w:w="285"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9" w:type="dxa"/>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1007" w:type="dxa"/>
            <w:gridSpan w:val="3"/>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B1E65">
        <w:trPr>
          <w:trHeight w:hRule="exact" w:val="277"/>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rsidRPr="000B7FCD">
        <w:trPr>
          <w:trHeight w:hRule="exact" w:val="277"/>
        </w:trPr>
        <w:tc>
          <w:tcPr>
            <w:tcW w:w="10221" w:type="dxa"/>
            <w:gridSpan w:val="16"/>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Рабочая программа дисциплины  Теория автоматического управления</w:t>
            </w:r>
          </w:p>
        </w:tc>
      </w:tr>
      <w:tr w:rsidR="00EB1E65" w:rsidRPr="000B7FCD">
        <w:trPr>
          <w:trHeight w:hRule="exact" w:val="694"/>
        </w:trPr>
        <w:tc>
          <w:tcPr>
            <w:tcW w:w="10221" w:type="dxa"/>
            <w:gridSpan w:val="16"/>
            <w:shd w:val="clear" w:color="000000" w:fill="FFFFFF"/>
            <w:tcMar>
              <w:left w:w="34" w:type="dxa"/>
              <w:right w:w="34" w:type="dxa"/>
            </w:tcMar>
          </w:tcPr>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разработана</w:t>
            </w:r>
            <w:proofErr w:type="gramEnd"/>
            <w:r w:rsidRPr="00FB3A85">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EB1E65">
        <w:trPr>
          <w:trHeight w:hRule="exact" w:val="277"/>
        </w:trPr>
        <w:tc>
          <w:tcPr>
            <w:tcW w:w="2424"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B1E65" w:rsidRDefault="00FB3A85">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B1E65" w:rsidRDefault="00EB1E65"/>
        </w:tc>
        <w:tc>
          <w:tcPr>
            <w:tcW w:w="143" w:type="dxa"/>
          </w:tcPr>
          <w:p w:rsidR="00EB1E65" w:rsidRDefault="00EB1E65"/>
        </w:tc>
      </w:tr>
      <w:tr w:rsidR="00EB1E65">
        <w:trPr>
          <w:trHeight w:hRule="exact" w:val="138"/>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2424"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B1E65" w:rsidRDefault="00FB3A85">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1277" w:type="dxa"/>
          </w:tcPr>
          <w:p w:rsidR="00EB1E65" w:rsidRDefault="00EB1E65"/>
        </w:tc>
        <w:tc>
          <w:tcPr>
            <w:tcW w:w="472" w:type="dxa"/>
          </w:tcPr>
          <w:p w:rsidR="00EB1E65" w:rsidRDefault="00EB1E65"/>
        </w:tc>
        <w:tc>
          <w:tcPr>
            <w:tcW w:w="238" w:type="dxa"/>
          </w:tcPr>
          <w:p w:rsidR="00EB1E65" w:rsidRDefault="00EB1E65"/>
        </w:tc>
        <w:tc>
          <w:tcPr>
            <w:tcW w:w="143" w:type="dxa"/>
          </w:tcPr>
          <w:p w:rsidR="00EB1E65" w:rsidRDefault="00EB1E65"/>
        </w:tc>
        <w:tc>
          <w:tcPr>
            <w:tcW w:w="93" w:type="dxa"/>
          </w:tcPr>
          <w:p w:rsidR="00EB1E65" w:rsidRDefault="00EB1E65"/>
        </w:tc>
        <w:tc>
          <w:tcPr>
            <w:tcW w:w="192" w:type="dxa"/>
          </w:tcPr>
          <w:p w:rsidR="00EB1E65" w:rsidRDefault="00EB1E65"/>
        </w:tc>
        <w:tc>
          <w:tcPr>
            <w:tcW w:w="285" w:type="dxa"/>
          </w:tcPr>
          <w:p w:rsidR="00EB1E65" w:rsidRDefault="00EB1E65"/>
        </w:tc>
        <w:tc>
          <w:tcPr>
            <w:tcW w:w="710" w:type="dxa"/>
          </w:tcPr>
          <w:p w:rsidR="00EB1E65" w:rsidRDefault="00EB1E65"/>
        </w:tc>
        <w:tc>
          <w:tcPr>
            <w:tcW w:w="426" w:type="dxa"/>
          </w:tcPr>
          <w:p w:rsidR="00EB1E65" w:rsidRDefault="00EB1E65"/>
        </w:tc>
        <w:tc>
          <w:tcPr>
            <w:tcW w:w="109" w:type="dxa"/>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rsidRPr="000B7FCD">
        <w:trPr>
          <w:trHeight w:hRule="exact" w:val="833"/>
        </w:trPr>
        <w:tc>
          <w:tcPr>
            <w:tcW w:w="9795" w:type="dxa"/>
            <w:gridSpan w:val="14"/>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rsidRPr="000B7FCD">
        <w:trPr>
          <w:trHeight w:hRule="exact" w:val="138"/>
        </w:trPr>
        <w:tc>
          <w:tcPr>
            <w:tcW w:w="284" w:type="dxa"/>
          </w:tcPr>
          <w:p w:rsidR="00EB1E65" w:rsidRPr="00FB3A85" w:rsidRDefault="00EB1E65">
            <w:pPr>
              <w:rPr>
                <w:lang w:val="ru-RU"/>
              </w:rPr>
            </w:pPr>
          </w:p>
        </w:tc>
        <w:tc>
          <w:tcPr>
            <w:tcW w:w="1277" w:type="dxa"/>
          </w:tcPr>
          <w:p w:rsidR="00EB1E65" w:rsidRPr="00FB3A85" w:rsidRDefault="00EB1E65">
            <w:pPr>
              <w:rPr>
                <w:lang w:val="ru-RU"/>
              </w:rPr>
            </w:pPr>
          </w:p>
        </w:tc>
        <w:tc>
          <w:tcPr>
            <w:tcW w:w="472" w:type="dxa"/>
          </w:tcPr>
          <w:p w:rsidR="00EB1E65" w:rsidRPr="00FB3A85" w:rsidRDefault="00EB1E65">
            <w:pPr>
              <w:rPr>
                <w:lang w:val="ru-RU"/>
              </w:rPr>
            </w:pPr>
          </w:p>
        </w:tc>
        <w:tc>
          <w:tcPr>
            <w:tcW w:w="238" w:type="dxa"/>
          </w:tcPr>
          <w:p w:rsidR="00EB1E65" w:rsidRPr="00FB3A85" w:rsidRDefault="00EB1E65">
            <w:pPr>
              <w:rPr>
                <w:lang w:val="ru-RU"/>
              </w:rPr>
            </w:pPr>
          </w:p>
        </w:tc>
        <w:tc>
          <w:tcPr>
            <w:tcW w:w="143" w:type="dxa"/>
          </w:tcPr>
          <w:p w:rsidR="00EB1E65" w:rsidRPr="00FB3A85" w:rsidRDefault="00EB1E65">
            <w:pPr>
              <w:rPr>
                <w:lang w:val="ru-RU"/>
              </w:rPr>
            </w:pPr>
          </w:p>
        </w:tc>
        <w:tc>
          <w:tcPr>
            <w:tcW w:w="93" w:type="dxa"/>
          </w:tcPr>
          <w:p w:rsidR="00EB1E65" w:rsidRPr="00FB3A85" w:rsidRDefault="00EB1E65">
            <w:pPr>
              <w:rPr>
                <w:lang w:val="ru-RU"/>
              </w:rPr>
            </w:pPr>
          </w:p>
        </w:tc>
        <w:tc>
          <w:tcPr>
            <w:tcW w:w="192" w:type="dxa"/>
          </w:tcPr>
          <w:p w:rsidR="00EB1E65" w:rsidRPr="00FB3A85" w:rsidRDefault="00EB1E65">
            <w:pPr>
              <w:rPr>
                <w:lang w:val="ru-RU"/>
              </w:rPr>
            </w:pPr>
          </w:p>
        </w:tc>
        <w:tc>
          <w:tcPr>
            <w:tcW w:w="285"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9" w:type="dxa"/>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568" w:type="dxa"/>
          </w:tcPr>
          <w:p w:rsidR="00EB1E65" w:rsidRPr="00FB3A85" w:rsidRDefault="00EB1E65">
            <w:pPr>
              <w:rPr>
                <w:lang w:val="ru-RU"/>
              </w:rPr>
            </w:pP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trPr>
          <w:trHeight w:hRule="exact" w:val="277"/>
        </w:trPr>
        <w:tc>
          <w:tcPr>
            <w:tcW w:w="2283" w:type="dxa"/>
            <w:gridSpan w:val="4"/>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B1E65" w:rsidRDefault="00EB1E65"/>
        </w:tc>
        <w:tc>
          <w:tcPr>
            <w:tcW w:w="7386" w:type="dxa"/>
            <w:gridSpan w:val="9"/>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EB1E65" w:rsidRDefault="00EB1E65"/>
        </w:tc>
        <w:tc>
          <w:tcPr>
            <w:tcW w:w="143" w:type="dxa"/>
          </w:tcPr>
          <w:p w:rsidR="00EB1E65" w:rsidRDefault="00EB1E65"/>
        </w:tc>
      </w:tr>
      <w:tr w:rsidR="00EB1E65">
        <w:trPr>
          <w:trHeight w:hRule="exact" w:val="277"/>
        </w:trPr>
        <w:tc>
          <w:tcPr>
            <w:tcW w:w="7386" w:type="dxa"/>
            <w:gridSpan w:val="12"/>
            <w:shd w:val="clear" w:color="000000" w:fill="FFFFFF"/>
            <w:tcMar>
              <w:left w:w="34" w:type="dxa"/>
              <w:right w:w="34" w:type="dxa"/>
            </w:tcMar>
          </w:tcPr>
          <w:p w:rsidR="00EB1E65" w:rsidRDefault="00EB1E65"/>
        </w:tc>
        <w:tc>
          <w:tcPr>
            <w:tcW w:w="2424" w:type="dxa"/>
            <w:gridSpan w:val="2"/>
            <w:shd w:val="clear" w:color="000000" w:fill="FFFFFF"/>
            <w:tcMar>
              <w:left w:w="34" w:type="dxa"/>
              <w:right w:w="34" w:type="dxa"/>
            </w:tcMar>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2708" w:type="dxa"/>
            <w:gridSpan w:val="7"/>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EB1E65" w:rsidRDefault="00EB1E65"/>
        </w:tc>
        <w:tc>
          <w:tcPr>
            <w:tcW w:w="5968" w:type="dxa"/>
            <w:gridSpan w:val="5"/>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B1E65" w:rsidRDefault="00EB1E65"/>
        </w:tc>
      </w:tr>
      <w:tr w:rsidR="00EB1E65" w:rsidRPr="000B7FCD">
        <w:trPr>
          <w:trHeight w:hRule="exact" w:val="277"/>
        </w:trPr>
        <w:tc>
          <w:tcPr>
            <w:tcW w:w="284" w:type="dxa"/>
          </w:tcPr>
          <w:p w:rsidR="00EB1E65" w:rsidRDefault="00EB1E65"/>
        </w:tc>
        <w:tc>
          <w:tcPr>
            <w:tcW w:w="2708" w:type="dxa"/>
            <w:gridSpan w:val="7"/>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B1E65" w:rsidRDefault="00EB1E65"/>
        </w:tc>
        <w:tc>
          <w:tcPr>
            <w:tcW w:w="426" w:type="dxa"/>
          </w:tcPr>
          <w:p w:rsidR="00EB1E65" w:rsidRDefault="00EB1E65"/>
        </w:tc>
        <w:tc>
          <w:tcPr>
            <w:tcW w:w="5968" w:type="dxa"/>
            <w:gridSpan w:val="5"/>
            <w:vMerge w:val="restart"/>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зачёты (курс)    3</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контрольных работ  3 курс (1)</w:t>
            </w:r>
          </w:p>
        </w:tc>
        <w:tc>
          <w:tcPr>
            <w:tcW w:w="143" w:type="dxa"/>
          </w:tcPr>
          <w:p w:rsidR="00EB1E65" w:rsidRPr="00FB3A85" w:rsidRDefault="00EB1E65">
            <w:pPr>
              <w:rPr>
                <w:lang w:val="ru-RU"/>
              </w:rPr>
            </w:pPr>
          </w:p>
        </w:tc>
      </w:tr>
      <w:tr w:rsidR="00EB1E65">
        <w:trPr>
          <w:trHeight w:hRule="exact" w:val="277"/>
        </w:trPr>
        <w:tc>
          <w:tcPr>
            <w:tcW w:w="284" w:type="dxa"/>
          </w:tcPr>
          <w:p w:rsidR="00EB1E65" w:rsidRPr="00FB3A85" w:rsidRDefault="00EB1E65">
            <w:pPr>
              <w:rPr>
                <w:lang w:val="ru-RU"/>
              </w:rPr>
            </w:pPr>
          </w:p>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132</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trPr>
          <w:trHeight w:hRule="exact" w:val="277"/>
        </w:trPr>
        <w:tc>
          <w:tcPr>
            <w:tcW w:w="284" w:type="dxa"/>
          </w:tcPr>
          <w:p w:rsidR="00EB1E65" w:rsidRDefault="00EB1E65"/>
        </w:tc>
        <w:tc>
          <w:tcPr>
            <w:tcW w:w="2424" w:type="dxa"/>
            <w:gridSpan w:val="6"/>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B1E65" w:rsidRDefault="00EB1E65"/>
        </w:tc>
        <w:tc>
          <w:tcPr>
            <w:tcW w:w="5968" w:type="dxa"/>
            <w:gridSpan w:val="5"/>
            <w:vMerge/>
            <w:shd w:val="clear" w:color="000000" w:fill="FFFFFF"/>
            <w:tcMar>
              <w:left w:w="34" w:type="dxa"/>
              <w:right w:w="34" w:type="dxa"/>
            </w:tcMar>
          </w:tcPr>
          <w:p w:rsidR="00EB1E65" w:rsidRDefault="00EB1E65"/>
        </w:tc>
        <w:tc>
          <w:tcPr>
            <w:tcW w:w="143" w:type="dxa"/>
          </w:tcPr>
          <w:p w:rsidR="00EB1E65" w:rsidRDefault="00EB1E65"/>
        </w:tc>
      </w:tr>
      <w:tr w:rsidR="00EB1E65" w:rsidRPr="000B7FCD">
        <w:trPr>
          <w:trHeight w:hRule="exact" w:val="138"/>
        </w:trPr>
        <w:tc>
          <w:tcPr>
            <w:tcW w:w="10079" w:type="dxa"/>
            <w:gridSpan w:val="15"/>
            <w:vMerge w:val="restart"/>
            <w:shd w:val="clear" w:color="000000" w:fill="FFFFFF"/>
            <w:tcMar>
              <w:left w:w="34" w:type="dxa"/>
              <w:right w:w="34" w:type="dxa"/>
            </w:tcMar>
          </w:tcPr>
          <w:p w:rsidR="00EB1E65" w:rsidRPr="00FB3A85" w:rsidRDefault="00FB3A85">
            <w:pPr>
              <w:spacing w:after="0" w:line="240" w:lineRule="auto"/>
              <w:rPr>
                <w:sz w:val="20"/>
                <w:szCs w:val="20"/>
                <w:lang w:val="ru-RU"/>
              </w:rPr>
            </w:pPr>
            <w:r w:rsidRPr="00FB3A85">
              <w:rPr>
                <w:rFonts w:ascii="Arial" w:hAnsi="Arial" w:cs="Arial"/>
                <w:b/>
                <w:color w:val="000000"/>
                <w:sz w:val="20"/>
                <w:szCs w:val="20"/>
                <w:lang w:val="ru-RU"/>
              </w:rPr>
              <w:t>Распределение часов дисциплины по семестрам (курсам)</w:t>
            </w:r>
          </w:p>
        </w:tc>
        <w:tc>
          <w:tcPr>
            <w:tcW w:w="143" w:type="dxa"/>
          </w:tcPr>
          <w:p w:rsidR="00EB1E65" w:rsidRPr="00FB3A85" w:rsidRDefault="00EB1E65">
            <w:pPr>
              <w:rPr>
                <w:lang w:val="ru-RU"/>
              </w:rPr>
            </w:pPr>
          </w:p>
        </w:tc>
      </w:tr>
      <w:tr w:rsidR="00EB1E65" w:rsidRPr="000B7FCD">
        <w:trPr>
          <w:trHeight w:hRule="exact" w:val="138"/>
        </w:trPr>
        <w:tc>
          <w:tcPr>
            <w:tcW w:w="10079" w:type="dxa"/>
            <w:gridSpan w:val="15"/>
            <w:vMerge/>
            <w:shd w:val="clear" w:color="000000" w:fill="FFFFFF"/>
            <w:tcMar>
              <w:left w:w="34" w:type="dxa"/>
              <w:right w:w="34" w:type="dxa"/>
            </w:tcMar>
          </w:tcPr>
          <w:p w:rsidR="00EB1E65" w:rsidRPr="00FB3A85" w:rsidRDefault="00EB1E65">
            <w:pPr>
              <w:rPr>
                <w:lang w:val="ru-RU"/>
              </w:rPr>
            </w:pPr>
          </w:p>
        </w:tc>
        <w:tc>
          <w:tcPr>
            <w:tcW w:w="143" w:type="dxa"/>
          </w:tcPr>
          <w:p w:rsidR="00EB1E65" w:rsidRPr="00FB3A85" w:rsidRDefault="00EB1E65">
            <w:pPr>
              <w:rPr>
                <w:lang w:val="ru-RU"/>
              </w:rPr>
            </w:pPr>
          </w:p>
        </w:tc>
      </w:tr>
      <w:tr w:rsidR="00EB1E65" w:rsidRPr="000B7FCD">
        <w:trPr>
          <w:trHeight w:hRule="exact" w:val="140"/>
        </w:trPr>
        <w:tc>
          <w:tcPr>
            <w:tcW w:w="1574" w:type="dxa"/>
            <w:gridSpan w:val="2"/>
            <w:shd w:val="clear" w:color="000000" w:fill="FFFFFF"/>
            <w:tcMar>
              <w:left w:w="34" w:type="dxa"/>
              <w:right w:w="34" w:type="dxa"/>
            </w:tcMar>
          </w:tcPr>
          <w:p w:rsidR="00EB1E65" w:rsidRPr="00FB3A85" w:rsidRDefault="00EB1E65">
            <w:pPr>
              <w:rPr>
                <w:lang w:val="ru-RU"/>
              </w:rPr>
            </w:pPr>
          </w:p>
        </w:tc>
        <w:tc>
          <w:tcPr>
            <w:tcW w:w="486" w:type="dxa"/>
            <w:shd w:val="clear" w:color="000000" w:fill="FFFFFF"/>
            <w:tcMar>
              <w:left w:w="34" w:type="dxa"/>
              <w:right w:w="34" w:type="dxa"/>
            </w:tcMar>
          </w:tcPr>
          <w:p w:rsidR="00EB1E65" w:rsidRPr="00FB3A85" w:rsidRDefault="00EB1E65">
            <w:pPr>
              <w:rPr>
                <w:lang w:val="ru-RU"/>
              </w:rPr>
            </w:pPr>
          </w:p>
        </w:tc>
        <w:tc>
          <w:tcPr>
            <w:tcW w:w="486" w:type="dxa"/>
            <w:gridSpan w:val="3"/>
            <w:shd w:val="clear" w:color="000000" w:fill="FFFFFF"/>
            <w:tcMar>
              <w:left w:w="34" w:type="dxa"/>
              <w:right w:w="34" w:type="dxa"/>
            </w:tcMar>
          </w:tcPr>
          <w:p w:rsidR="00EB1E65" w:rsidRPr="00FB3A85" w:rsidRDefault="00EB1E65">
            <w:pPr>
              <w:rPr>
                <w:lang w:val="ru-RU"/>
              </w:rPr>
            </w:pPr>
          </w:p>
        </w:tc>
        <w:tc>
          <w:tcPr>
            <w:tcW w:w="489" w:type="dxa"/>
            <w:gridSpan w:val="2"/>
            <w:shd w:val="clear" w:color="000000" w:fill="FFFFFF"/>
            <w:tcMar>
              <w:left w:w="34" w:type="dxa"/>
              <w:right w:w="34" w:type="dxa"/>
            </w:tcMar>
          </w:tcPr>
          <w:p w:rsidR="00EB1E65" w:rsidRPr="00FB3A85" w:rsidRDefault="00EB1E65">
            <w:pPr>
              <w:rPr>
                <w:lang w:val="ru-RU"/>
              </w:rPr>
            </w:pPr>
          </w:p>
        </w:tc>
        <w:tc>
          <w:tcPr>
            <w:tcW w:w="1257" w:type="dxa"/>
            <w:gridSpan w:val="3"/>
            <w:shd w:val="clear" w:color="000000" w:fill="FFFFFF"/>
            <w:tcMar>
              <w:left w:w="34" w:type="dxa"/>
              <w:right w:w="34" w:type="dxa"/>
            </w:tcMar>
          </w:tcPr>
          <w:p w:rsidR="00EB1E65" w:rsidRPr="00FB3A85" w:rsidRDefault="00EB1E65">
            <w:pPr>
              <w:rPr>
                <w:lang w:val="ru-RU"/>
              </w:rPr>
            </w:pPr>
          </w:p>
        </w:tc>
        <w:tc>
          <w:tcPr>
            <w:tcW w:w="3153" w:type="dxa"/>
          </w:tcPr>
          <w:p w:rsidR="00EB1E65" w:rsidRPr="00FB3A85" w:rsidRDefault="00EB1E65">
            <w:pPr>
              <w:rPr>
                <w:lang w:val="ru-RU"/>
              </w:rPr>
            </w:pPr>
          </w:p>
        </w:tc>
        <w:tc>
          <w:tcPr>
            <w:tcW w:w="1844" w:type="dxa"/>
          </w:tcPr>
          <w:p w:rsidR="00EB1E65" w:rsidRPr="00FB3A85" w:rsidRDefault="00EB1E65">
            <w:pPr>
              <w:rPr>
                <w:lang w:val="ru-RU"/>
              </w:rPr>
            </w:pPr>
          </w:p>
        </w:tc>
        <w:tc>
          <w:tcPr>
            <w:tcW w:w="568" w:type="dxa"/>
          </w:tcPr>
          <w:p w:rsidR="00EB1E65" w:rsidRPr="00FB3A85" w:rsidRDefault="00EB1E65">
            <w:pPr>
              <w:rPr>
                <w:lang w:val="ru-RU"/>
              </w:rPr>
            </w:pPr>
          </w:p>
        </w:tc>
        <w:tc>
          <w:tcPr>
            <w:tcW w:w="284" w:type="dxa"/>
          </w:tcPr>
          <w:p w:rsidR="00EB1E65" w:rsidRPr="00FB3A85" w:rsidRDefault="00EB1E65">
            <w:pPr>
              <w:rPr>
                <w:lang w:val="ru-RU"/>
              </w:rPr>
            </w:pPr>
          </w:p>
        </w:tc>
        <w:tc>
          <w:tcPr>
            <w:tcW w:w="143" w:type="dxa"/>
          </w:tcPr>
          <w:p w:rsidR="00EB1E65" w:rsidRPr="00FB3A85" w:rsidRDefault="00EB1E65">
            <w:pPr>
              <w:rPr>
                <w:lang w:val="ru-RU"/>
              </w:rPr>
            </w:pPr>
          </w:p>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EB1E65"/>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8</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132</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r w:rsidR="00EB1E65">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B1E65" w:rsidRDefault="00FB3A85">
            <w:pPr>
              <w:spacing w:after="0" w:line="240" w:lineRule="auto"/>
              <w:rPr>
                <w:sz w:val="19"/>
                <w:szCs w:val="19"/>
              </w:rPr>
            </w:pPr>
            <w:r>
              <w:rPr>
                <w:rFonts w:ascii="Times New Roman" w:hAnsi="Times New Roman" w:cs="Times New Roman"/>
                <w:color w:val="000000"/>
                <w:sz w:val="19"/>
                <w:szCs w:val="19"/>
              </w:rPr>
              <w:t>144</w:t>
            </w:r>
          </w:p>
        </w:tc>
        <w:tc>
          <w:tcPr>
            <w:tcW w:w="3153" w:type="dxa"/>
          </w:tcPr>
          <w:p w:rsidR="00EB1E65" w:rsidRDefault="00EB1E65"/>
        </w:tc>
        <w:tc>
          <w:tcPr>
            <w:tcW w:w="1844" w:type="dxa"/>
          </w:tcPr>
          <w:p w:rsidR="00EB1E65" w:rsidRDefault="00EB1E65"/>
        </w:tc>
        <w:tc>
          <w:tcPr>
            <w:tcW w:w="568" w:type="dxa"/>
          </w:tcPr>
          <w:p w:rsidR="00EB1E65" w:rsidRDefault="00EB1E65"/>
        </w:tc>
        <w:tc>
          <w:tcPr>
            <w:tcW w:w="284" w:type="dxa"/>
          </w:tcPr>
          <w:p w:rsidR="00EB1E65" w:rsidRDefault="00EB1E65"/>
        </w:tc>
        <w:tc>
          <w:tcPr>
            <w:tcW w:w="143" w:type="dxa"/>
          </w:tcPr>
          <w:p w:rsidR="00EB1E65" w:rsidRDefault="00EB1E65"/>
        </w:tc>
      </w:tr>
    </w:tbl>
    <w:p w:rsidR="00EB1E65" w:rsidRDefault="00FB3A85">
      <w:pPr>
        <w:rPr>
          <w:sz w:val="0"/>
          <w:szCs w:val="0"/>
        </w:rPr>
      </w:pPr>
      <w:r>
        <w:br w:type="page"/>
      </w:r>
    </w:p>
    <w:tbl>
      <w:tblPr>
        <w:tblW w:w="0" w:type="auto"/>
        <w:tblCellMar>
          <w:left w:w="0" w:type="dxa"/>
          <w:right w:w="0" w:type="dxa"/>
        </w:tblCellMar>
        <w:tblLook w:val="04A0"/>
      </w:tblPr>
      <w:tblGrid>
        <w:gridCol w:w="780"/>
        <w:gridCol w:w="900"/>
        <w:gridCol w:w="7590"/>
        <w:gridCol w:w="970"/>
      </w:tblGrid>
      <w:tr w:rsidR="00EB1E65">
        <w:trPr>
          <w:trHeight w:hRule="exact" w:val="416"/>
        </w:trPr>
        <w:tc>
          <w:tcPr>
            <w:tcW w:w="766" w:type="dxa"/>
          </w:tcPr>
          <w:p w:rsidR="00EB1E65" w:rsidRDefault="00EB1E65"/>
        </w:tc>
        <w:tc>
          <w:tcPr>
            <w:tcW w:w="937" w:type="dxa"/>
          </w:tcPr>
          <w:p w:rsidR="00EB1E65" w:rsidRDefault="00EB1E65"/>
        </w:tc>
        <w:tc>
          <w:tcPr>
            <w:tcW w:w="8081"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B1E65" w:rsidRPr="000B7FCD">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Классификация систем автоматического управления, Математическое описание систем автоматического управления, Линейные стационарные системы автоматического управления, Минимально-фазовые динамические звенья и их характеристики, Описание системы автоматического управления в частотной области, Принципы и законы регулирования, Устойчивость систем автоматического управления, Оценка качества систем автоматического управления, Синтез системы автоматического управления, Нелинейные системы автоматического управления. Системы импульсные, Системы цифровые, Системы релейного действия. Системы экстремальные, оптимальные, системы</w:t>
            </w:r>
          </w:p>
        </w:tc>
      </w:tr>
      <w:tr w:rsidR="00EB1E65" w:rsidRPr="000B7FC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адаптивные. Типы датчиков и элементов автоматики. Перспективы развития автоматического управления. Математическое описание линейных систем автоматического управления. Точность и чувствительность систем. Устойчивость систем автоматического управления. Оценка качества переходного процесса. Корректирующие устройства и методы их синтеза. Системы автоматического управления других типов.</w:t>
            </w:r>
          </w:p>
        </w:tc>
      </w:tr>
      <w:tr w:rsidR="00EB1E65" w:rsidRPr="000B7FCD">
        <w:trPr>
          <w:trHeight w:hRule="exact" w:val="277"/>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B1E65">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Б1.О.18</w:t>
            </w:r>
          </w:p>
        </w:tc>
      </w:tr>
      <w:tr w:rsidR="00EB1E65" w:rsidRPr="000B7FC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Требования к предварительной подготовке обучающегося:</w:t>
            </w:r>
          </w:p>
        </w:tc>
      </w:tr>
      <w:tr w:rsidR="00EB1E6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p>
        </w:tc>
      </w:tr>
      <w:tr w:rsidR="00EB1E6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Электроника</w:t>
            </w:r>
            <w:proofErr w:type="spellEnd"/>
          </w:p>
        </w:tc>
      </w:tr>
      <w:tr w:rsidR="00EB1E65" w:rsidRPr="000B7FC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B1E6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Микропроцессорные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информационно-управляющие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p>
        </w:tc>
      </w:tr>
      <w:tr w:rsidR="00EB1E65" w:rsidRPr="000B7F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EB1E65" w:rsidRPr="000B7FC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EB1E65" w:rsidRPr="000B7FCD">
        <w:trPr>
          <w:trHeight w:hRule="exact" w:val="189"/>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3. ПЕРЕЧЕНЬ ПЛАНИРУЕМЫХ РЕЗУЛЬТАТОВ </w:t>
            </w:r>
            <w:proofErr w:type="gramStart"/>
            <w:r w:rsidRPr="00FB3A85">
              <w:rPr>
                <w:rFonts w:ascii="Times New Roman" w:hAnsi="Times New Roman" w:cs="Times New Roman"/>
                <w:b/>
                <w:color w:val="000000"/>
                <w:sz w:val="19"/>
                <w:szCs w:val="19"/>
                <w:lang w:val="ru-RU"/>
              </w:rPr>
              <w:t>ОБУЧЕНИЯ ПО ДИСЦИПЛИНЕ</w:t>
            </w:r>
            <w:proofErr w:type="gramEnd"/>
            <w:r w:rsidRPr="00FB3A85">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B1E65" w:rsidRPr="000B7FCD">
        <w:trPr>
          <w:trHeight w:hRule="exact" w:val="75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ОПК-5: </w:t>
            </w:r>
            <w:proofErr w:type="gramStart"/>
            <w:r w:rsidRPr="00FB3A85">
              <w:rPr>
                <w:rFonts w:ascii="Times New Roman" w:hAnsi="Times New Roman" w:cs="Times New Roman"/>
                <w:b/>
                <w:color w:val="000000"/>
                <w:sz w:val="19"/>
                <w:szCs w:val="19"/>
                <w:lang w:val="ru-RU"/>
              </w:rPr>
              <w:t>Способен</w:t>
            </w:r>
            <w:proofErr w:type="gramEnd"/>
            <w:r w:rsidRPr="00FB3A85">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B1E65" w:rsidRPr="000B7FC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B1E65" w:rsidRPr="000B7FCD">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B1E65" w:rsidRPr="000B7FC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Навыками контроля и надзора технологических процессов</w:t>
            </w:r>
          </w:p>
        </w:tc>
      </w:tr>
      <w:tr w:rsidR="00EB1E65" w:rsidRPr="000B7FCD">
        <w:trPr>
          <w:trHeight w:hRule="exact" w:val="138"/>
        </w:trPr>
        <w:tc>
          <w:tcPr>
            <w:tcW w:w="766" w:type="dxa"/>
          </w:tcPr>
          <w:p w:rsidR="00EB1E65" w:rsidRPr="00FB3A85" w:rsidRDefault="00EB1E65">
            <w:pPr>
              <w:rPr>
                <w:lang w:val="ru-RU"/>
              </w:rPr>
            </w:pPr>
          </w:p>
        </w:tc>
        <w:tc>
          <w:tcPr>
            <w:tcW w:w="937" w:type="dxa"/>
          </w:tcPr>
          <w:p w:rsidR="00EB1E65" w:rsidRPr="00FB3A85" w:rsidRDefault="00EB1E65">
            <w:pPr>
              <w:rPr>
                <w:lang w:val="ru-RU"/>
              </w:rPr>
            </w:pPr>
          </w:p>
        </w:tc>
        <w:tc>
          <w:tcPr>
            <w:tcW w:w="8081"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97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ПК-5: </w:t>
            </w:r>
            <w:proofErr w:type="gramStart"/>
            <w:r w:rsidRPr="00FB3A85">
              <w:rPr>
                <w:rFonts w:ascii="Times New Roman" w:hAnsi="Times New Roman" w:cs="Times New Roman"/>
                <w:b/>
                <w:color w:val="000000"/>
                <w:sz w:val="19"/>
                <w:szCs w:val="19"/>
                <w:lang w:val="ru-RU"/>
              </w:rPr>
              <w:t>Способен проводить, на основе современных научных методов, в том  числе при использовании информационно-компьютерных технологий,  исследования      влияющих факторов, технических систем и технологических процессов в  области проектирования, эксплуатации, технического обслуживания и ремонта объектов системы обеспечения  движения поездов.</w:t>
            </w:r>
            <w:proofErr w:type="gramEnd"/>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B1E65" w:rsidRPr="000B7FC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Современные научные методы исследований технических систем и технологических процессов в области проектирования, эксплуатации, технического обслуживания и ремонта </w:t>
            </w:r>
            <w:proofErr w:type="gramStart"/>
            <w:r w:rsidRPr="00FB3A85">
              <w:rPr>
                <w:rFonts w:ascii="Times New Roman" w:hAnsi="Times New Roman" w:cs="Times New Roman"/>
                <w:color w:val="000000"/>
                <w:sz w:val="19"/>
                <w:szCs w:val="19"/>
                <w:lang w:val="ru-RU"/>
              </w:rPr>
              <w:t>объектов системы обеспечения движения поездов</w:t>
            </w:r>
            <w:proofErr w:type="gramEnd"/>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B1E65" w:rsidRPr="000B7FCD">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Применять методики, средства анализа и моделирования (в том числе информационно-компьютерные технологии) для анализа состояния и динамики явлени</w:t>
            </w:r>
            <w:proofErr w:type="gramStart"/>
            <w:r w:rsidRPr="00FB3A85">
              <w:rPr>
                <w:rFonts w:ascii="Times New Roman" w:hAnsi="Times New Roman" w:cs="Times New Roman"/>
                <w:color w:val="000000"/>
                <w:sz w:val="19"/>
                <w:szCs w:val="19"/>
                <w:lang w:val="ru-RU"/>
              </w:rPr>
              <w:t>й(</w:t>
            </w:r>
            <w:proofErr w:type="gramEnd"/>
            <w:r w:rsidRPr="00FB3A85">
              <w:rPr>
                <w:rFonts w:ascii="Times New Roman" w:hAnsi="Times New Roman" w:cs="Times New Roman"/>
                <w:color w:val="000000"/>
                <w:sz w:val="19"/>
                <w:szCs w:val="19"/>
                <w:lang w:val="ru-RU"/>
              </w:rPr>
              <w:t>факторов), процессов и объектов системы обеспечения движения поездов.</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Интерпретировать явления и процессы на объектах системы обеспечения движения поездов, результаты их анализа и моделирования в интересах проводимого исследования</w:t>
            </w:r>
          </w:p>
        </w:tc>
      </w:tr>
      <w:tr w:rsidR="00EB1E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B1E65" w:rsidRPr="000B7FCD">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Навыками разработки программы и методики </w:t>
            </w:r>
            <w:proofErr w:type="gramStart"/>
            <w:r w:rsidRPr="00FB3A85">
              <w:rPr>
                <w:rFonts w:ascii="Times New Roman" w:hAnsi="Times New Roman" w:cs="Times New Roman"/>
                <w:color w:val="000000"/>
                <w:sz w:val="19"/>
                <w:szCs w:val="19"/>
                <w:lang w:val="ru-RU"/>
              </w:rPr>
              <w:t>испытаний объектов системы обеспечения движения поездов</w:t>
            </w:r>
            <w:proofErr w:type="gramEnd"/>
            <w:r w:rsidRPr="00FB3A85">
              <w:rPr>
                <w:rFonts w:ascii="Times New Roman" w:hAnsi="Times New Roman" w:cs="Times New Roman"/>
                <w:color w:val="000000"/>
                <w:sz w:val="19"/>
                <w:szCs w:val="19"/>
                <w:lang w:val="ru-RU"/>
              </w:rPr>
              <w:t>. Навыками разработки предложения по внедрению результатов научных исследований в области системы обеспечения движения поездов.</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949"/>
        <w:gridCol w:w="3248"/>
        <w:gridCol w:w="956"/>
        <w:gridCol w:w="691"/>
        <w:gridCol w:w="1109"/>
        <w:gridCol w:w="1243"/>
        <w:gridCol w:w="676"/>
        <w:gridCol w:w="392"/>
        <w:gridCol w:w="976"/>
      </w:tblGrid>
      <w:tr w:rsidR="00EB1E65">
        <w:trPr>
          <w:trHeight w:hRule="exact" w:val="416"/>
        </w:trPr>
        <w:tc>
          <w:tcPr>
            <w:tcW w:w="993" w:type="dxa"/>
          </w:tcPr>
          <w:p w:rsidR="00EB1E65" w:rsidRPr="00FB3A85" w:rsidRDefault="00EB1E65">
            <w:pPr>
              <w:rPr>
                <w:lang w:val="ru-RU"/>
              </w:rPr>
            </w:pPr>
          </w:p>
        </w:tc>
        <w:tc>
          <w:tcPr>
            <w:tcW w:w="3545" w:type="dxa"/>
          </w:tcPr>
          <w:p w:rsidR="00EB1E65" w:rsidRPr="00FB3A85" w:rsidRDefault="00EB1E65">
            <w:pPr>
              <w:rPr>
                <w:lang w:val="ru-RU"/>
              </w:rPr>
            </w:pPr>
          </w:p>
        </w:tc>
        <w:tc>
          <w:tcPr>
            <w:tcW w:w="993" w:type="dxa"/>
          </w:tcPr>
          <w:p w:rsidR="00EB1E65" w:rsidRPr="00FB3A85" w:rsidRDefault="00EB1E65">
            <w:pPr>
              <w:rPr>
                <w:lang w:val="ru-RU"/>
              </w:rPr>
            </w:pPr>
          </w:p>
        </w:tc>
        <w:tc>
          <w:tcPr>
            <w:tcW w:w="710" w:type="dxa"/>
          </w:tcPr>
          <w:p w:rsidR="00EB1E65" w:rsidRPr="00FB3A85" w:rsidRDefault="00EB1E65">
            <w:pPr>
              <w:rPr>
                <w:lang w:val="ru-RU"/>
              </w:rPr>
            </w:pPr>
          </w:p>
        </w:tc>
        <w:tc>
          <w:tcPr>
            <w:tcW w:w="1135" w:type="dxa"/>
          </w:tcPr>
          <w:p w:rsidR="00EB1E65" w:rsidRPr="00FB3A85" w:rsidRDefault="00EB1E65">
            <w:pPr>
              <w:rPr>
                <w:lang w:val="ru-RU"/>
              </w:rPr>
            </w:pPr>
          </w:p>
        </w:tc>
        <w:tc>
          <w:tcPr>
            <w:tcW w:w="1277" w:type="dxa"/>
          </w:tcPr>
          <w:p w:rsidR="00EB1E65" w:rsidRPr="00FB3A85" w:rsidRDefault="00EB1E65">
            <w:pPr>
              <w:rPr>
                <w:lang w:val="ru-RU"/>
              </w:rPr>
            </w:pPr>
          </w:p>
        </w:tc>
        <w:tc>
          <w:tcPr>
            <w:tcW w:w="710" w:type="dxa"/>
          </w:tcPr>
          <w:p w:rsidR="00EB1E65" w:rsidRPr="00FB3A85" w:rsidRDefault="00EB1E65">
            <w:pPr>
              <w:rPr>
                <w:lang w:val="ru-RU"/>
              </w:rPr>
            </w:pPr>
          </w:p>
        </w:tc>
        <w:tc>
          <w:tcPr>
            <w:tcW w:w="426" w:type="dxa"/>
          </w:tcPr>
          <w:p w:rsidR="00EB1E65" w:rsidRPr="00FB3A85" w:rsidRDefault="00EB1E65">
            <w:pPr>
              <w:rPr>
                <w:lang w:val="ru-RU"/>
              </w:rPr>
            </w:pPr>
          </w:p>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B1E65" w:rsidRPr="000B7FCD">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B1E6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B1E65" w:rsidRDefault="00FB3A85">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B1E65">
        <w:trPr>
          <w:trHeight w:hRule="exact" w:val="14"/>
        </w:trPr>
        <w:tc>
          <w:tcPr>
            <w:tcW w:w="993" w:type="dxa"/>
          </w:tcPr>
          <w:p w:rsidR="00EB1E65" w:rsidRDefault="00EB1E65"/>
        </w:tc>
        <w:tc>
          <w:tcPr>
            <w:tcW w:w="3545"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1277"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Основные понятия и принципы управления: структура и функциональные компоненты САУ; законы управления; задачи управления сложными </w:t>
            </w:r>
            <w:proofErr w:type="spellStart"/>
            <w:r w:rsidRPr="00FB3A85">
              <w:rPr>
                <w:rFonts w:ascii="Times New Roman" w:hAnsi="Times New Roman" w:cs="Times New Roman"/>
                <w:color w:val="000000"/>
                <w:sz w:val="19"/>
                <w:szCs w:val="19"/>
                <w:lang w:val="ru-RU"/>
              </w:rPr>
              <w:t>системами</w:t>
            </w:r>
            <w:proofErr w:type="gramStart"/>
            <w:r w:rsidRPr="00FB3A85">
              <w:rPr>
                <w:rFonts w:ascii="Times New Roman" w:hAnsi="Times New Roman" w:cs="Times New Roman"/>
                <w:color w:val="000000"/>
                <w:sz w:val="19"/>
                <w:szCs w:val="19"/>
                <w:lang w:val="ru-RU"/>
              </w:rPr>
              <w:t>;к</w:t>
            </w:r>
            <w:proofErr w:type="gramEnd"/>
            <w:r w:rsidRPr="00FB3A85">
              <w:rPr>
                <w:rFonts w:ascii="Times New Roman" w:hAnsi="Times New Roman" w:cs="Times New Roman"/>
                <w:color w:val="000000"/>
                <w:sz w:val="19"/>
                <w:szCs w:val="19"/>
                <w:lang w:val="ru-RU"/>
              </w:rPr>
              <w:t>лассификация</w:t>
            </w:r>
            <w:proofErr w:type="spellEnd"/>
            <w:r w:rsidRPr="00FB3A85">
              <w:rPr>
                <w:rFonts w:ascii="Times New Roman" w:hAnsi="Times New Roman" w:cs="Times New Roman"/>
                <w:color w:val="000000"/>
                <w:sz w:val="19"/>
                <w:szCs w:val="19"/>
                <w:lang w:val="ru-RU"/>
              </w:rPr>
              <w:t xml:space="preserve"> систем управления.</w:t>
            </w:r>
          </w:p>
          <w:p w:rsidR="00EB1E65" w:rsidRPr="00FB3A85" w:rsidRDefault="00EB1E65">
            <w:pPr>
              <w:spacing w:after="0" w:line="240" w:lineRule="auto"/>
              <w:rPr>
                <w:sz w:val="19"/>
                <w:szCs w:val="19"/>
                <w:lang w:val="ru-RU"/>
              </w:rPr>
            </w:pPr>
          </w:p>
          <w:p w:rsidR="00EB1E65" w:rsidRDefault="00FB3A8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Математическое описание систем управления: частотные функции и характеристики; различные типы звеньев и их характеристики; условные обозначения в структурных схемах САУ; правила преобразования.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Моделирование типовых динамических звеньев. Переходные функции и частотные характеристики</w:t>
            </w:r>
          </w:p>
          <w:p w:rsidR="00EB1E65" w:rsidRDefault="00FB3A85">
            <w:pPr>
              <w:spacing w:after="0" w:line="240" w:lineRule="auto"/>
              <w:rPr>
                <w:sz w:val="19"/>
                <w:szCs w:val="19"/>
              </w:rPr>
            </w:pPr>
            <w:r w:rsidRPr="00FB3A85">
              <w:rPr>
                <w:rFonts w:ascii="Times New Roman" w:hAnsi="Times New Roman" w:cs="Times New Roman"/>
                <w:color w:val="000000"/>
                <w:sz w:val="19"/>
                <w:szCs w:val="19"/>
                <w:lang w:val="ru-RU"/>
              </w:rPr>
              <w:t xml:space="preserve">типовых динамических звеньев: пропорционального, интегрирующего, дифференцирующего и запаздывающего. Характеристики инерционных звеньев 1-го и 2-го порядка.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непрерывных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Синтез систем управления. Общие принципы управления. Регуляторы и системы управления состоянием.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временных и частотных характеристик элементарных звеньев и их соединений</w:t>
            </w:r>
          </w:p>
          <w:p w:rsidR="00EB1E65" w:rsidRDefault="00FB3A8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устойчивости линейной автоматической системы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Исследование качества переходных процессов в замкнутых системах автоматического управления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Повышение устойчивости и точности систем автоматического регулирования /</w:t>
            </w:r>
            <w:proofErr w:type="spellStart"/>
            <w:proofErr w:type="gramStart"/>
            <w:r w:rsidRPr="00FB3A85">
              <w:rPr>
                <w:rFonts w:ascii="Times New Roman" w:hAnsi="Times New Roman" w:cs="Times New Roman"/>
                <w:color w:val="000000"/>
                <w:sz w:val="19"/>
                <w:szCs w:val="19"/>
                <w:lang w:val="ru-RU"/>
              </w:rPr>
              <w:t>Лаб</w:t>
            </w:r>
            <w:proofErr w:type="spellEnd"/>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bl>
    <w:p w:rsidR="00EB1E65" w:rsidRDefault="00FB3A85">
      <w:pPr>
        <w:rPr>
          <w:sz w:val="0"/>
          <w:szCs w:val="0"/>
        </w:rPr>
      </w:pPr>
      <w:r>
        <w:br w:type="page"/>
      </w:r>
    </w:p>
    <w:tbl>
      <w:tblPr>
        <w:tblW w:w="0" w:type="auto"/>
        <w:tblCellMar>
          <w:left w:w="0" w:type="dxa"/>
          <w:right w:w="0" w:type="dxa"/>
        </w:tblCellMar>
        <w:tblLook w:val="04A0"/>
      </w:tblPr>
      <w:tblGrid>
        <w:gridCol w:w="682"/>
        <w:gridCol w:w="251"/>
        <w:gridCol w:w="1615"/>
        <w:gridCol w:w="1656"/>
        <w:gridCol w:w="888"/>
        <w:gridCol w:w="671"/>
        <w:gridCol w:w="1075"/>
        <w:gridCol w:w="710"/>
        <w:gridCol w:w="580"/>
        <w:gridCol w:w="723"/>
        <w:gridCol w:w="407"/>
        <w:gridCol w:w="982"/>
      </w:tblGrid>
      <w:tr w:rsidR="00EB1E65">
        <w:trPr>
          <w:trHeight w:hRule="exact" w:val="416"/>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B1E65">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Л1.4Л2.3Л3.3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Изучение теоретического материала дисциплины /</w:t>
            </w:r>
            <w:proofErr w:type="gramStart"/>
            <w:r w:rsidRPr="00FB3A85">
              <w:rPr>
                <w:rFonts w:ascii="Times New Roman" w:hAnsi="Times New Roman" w:cs="Times New Roman"/>
                <w:color w:val="000000"/>
                <w:sz w:val="19"/>
                <w:szCs w:val="19"/>
                <w:lang w:val="ru-RU"/>
              </w:rPr>
              <w:t>Ср</w:t>
            </w:r>
            <w:proofErr w:type="gramEnd"/>
            <w:r w:rsidRPr="00FB3A8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102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зачёту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 Л1.2 Л1.1 Л1.4Л2.3 Л2.2 Л2.1Л3.1 Л3.2 Л3.3</w:t>
            </w:r>
          </w:p>
          <w:p w:rsidR="00EB1E65" w:rsidRDefault="00FB3A8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r>
      <w:tr w:rsidR="00EB1E65">
        <w:trPr>
          <w:trHeight w:hRule="exact" w:val="277"/>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rsidRPr="000B7FC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B1E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B1E65">
        <w:trPr>
          <w:trHeight w:hRule="exact" w:val="277"/>
        </w:trPr>
        <w:tc>
          <w:tcPr>
            <w:tcW w:w="710" w:type="dxa"/>
          </w:tcPr>
          <w:p w:rsidR="00EB1E65" w:rsidRDefault="00EB1E65"/>
        </w:tc>
        <w:tc>
          <w:tcPr>
            <w:tcW w:w="285" w:type="dxa"/>
          </w:tcPr>
          <w:p w:rsidR="00EB1E65" w:rsidRDefault="00EB1E65"/>
        </w:tc>
        <w:tc>
          <w:tcPr>
            <w:tcW w:w="1702" w:type="dxa"/>
          </w:tcPr>
          <w:p w:rsidR="00EB1E65" w:rsidRDefault="00EB1E65"/>
        </w:tc>
        <w:tc>
          <w:tcPr>
            <w:tcW w:w="1844" w:type="dxa"/>
          </w:tcPr>
          <w:p w:rsidR="00EB1E65" w:rsidRDefault="00EB1E65"/>
        </w:tc>
        <w:tc>
          <w:tcPr>
            <w:tcW w:w="993" w:type="dxa"/>
          </w:tcPr>
          <w:p w:rsidR="00EB1E65" w:rsidRDefault="00EB1E65"/>
        </w:tc>
        <w:tc>
          <w:tcPr>
            <w:tcW w:w="710" w:type="dxa"/>
          </w:tcPr>
          <w:p w:rsidR="00EB1E65" w:rsidRDefault="00EB1E65"/>
        </w:tc>
        <w:tc>
          <w:tcPr>
            <w:tcW w:w="1135" w:type="dxa"/>
          </w:tcPr>
          <w:p w:rsidR="00EB1E65" w:rsidRDefault="00EB1E65"/>
        </w:tc>
        <w:tc>
          <w:tcPr>
            <w:tcW w:w="710" w:type="dxa"/>
          </w:tcPr>
          <w:p w:rsidR="00EB1E65" w:rsidRDefault="00EB1E65"/>
        </w:tc>
        <w:tc>
          <w:tcPr>
            <w:tcW w:w="568" w:type="dxa"/>
          </w:tcPr>
          <w:p w:rsidR="00EB1E65" w:rsidRDefault="00EB1E65"/>
        </w:tc>
        <w:tc>
          <w:tcPr>
            <w:tcW w:w="710" w:type="dxa"/>
          </w:tcPr>
          <w:p w:rsidR="00EB1E65" w:rsidRDefault="00EB1E65"/>
        </w:tc>
        <w:tc>
          <w:tcPr>
            <w:tcW w:w="426" w:type="dxa"/>
          </w:tcPr>
          <w:p w:rsidR="00EB1E65" w:rsidRDefault="00EB1E65"/>
        </w:tc>
        <w:tc>
          <w:tcPr>
            <w:tcW w:w="993" w:type="dxa"/>
          </w:tcPr>
          <w:p w:rsidR="00EB1E65" w:rsidRDefault="00EB1E65"/>
        </w:tc>
      </w:tr>
      <w:tr w:rsidR="00EB1E65" w:rsidRPr="000B7F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B1E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B1E65" w:rsidRPr="000B7F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rsidRPr="000B7FC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proofErr w:type="spellStart"/>
            <w:r w:rsidRPr="00FB3A85">
              <w:rPr>
                <w:rFonts w:ascii="Times New Roman" w:hAnsi="Times New Roman" w:cs="Times New Roman"/>
                <w:color w:val="000000"/>
                <w:sz w:val="19"/>
                <w:szCs w:val="19"/>
                <w:lang w:val="ru-RU"/>
              </w:rPr>
              <w:t>Барметов</w:t>
            </w:r>
            <w:proofErr w:type="spellEnd"/>
            <w:r w:rsidRPr="00FB3A85">
              <w:rPr>
                <w:rFonts w:ascii="Times New Roman" w:hAnsi="Times New Roman" w:cs="Times New Roman"/>
                <w:color w:val="000000"/>
                <w:sz w:val="19"/>
                <w:szCs w:val="19"/>
                <w:lang w:val="ru-RU"/>
              </w:rPr>
              <w:t xml:space="preserve"> Ю. П., Балашова Е. А., </w:t>
            </w:r>
            <w:proofErr w:type="spellStart"/>
            <w:r w:rsidRPr="00FB3A85">
              <w:rPr>
                <w:rFonts w:ascii="Times New Roman" w:hAnsi="Times New Roman" w:cs="Times New Roman"/>
                <w:color w:val="000000"/>
                <w:sz w:val="19"/>
                <w:szCs w:val="19"/>
                <w:lang w:val="ru-RU"/>
              </w:rPr>
              <w:t>Битюков</w:t>
            </w:r>
            <w:proofErr w:type="spellEnd"/>
            <w:r w:rsidRPr="00FB3A85">
              <w:rPr>
                <w:rFonts w:ascii="Times New Roman" w:hAnsi="Times New Roman" w:cs="Times New Roman"/>
                <w:color w:val="000000"/>
                <w:sz w:val="19"/>
                <w:szCs w:val="19"/>
                <w:lang w:val="ru-RU"/>
              </w:rPr>
              <w:t xml:space="preserve"> В. К.</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Лабораторный практикум: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Воронеж: Воронежский государственный университет инженерных технологий, 2017,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B3A8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=482038</w:t>
            </w:r>
          </w:p>
        </w:tc>
      </w:tr>
      <w:tr w:rsidR="00EB1E6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Пищухина</w:t>
            </w:r>
            <w:proofErr w:type="spellEnd"/>
            <w:r>
              <w:rPr>
                <w:rFonts w:ascii="Times New Roman" w:hAnsi="Times New Roman" w:cs="Times New Roman"/>
                <w:color w:val="000000"/>
                <w:sz w:val="19"/>
                <w:szCs w:val="19"/>
              </w:rPr>
              <w:t xml:space="preserve"> Т.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=481786</w:t>
            </w:r>
          </w:p>
        </w:tc>
      </w:tr>
      <w:tr w:rsidR="00EB1E6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Лубенцов В. Ф., </w:t>
            </w:r>
            <w:proofErr w:type="spellStart"/>
            <w:r w:rsidRPr="00FB3A85">
              <w:rPr>
                <w:rFonts w:ascii="Times New Roman" w:hAnsi="Times New Roman" w:cs="Times New Roman"/>
                <w:color w:val="000000"/>
                <w:sz w:val="19"/>
                <w:szCs w:val="19"/>
                <w:lang w:val="ru-RU"/>
              </w:rPr>
              <w:t>Лубенцова</w:t>
            </w:r>
            <w:proofErr w:type="spellEnd"/>
            <w:r w:rsidRPr="00FB3A85">
              <w:rPr>
                <w:rFonts w:ascii="Times New Roman" w:hAnsi="Times New Roman" w:cs="Times New Roman"/>
                <w:color w:val="000000"/>
                <w:sz w:val="19"/>
                <w:szCs w:val="19"/>
                <w:lang w:val="ru-RU"/>
              </w:rPr>
              <w:t xml:space="preserve"> Е.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=457414</w:t>
            </w:r>
          </w:p>
        </w:tc>
      </w:tr>
      <w:tr w:rsidR="00EB1E65" w:rsidRPr="000B7FC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Федосенков</w:t>
            </w:r>
            <w:proofErr w:type="spellEnd"/>
            <w:r>
              <w:rPr>
                <w:rFonts w:ascii="Times New Roman" w:hAnsi="Times New Roman" w:cs="Times New Roman"/>
                <w:color w:val="000000"/>
                <w:sz w:val="19"/>
                <w:szCs w:val="19"/>
              </w:rPr>
              <w:t xml:space="preserve"> Б.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классические и современные разделы: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Кемерово: Кемеровский государственный университет, 2018,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B3A8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=495195</w:t>
            </w:r>
          </w:p>
        </w:tc>
      </w:tr>
      <w:tr w:rsidR="00EB1E65" w:rsidRPr="000B7F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Ощепков</w:t>
            </w:r>
            <w:proofErr w:type="spellEnd"/>
            <w:r>
              <w:rPr>
                <w:rFonts w:ascii="Times New Roman" w:hAnsi="Times New Roman" w:cs="Times New Roman"/>
                <w:color w:val="000000"/>
                <w:sz w:val="19"/>
                <w:szCs w:val="19"/>
              </w:rPr>
              <w:t xml:space="preserve"> А.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Системы автоматического управления: теория, применение, моделирование в </w:t>
            </w:r>
            <w:r>
              <w:rPr>
                <w:rFonts w:ascii="Times New Roman" w:hAnsi="Times New Roman" w:cs="Times New Roman"/>
                <w:color w:val="000000"/>
                <w:sz w:val="19"/>
                <w:szCs w:val="19"/>
              </w:rPr>
              <w:t>MATLAB</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Б. м.: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r>
      <w:tr w:rsidR="00EB1E65" w:rsidRPr="000B7FC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Певзнер</w:t>
            </w:r>
            <w:proofErr w:type="spellEnd"/>
            <w:r>
              <w:rPr>
                <w:rFonts w:ascii="Times New Roman" w:hAnsi="Times New Roman" w:cs="Times New Roman"/>
                <w:color w:val="000000"/>
                <w:sz w:val="19"/>
                <w:szCs w:val="19"/>
              </w:rPr>
              <w:t xml:space="preserve"> Л.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"Лабораторный практикум по дисциплине ""Теория автоматического управления"""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Москва: Горная книга, 2010,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FB3A85">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FB3A85">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FB3A85">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FB3A85">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FB3A85">
              <w:rPr>
                <w:rFonts w:ascii="Times New Roman" w:hAnsi="Times New Roman" w:cs="Times New Roman"/>
                <w:color w:val="000000"/>
                <w:sz w:val="19"/>
                <w:szCs w:val="19"/>
                <w:lang w:val="ru-RU"/>
              </w:rPr>
              <w:t>=3478</w:t>
            </w:r>
          </w:p>
        </w:tc>
      </w:tr>
      <w:tr w:rsidR="00EB1E6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Шарапов В. М., Полищук Е. С., Кошевой Н. Д., </w:t>
            </w:r>
            <w:proofErr w:type="spellStart"/>
            <w:r w:rsidRPr="00FB3A85">
              <w:rPr>
                <w:rFonts w:ascii="Times New Roman" w:hAnsi="Times New Roman" w:cs="Times New Roman"/>
                <w:color w:val="000000"/>
                <w:sz w:val="19"/>
                <w:szCs w:val="19"/>
                <w:lang w:val="ru-RU"/>
              </w:rPr>
              <w:t>Ишанин</w:t>
            </w:r>
            <w:proofErr w:type="spellEnd"/>
            <w:r w:rsidRPr="00FB3A85">
              <w:rPr>
                <w:rFonts w:ascii="Times New Roman" w:hAnsi="Times New Roman" w:cs="Times New Roman"/>
                <w:color w:val="000000"/>
                <w:sz w:val="19"/>
                <w:szCs w:val="19"/>
                <w:lang w:val="ru-RU"/>
              </w:rPr>
              <w:t xml:space="preserve"> Г. Г., Минаев И. Г., </w:t>
            </w:r>
            <w:proofErr w:type="spellStart"/>
            <w:r w:rsidRPr="00FB3A85">
              <w:rPr>
                <w:rFonts w:ascii="Times New Roman" w:hAnsi="Times New Roman" w:cs="Times New Roman"/>
                <w:color w:val="000000"/>
                <w:sz w:val="19"/>
                <w:szCs w:val="19"/>
                <w:lang w:val="ru-RU"/>
              </w:rPr>
              <w:t>Совлуков</w:t>
            </w:r>
            <w:proofErr w:type="spellEnd"/>
            <w:r w:rsidRPr="00FB3A85">
              <w:rPr>
                <w:rFonts w:ascii="Times New Roman" w:hAnsi="Times New Roman" w:cs="Times New Roman"/>
                <w:color w:val="000000"/>
                <w:sz w:val="19"/>
                <w:szCs w:val="19"/>
                <w:lang w:val="ru-RU"/>
              </w:rPr>
              <w:t xml:space="preserve">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Датчики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Справочное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РИЦ "</w:t>
            </w:r>
            <w:proofErr w:type="spellStart"/>
            <w:r>
              <w:rPr>
                <w:rFonts w:ascii="Times New Roman" w:hAnsi="Times New Roman" w:cs="Times New Roman"/>
                <w:color w:val="000000"/>
                <w:sz w:val="19"/>
                <w:szCs w:val="19"/>
              </w:rPr>
              <w:t>Техносфера</w:t>
            </w:r>
            <w:proofErr w:type="spellEnd"/>
            <w:r>
              <w:rPr>
                <w:rFonts w:ascii="Times New Roman" w:hAnsi="Times New Roman" w:cs="Times New Roman"/>
                <w:color w:val="000000"/>
                <w:sz w:val="19"/>
                <w:szCs w:val="19"/>
              </w:rPr>
              <w:t>", 2012,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=214292</w:t>
            </w:r>
          </w:p>
        </w:tc>
      </w:tr>
      <w:tr w:rsidR="00EB1E65" w:rsidRPr="000B7FCD">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FB3A85">
              <w:rPr>
                <w:rFonts w:ascii="Times New Roman" w:hAnsi="Times New Roman" w:cs="Times New Roman"/>
                <w:b/>
                <w:color w:val="000000"/>
                <w:sz w:val="19"/>
                <w:szCs w:val="19"/>
                <w:lang w:val="ru-RU"/>
              </w:rPr>
              <w:t>обучающихся</w:t>
            </w:r>
            <w:proofErr w:type="gramEnd"/>
            <w:r w:rsidRPr="00FB3A85">
              <w:rPr>
                <w:rFonts w:ascii="Times New Roman" w:hAnsi="Times New Roman" w:cs="Times New Roman"/>
                <w:b/>
                <w:color w:val="000000"/>
                <w:sz w:val="19"/>
                <w:szCs w:val="19"/>
                <w:lang w:val="ru-RU"/>
              </w:rPr>
              <w:t xml:space="preserve"> по дисциплине (модулю)</w:t>
            </w:r>
          </w:p>
        </w:tc>
      </w:tr>
      <w:tr w:rsidR="00EB1E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EB1E65" w:rsidRDefault="00FB3A85">
      <w:pPr>
        <w:rPr>
          <w:sz w:val="0"/>
          <w:szCs w:val="0"/>
        </w:rPr>
      </w:pPr>
      <w:r>
        <w:br w:type="page"/>
      </w:r>
    </w:p>
    <w:tbl>
      <w:tblPr>
        <w:tblW w:w="0" w:type="auto"/>
        <w:tblCellMar>
          <w:left w:w="0" w:type="dxa"/>
          <w:right w:w="0" w:type="dxa"/>
        </w:tblCellMar>
        <w:tblLook w:val="04A0"/>
      </w:tblPr>
      <w:tblGrid>
        <w:gridCol w:w="450"/>
        <w:gridCol w:w="256"/>
        <w:gridCol w:w="418"/>
        <w:gridCol w:w="1509"/>
        <w:gridCol w:w="2250"/>
        <w:gridCol w:w="2700"/>
        <w:gridCol w:w="1665"/>
        <w:gridCol w:w="992"/>
      </w:tblGrid>
      <w:tr w:rsidR="00EB1E65">
        <w:trPr>
          <w:trHeight w:hRule="exact" w:val="416"/>
        </w:trPr>
        <w:tc>
          <w:tcPr>
            <w:tcW w:w="436" w:type="dxa"/>
          </w:tcPr>
          <w:p w:rsidR="00EB1E65" w:rsidRDefault="00EB1E65"/>
        </w:tc>
        <w:tc>
          <w:tcPr>
            <w:tcW w:w="275" w:type="dxa"/>
          </w:tcPr>
          <w:p w:rsidR="00EB1E65" w:rsidRDefault="00EB1E65"/>
        </w:tc>
        <w:tc>
          <w:tcPr>
            <w:tcW w:w="426" w:type="dxa"/>
          </w:tcPr>
          <w:p w:rsidR="00EB1E65" w:rsidRDefault="00EB1E65"/>
        </w:tc>
        <w:tc>
          <w:tcPr>
            <w:tcW w:w="1560" w:type="dxa"/>
          </w:tcPr>
          <w:p w:rsidR="00EB1E65" w:rsidRDefault="00EB1E65"/>
        </w:tc>
        <w:tc>
          <w:tcPr>
            <w:tcW w:w="2411" w:type="dxa"/>
          </w:tcPr>
          <w:p w:rsidR="00EB1E65" w:rsidRDefault="00EB1E65"/>
        </w:tc>
        <w:tc>
          <w:tcPr>
            <w:tcW w:w="2978" w:type="dxa"/>
          </w:tcPr>
          <w:p w:rsidR="00EB1E65" w:rsidRDefault="00EB1E65"/>
        </w:tc>
        <w:tc>
          <w:tcPr>
            <w:tcW w:w="1702" w:type="dxa"/>
          </w:tcPr>
          <w:p w:rsidR="00EB1E65" w:rsidRDefault="00EB1E65"/>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B1E6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EB1E6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Доронин И.С., </w:t>
            </w:r>
            <w:proofErr w:type="spellStart"/>
            <w:r w:rsidRPr="00FB3A85">
              <w:rPr>
                <w:rFonts w:ascii="Times New Roman" w:hAnsi="Times New Roman" w:cs="Times New Roman"/>
                <w:color w:val="000000"/>
                <w:sz w:val="19"/>
                <w:szCs w:val="19"/>
                <w:lang w:val="ru-RU"/>
              </w:rPr>
              <w:t>Окишев</w:t>
            </w:r>
            <w:proofErr w:type="spellEnd"/>
            <w:r w:rsidRPr="00FB3A85">
              <w:rPr>
                <w:rFonts w:ascii="Times New Roman" w:hAnsi="Times New Roman" w:cs="Times New Roman"/>
                <w:color w:val="000000"/>
                <w:sz w:val="19"/>
                <w:szCs w:val="19"/>
                <w:lang w:val="ru-RU"/>
              </w:rPr>
              <w:t xml:space="preserve"> К.Н.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сб.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Малай</w:t>
            </w:r>
            <w:proofErr w:type="spellEnd"/>
            <w:r>
              <w:rPr>
                <w:rFonts w:ascii="Times New Roman" w:hAnsi="Times New Roman" w:cs="Times New Roman"/>
                <w:color w:val="000000"/>
                <w:sz w:val="19"/>
                <w:szCs w:val="19"/>
              </w:rPr>
              <w:t xml:space="preserve"> Г.П.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Характеристики динамических звеньев систем автоматического регулирования: метод</w:t>
            </w:r>
            <w:proofErr w:type="gramStart"/>
            <w:r w:rsidRPr="00FB3A85">
              <w:rPr>
                <w:rFonts w:ascii="Times New Roman" w:hAnsi="Times New Roman" w:cs="Times New Roman"/>
                <w:color w:val="000000"/>
                <w:sz w:val="19"/>
                <w:szCs w:val="19"/>
                <w:lang w:val="ru-RU"/>
              </w:rPr>
              <w:t>.</w:t>
            </w:r>
            <w:proofErr w:type="gramEnd"/>
            <w:r w:rsidRPr="00FB3A85">
              <w:rPr>
                <w:rFonts w:ascii="Times New Roman" w:hAnsi="Times New Roman" w:cs="Times New Roman"/>
                <w:color w:val="000000"/>
                <w:sz w:val="19"/>
                <w:szCs w:val="19"/>
                <w:lang w:val="ru-RU"/>
              </w:rPr>
              <w:t xml:space="preserve"> </w:t>
            </w:r>
            <w:proofErr w:type="gramStart"/>
            <w:r w:rsidRPr="00FB3A85">
              <w:rPr>
                <w:rFonts w:ascii="Times New Roman" w:hAnsi="Times New Roman" w:cs="Times New Roman"/>
                <w:color w:val="000000"/>
                <w:sz w:val="19"/>
                <w:szCs w:val="19"/>
                <w:lang w:val="ru-RU"/>
              </w:rPr>
              <w:t>у</w:t>
            </w:r>
            <w:proofErr w:type="gramEnd"/>
            <w:r w:rsidRPr="00FB3A85">
              <w:rPr>
                <w:rFonts w:ascii="Times New Roman" w:hAnsi="Times New Roman" w:cs="Times New Roman"/>
                <w:color w:val="000000"/>
                <w:sz w:val="19"/>
                <w:szCs w:val="19"/>
                <w:lang w:val="ru-RU"/>
              </w:rPr>
              <w:t>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Зиссер</w:t>
            </w:r>
            <w:proofErr w:type="spellEnd"/>
            <w:r>
              <w:rPr>
                <w:rFonts w:ascii="Times New Roman" w:hAnsi="Times New Roman" w:cs="Times New Roman"/>
                <w:color w:val="000000"/>
                <w:sz w:val="19"/>
                <w:szCs w:val="19"/>
              </w:rPr>
              <w:t xml:space="preserve"> Я.О.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Теория автоматического управления: метод</w:t>
            </w:r>
            <w:proofErr w:type="gramStart"/>
            <w:r w:rsidRPr="00FB3A85">
              <w:rPr>
                <w:rFonts w:ascii="Times New Roman" w:hAnsi="Times New Roman" w:cs="Times New Roman"/>
                <w:color w:val="000000"/>
                <w:sz w:val="19"/>
                <w:szCs w:val="19"/>
                <w:lang w:val="ru-RU"/>
              </w:rPr>
              <w:t>.</w:t>
            </w:r>
            <w:proofErr w:type="gramEnd"/>
            <w:r w:rsidRPr="00FB3A85">
              <w:rPr>
                <w:rFonts w:ascii="Times New Roman" w:hAnsi="Times New Roman" w:cs="Times New Roman"/>
                <w:color w:val="000000"/>
                <w:sz w:val="19"/>
                <w:szCs w:val="19"/>
                <w:lang w:val="ru-RU"/>
              </w:rPr>
              <w:t xml:space="preserve"> </w:t>
            </w:r>
            <w:proofErr w:type="gramStart"/>
            <w:r w:rsidRPr="00FB3A85">
              <w:rPr>
                <w:rFonts w:ascii="Times New Roman" w:hAnsi="Times New Roman" w:cs="Times New Roman"/>
                <w:color w:val="000000"/>
                <w:sz w:val="19"/>
                <w:szCs w:val="19"/>
                <w:lang w:val="ru-RU"/>
              </w:rPr>
              <w:t>п</w:t>
            </w:r>
            <w:proofErr w:type="gramEnd"/>
            <w:r w:rsidRPr="00FB3A85">
              <w:rPr>
                <w:rFonts w:ascii="Times New Roman" w:hAnsi="Times New Roman" w:cs="Times New Roman"/>
                <w:color w:val="000000"/>
                <w:sz w:val="19"/>
                <w:szCs w:val="19"/>
                <w:lang w:val="ru-RU"/>
              </w:rPr>
              <w:t>особие по выполнению практических заданий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EB1E65" w:rsidRPr="000B7FCD">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B1E6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учебник и практикум для вузов / Д. П. Ким. — Москва</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276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https://urait.ru/bcode/450559</w:t>
            </w:r>
          </w:p>
        </w:tc>
      </w:tr>
      <w:tr w:rsidR="00EB1E65">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 Линейные системы</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учебник и практикум для вузов / Д. П. Ким. — 3-е изд., </w:t>
            </w:r>
            <w:proofErr w:type="spellStart"/>
            <w:r w:rsidRPr="00FB3A85">
              <w:rPr>
                <w:rFonts w:ascii="Times New Roman" w:hAnsi="Times New Roman" w:cs="Times New Roman"/>
                <w:color w:val="000000"/>
                <w:sz w:val="19"/>
                <w:szCs w:val="19"/>
                <w:lang w:val="ru-RU"/>
              </w:rPr>
              <w:t>испр</w:t>
            </w:r>
            <w:proofErr w:type="spellEnd"/>
            <w:r w:rsidRPr="00FB3A85">
              <w:rPr>
                <w:rFonts w:ascii="Times New Roman" w:hAnsi="Times New Roman" w:cs="Times New Roman"/>
                <w:color w:val="000000"/>
                <w:sz w:val="19"/>
                <w:szCs w:val="19"/>
                <w:lang w:val="ru-RU"/>
              </w:rPr>
              <w:t xml:space="preserve">. и доп. — Москва :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311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https://urait.ru/bcode/452242</w:t>
            </w:r>
          </w:p>
        </w:tc>
      </w:tr>
      <w:tr w:rsidR="00EB1E65">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Ким, Д. П.  Теория автоматического управления. Линейные системы. Задачник</w:t>
            </w:r>
            <w:proofErr w:type="gramStart"/>
            <w:r w:rsidRPr="00FB3A85">
              <w:rPr>
                <w:rFonts w:ascii="Times New Roman" w:hAnsi="Times New Roman" w:cs="Times New Roman"/>
                <w:color w:val="000000"/>
                <w:sz w:val="19"/>
                <w:szCs w:val="19"/>
                <w:lang w:val="ru-RU"/>
              </w:rPr>
              <w:t xml:space="preserve"> :</w:t>
            </w:r>
            <w:proofErr w:type="gramEnd"/>
            <w:r w:rsidRPr="00FB3A85">
              <w:rPr>
                <w:rFonts w:ascii="Times New Roman" w:hAnsi="Times New Roman" w:cs="Times New Roman"/>
                <w:color w:val="000000"/>
                <w:sz w:val="19"/>
                <w:szCs w:val="19"/>
                <w:lang w:val="ru-RU"/>
              </w:rPr>
              <w:t xml:space="preserve"> учебное пособие для вузов / Д. П. Ким, Н. Д. Дмитриева. — 2-е изд., </w:t>
            </w:r>
            <w:proofErr w:type="spellStart"/>
            <w:r w:rsidRPr="00FB3A85">
              <w:rPr>
                <w:rFonts w:ascii="Times New Roman" w:hAnsi="Times New Roman" w:cs="Times New Roman"/>
                <w:color w:val="000000"/>
                <w:sz w:val="19"/>
                <w:szCs w:val="19"/>
                <w:lang w:val="ru-RU"/>
              </w:rPr>
              <w:t>испр</w:t>
            </w:r>
            <w:proofErr w:type="spellEnd"/>
            <w:r w:rsidRPr="00FB3A85">
              <w:rPr>
                <w:rFonts w:ascii="Times New Roman" w:hAnsi="Times New Roman" w:cs="Times New Roman"/>
                <w:color w:val="000000"/>
                <w:sz w:val="19"/>
                <w:szCs w:val="19"/>
                <w:lang w:val="ru-RU"/>
              </w:rPr>
              <w:t xml:space="preserve">. и доп. — Москва : Издательство </w:t>
            </w:r>
            <w:proofErr w:type="spellStart"/>
            <w:r w:rsidRPr="00FB3A85">
              <w:rPr>
                <w:rFonts w:ascii="Times New Roman" w:hAnsi="Times New Roman" w:cs="Times New Roman"/>
                <w:color w:val="000000"/>
                <w:sz w:val="19"/>
                <w:szCs w:val="19"/>
                <w:lang w:val="ru-RU"/>
              </w:rPr>
              <w:t>Юрайт</w:t>
            </w:r>
            <w:proofErr w:type="spellEnd"/>
            <w:r w:rsidRPr="00FB3A85">
              <w:rPr>
                <w:rFonts w:ascii="Times New Roman" w:hAnsi="Times New Roman" w:cs="Times New Roman"/>
                <w:color w:val="000000"/>
                <w:sz w:val="19"/>
                <w:szCs w:val="19"/>
                <w:lang w:val="ru-RU"/>
              </w:rPr>
              <w:t xml:space="preserve">, 2020. — 169 </w:t>
            </w:r>
            <w:proofErr w:type="gramStart"/>
            <w:r w:rsidRPr="00FB3A85">
              <w:rPr>
                <w:rFonts w:ascii="Times New Roman" w:hAnsi="Times New Roman" w:cs="Times New Roman"/>
                <w:color w:val="000000"/>
                <w:sz w:val="19"/>
                <w:szCs w:val="19"/>
                <w:lang w:val="ru-RU"/>
              </w:rPr>
              <w:t>с</w:t>
            </w:r>
            <w:proofErr w:type="gramEnd"/>
            <w:r w:rsidRPr="00FB3A85">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https://urait.ru/bcode/452301</w:t>
            </w:r>
          </w:p>
        </w:tc>
      </w:tr>
      <w:tr w:rsidR="00EB1E65" w:rsidRPr="000B7FCD">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jc w:val="center"/>
              <w:rPr>
                <w:sz w:val="20"/>
                <w:szCs w:val="20"/>
                <w:lang w:val="ru-RU"/>
              </w:rPr>
            </w:pPr>
            <w:r w:rsidRPr="00FB3A85">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B1E6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B1E65" w:rsidRPr="000B7FCD">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Pr>
                <w:rFonts w:ascii="Times New Roman" w:hAnsi="Times New Roman" w:cs="Times New Roman"/>
                <w:color w:val="000000"/>
                <w:sz w:val="19"/>
                <w:szCs w:val="19"/>
              </w:rPr>
              <w:t>Office</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FB3A85">
              <w:rPr>
                <w:rFonts w:ascii="Times New Roman" w:hAnsi="Times New Roman" w:cs="Times New Roman"/>
                <w:color w:val="000000"/>
                <w:sz w:val="19"/>
                <w:szCs w:val="19"/>
                <w:lang w:val="ru-RU"/>
              </w:rPr>
              <w:t xml:space="preserve"> 2007 - Пакет офисных программ, лиц.45525415</w:t>
            </w:r>
          </w:p>
        </w:tc>
      </w:tr>
      <w:tr w:rsidR="00EB1E65" w:rsidRPr="000B7FC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Pr>
                <w:rFonts w:ascii="Times New Roman" w:hAnsi="Times New Roman" w:cs="Times New Roman"/>
                <w:color w:val="000000"/>
                <w:sz w:val="19"/>
                <w:szCs w:val="19"/>
              </w:rPr>
              <w:t>Windows</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FB3A85">
              <w:rPr>
                <w:rFonts w:ascii="Times New Roman" w:hAnsi="Times New Roman" w:cs="Times New Roman"/>
                <w:color w:val="000000"/>
                <w:sz w:val="19"/>
                <w:szCs w:val="19"/>
                <w:lang w:val="ru-RU"/>
              </w:rPr>
              <w:t xml:space="preserve"> - Операционная система, лиц. 46107380</w:t>
            </w:r>
          </w:p>
        </w:tc>
      </w:tr>
      <w:tr w:rsidR="00EB1E65" w:rsidRPr="000B7FCD">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FB3A85">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FB3A85">
              <w:rPr>
                <w:rFonts w:ascii="Times New Roman" w:hAnsi="Times New Roman" w:cs="Times New Roman"/>
                <w:color w:val="000000"/>
                <w:sz w:val="19"/>
                <w:szCs w:val="19"/>
                <w:lang w:val="ru-RU"/>
              </w:rPr>
              <w:t xml:space="preserve"> - Антивирусная защита, контракт 469 ДВГУПС</w:t>
            </w:r>
          </w:p>
        </w:tc>
      </w:tr>
      <w:tr w:rsidR="00EB1E65" w:rsidRPr="000B7FCD">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FB3A85">
              <w:rPr>
                <w:rFonts w:ascii="Times New Roman" w:hAnsi="Times New Roman" w:cs="Times New Roman"/>
                <w:color w:val="000000"/>
                <w:sz w:val="19"/>
                <w:szCs w:val="19"/>
                <w:lang w:val="ru-RU"/>
              </w:rPr>
              <w:t>.А</w:t>
            </w:r>
            <w:proofErr w:type="gramEnd"/>
            <w:r w:rsidRPr="00FB3A85">
              <w:rPr>
                <w:rFonts w:ascii="Times New Roman" w:hAnsi="Times New Roman" w:cs="Times New Roman"/>
                <w:color w:val="000000"/>
                <w:sz w:val="19"/>
                <w:szCs w:val="19"/>
                <w:lang w:val="ru-RU"/>
              </w:rPr>
              <w:t>СТ.РМ.А096.Л08018.04, дог.372</w:t>
            </w:r>
          </w:p>
        </w:tc>
      </w:tr>
      <w:tr w:rsidR="00EB1E65">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proofErr w:type="spellStart"/>
            <w:r>
              <w:rPr>
                <w:rFonts w:ascii="Times New Roman" w:hAnsi="Times New Roman" w:cs="Times New Roman"/>
                <w:color w:val="000000"/>
                <w:sz w:val="19"/>
                <w:szCs w:val="19"/>
              </w:rPr>
              <w:t>Mathcad</w:t>
            </w:r>
            <w:proofErr w:type="spellEnd"/>
            <w:r>
              <w:rPr>
                <w:rFonts w:ascii="Times New Roman" w:hAnsi="Times New Roman" w:cs="Times New Roman"/>
                <w:color w:val="000000"/>
                <w:sz w:val="19"/>
                <w:szCs w:val="19"/>
              </w:rPr>
              <w:t xml:space="preserve"> Education - University Edition -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пакет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410</w:t>
            </w:r>
          </w:p>
        </w:tc>
      </w:tr>
      <w:tr w:rsidR="00EB1E6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2.ЭБС «</w:t>
            </w:r>
            <w:proofErr w:type="spellStart"/>
            <w:r w:rsidRPr="00FB3A85">
              <w:rPr>
                <w:rFonts w:ascii="Times New Roman" w:hAnsi="Times New Roman" w:cs="Times New Roman"/>
                <w:color w:val="000000"/>
                <w:sz w:val="19"/>
                <w:szCs w:val="19"/>
                <w:lang w:val="ru-RU"/>
              </w:rPr>
              <w:t>Книгафонд</w:t>
            </w:r>
            <w:proofErr w:type="spellEnd"/>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w:t>
            </w:r>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FB3A85">
              <w:rPr>
                <w:rFonts w:ascii="Times New Roman" w:hAnsi="Times New Roman" w:cs="Times New Roman"/>
                <w:color w:val="000000"/>
                <w:sz w:val="19"/>
                <w:szCs w:val="19"/>
                <w:lang w:val="ru-RU"/>
              </w:rPr>
              <w:t>МИИТа</w:t>
            </w:r>
            <w:proofErr w:type="spellEnd"/>
            <w:r w:rsidRPr="00FB3A85">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FB3A85">
              <w:rPr>
                <w:rFonts w:ascii="Times New Roman" w:hAnsi="Times New Roman" w:cs="Times New Roman"/>
                <w:color w:val="000000"/>
                <w:sz w:val="19"/>
                <w:szCs w:val="19"/>
                <w:lang w:val="ru-RU"/>
              </w:rPr>
              <w:t>/</w:t>
            </w:r>
          </w:p>
        </w:tc>
      </w:tr>
      <w:tr w:rsidR="00EB1E65">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6.ЭБС Book.ru - https://www.book.ru/</w:t>
            </w:r>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Default="00EB1E65"/>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B3A8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rsidRPr="000B7FC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FB3A85">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FB3A8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B1E65">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B1E65" w:rsidRPr="00FB3A85" w:rsidRDefault="00EB1E6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EB1E65">
        <w:trPr>
          <w:trHeight w:hRule="exact" w:val="145"/>
        </w:trPr>
        <w:tc>
          <w:tcPr>
            <w:tcW w:w="436" w:type="dxa"/>
          </w:tcPr>
          <w:p w:rsidR="00EB1E65" w:rsidRDefault="00EB1E65"/>
        </w:tc>
        <w:tc>
          <w:tcPr>
            <w:tcW w:w="275" w:type="dxa"/>
          </w:tcPr>
          <w:p w:rsidR="00EB1E65" w:rsidRDefault="00EB1E65"/>
        </w:tc>
        <w:tc>
          <w:tcPr>
            <w:tcW w:w="426" w:type="dxa"/>
          </w:tcPr>
          <w:p w:rsidR="00EB1E65" w:rsidRDefault="00EB1E65"/>
        </w:tc>
        <w:tc>
          <w:tcPr>
            <w:tcW w:w="1560" w:type="dxa"/>
          </w:tcPr>
          <w:p w:rsidR="00EB1E65" w:rsidRDefault="00EB1E65"/>
        </w:tc>
        <w:tc>
          <w:tcPr>
            <w:tcW w:w="2411" w:type="dxa"/>
          </w:tcPr>
          <w:p w:rsidR="00EB1E65" w:rsidRDefault="00EB1E65"/>
        </w:tc>
        <w:tc>
          <w:tcPr>
            <w:tcW w:w="2978" w:type="dxa"/>
          </w:tcPr>
          <w:p w:rsidR="00EB1E65" w:rsidRDefault="00EB1E65"/>
        </w:tc>
        <w:tc>
          <w:tcPr>
            <w:tcW w:w="1702" w:type="dxa"/>
          </w:tcPr>
          <w:p w:rsidR="00EB1E65" w:rsidRDefault="00EB1E65"/>
        </w:tc>
        <w:tc>
          <w:tcPr>
            <w:tcW w:w="993" w:type="dxa"/>
          </w:tcPr>
          <w:p w:rsidR="00EB1E65" w:rsidRDefault="00EB1E65"/>
        </w:tc>
      </w:tr>
      <w:tr w:rsidR="00EB1E65" w:rsidRPr="000B7FCD">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B1E6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B1E65" w:rsidRPr="000B7FCD">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 xml:space="preserve">компьютеры с мониторами, </w:t>
            </w:r>
            <w:proofErr w:type="spellStart"/>
            <w:r w:rsidRPr="00FB3A85">
              <w:rPr>
                <w:rFonts w:ascii="Times New Roman" w:hAnsi="Times New Roman" w:cs="Times New Roman"/>
                <w:color w:val="000000"/>
                <w:sz w:val="18"/>
                <w:szCs w:val="18"/>
                <w:lang w:val="ru-RU"/>
              </w:rPr>
              <w:t>мультимедийный</w:t>
            </w:r>
            <w:proofErr w:type="spellEnd"/>
            <w:r w:rsidRPr="00FB3A85">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FB3A85">
              <w:rPr>
                <w:rFonts w:ascii="Times New Roman" w:hAnsi="Times New Roman" w:cs="Times New Roman"/>
                <w:color w:val="000000"/>
                <w:sz w:val="18"/>
                <w:szCs w:val="18"/>
                <w:lang w:val="ru-RU"/>
              </w:rPr>
              <w:t>, принтер</w:t>
            </w:r>
            <w:proofErr w:type="gramStart"/>
            <w:r w:rsidRPr="00FB3A85">
              <w:rPr>
                <w:rFonts w:ascii="Times New Roman" w:hAnsi="Times New Roman" w:cs="Times New Roman"/>
                <w:color w:val="000000"/>
                <w:sz w:val="18"/>
                <w:szCs w:val="18"/>
                <w:lang w:val="ru-RU"/>
              </w:rPr>
              <w:t xml:space="preserve"> ,</w:t>
            </w:r>
            <w:proofErr w:type="gramEnd"/>
            <w:r w:rsidRPr="00FB3A85">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FB3A85">
              <w:rPr>
                <w:rFonts w:ascii="Times New Roman" w:hAnsi="Times New Roman" w:cs="Times New Roman"/>
                <w:color w:val="000000"/>
                <w:sz w:val="18"/>
                <w:szCs w:val="18"/>
                <w:lang w:val="ru-RU"/>
              </w:rPr>
              <w:t>ба-зовые</w:t>
            </w:r>
            <w:proofErr w:type="spellEnd"/>
            <w:r w:rsidRPr="00FB3A85">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EB1E65">
        <w:trPr>
          <w:trHeight w:hRule="exact" w:val="442"/>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2217</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проектор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мультимедиа</w:t>
            </w:r>
            <w:proofErr w:type="spellEnd"/>
            <w:r>
              <w:rPr>
                <w:rFonts w:ascii="Times New Roman" w:hAnsi="Times New Roman" w:cs="Times New Roman"/>
                <w:color w:val="000000"/>
                <w:sz w:val="18"/>
                <w:szCs w:val="18"/>
              </w:rPr>
              <w:t>, ПК</w:t>
            </w:r>
          </w:p>
        </w:tc>
      </w:tr>
      <w:tr w:rsidR="00EB1E65" w:rsidRPr="000B7FCD">
        <w:trPr>
          <w:trHeight w:hRule="exact" w:val="105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Default="00FB3A85">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автоматизированных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управления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Аудиторная доска, экран, мультимедиа-проектор, АРМ преподавателя, АРМ студентов, компьютеры, пакет прикладных обучающих и контролирующих программ.</w:t>
            </w:r>
          </w:p>
          <w:p w:rsidR="00EB1E65" w:rsidRPr="00FB3A85" w:rsidRDefault="00FB3A85">
            <w:pPr>
              <w:spacing w:after="0" w:line="240" w:lineRule="auto"/>
              <w:rPr>
                <w:sz w:val="18"/>
                <w:szCs w:val="18"/>
                <w:lang w:val="ru-RU"/>
              </w:rPr>
            </w:pPr>
            <w:r w:rsidRPr="00FB3A85">
              <w:rPr>
                <w:rFonts w:ascii="Times New Roman" w:hAnsi="Times New Roman" w:cs="Times New Roman"/>
                <w:color w:val="000000"/>
                <w:sz w:val="18"/>
                <w:szCs w:val="18"/>
                <w:lang w:val="ru-RU"/>
              </w:rPr>
              <w:t>Тематические стенды, комплект презентаций. Раздаточный и дидактический материал</w:t>
            </w:r>
          </w:p>
        </w:tc>
      </w:tr>
      <w:tr w:rsidR="00EB1E65" w:rsidRPr="000B7F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EB1E65">
            <w:pPr>
              <w:rPr>
                <w:lang w:val="ru-RU"/>
              </w:rPr>
            </w:pPr>
          </w:p>
        </w:tc>
      </w:tr>
      <w:tr w:rsidR="00EB1E65" w:rsidRPr="000B7FCD">
        <w:trPr>
          <w:trHeight w:hRule="exact" w:val="277"/>
        </w:trPr>
        <w:tc>
          <w:tcPr>
            <w:tcW w:w="436" w:type="dxa"/>
          </w:tcPr>
          <w:p w:rsidR="00EB1E65" w:rsidRPr="00FB3A85" w:rsidRDefault="00EB1E65">
            <w:pPr>
              <w:rPr>
                <w:lang w:val="ru-RU"/>
              </w:rPr>
            </w:pPr>
          </w:p>
        </w:tc>
        <w:tc>
          <w:tcPr>
            <w:tcW w:w="275" w:type="dxa"/>
          </w:tcPr>
          <w:p w:rsidR="00EB1E65" w:rsidRPr="00FB3A85" w:rsidRDefault="00EB1E65">
            <w:pPr>
              <w:rPr>
                <w:lang w:val="ru-RU"/>
              </w:rPr>
            </w:pPr>
          </w:p>
        </w:tc>
        <w:tc>
          <w:tcPr>
            <w:tcW w:w="426" w:type="dxa"/>
          </w:tcPr>
          <w:p w:rsidR="00EB1E65" w:rsidRPr="00FB3A85" w:rsidRDefault="00EB1E65">
            <w:pPr>
              <w:rPr>
                <w:lang w:val="ru-RU"/>
              </w:rPr>
            </w:pPr>
          </w:p>
        </w:tc>
        <w:tc>
          <w:tcPr>
            <w:tcW w:w="1560" w:type="dxa"/>
          </w:tcPr>
          <w:p w:rsidR="00EB1E65" w:rsidRPr="00FB3A85" w:rsidRDefault="00EB1E65">
            <w:pPr>
              <w:rPr>
                <w:lang w:val="ru-RU"/>
              </w:rPr>
            </w:pPr>
          </w:p>
        </w:tc>
        <w:tc>
          <w:tcPr>
            <w:tcW w:w="2411" w:type="dxa"/>
          </w:tcPr>
          <w:p w:rsidR="00EB1E65" w:rsidRPr="00FB3A85" w:rsidRDefault="00EB1E65">
            <w:pPr>
              <w:rPr>
                <w:lang w:val="ru-RU"/>
              </w:rPr>
            </w:pPr>
          </w:p>
        </w:tc>
        <w:tc>
          <w:tcPr>
            <w:tcW w:w="2978" w:type="dxa"/>
          </w:tcPr>
          <w:p w:rsidR="00EB1E65" w:rsidRPr="00FB3A85" w:rsidRDefault="00EB1E65">
            <w:pPr>
              <w:rPr>
                <w:lang w:val="ru-RU"/>
              </w:rPr>
            </w:pPr>
          </w:p>
        </w:tc>
        <w:tc>
          <w:tcPr>
            <w:tcW w:w="1702" w:type="dxa"/>
          </w:tcPr>
          <w:p w:rsidR="00EB1E65" w:rsidRPr="00FB3A85" w:rsidRDefault="00EB1E65">
            <w:pPr>
              <w:rPr>
                <w:lang w:val="ru-RU"/>
              </w:rPr>
            </w:pPr>
          </w:p>
        </w:tc>
        <w:tc>
          <w:tcPr>
            <w:tcW w:w="993" w:type="dxa"/>
          </w:tcPr>
          <w:p w:rsidR="00EB1E65" w:rsidRPr="00FB3A85" w:rsidRDefault="00EB1E65">
            <w:pPr>
              <w:rPr>
                <w:lang w:val="ru-RU"/>
              </w:rPr>
            </w:pPr>
          </w:p>
        </w:tc>
      </w:tr>
      <w:tr w:rsidR="00EB1E65" w:rsidRPr="000B7F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B1E65" w:rsidRPr="00FB3A85" w:rsidRDefault="00FB3A85">
            <w:pPr>
              <w:spacing w:after="0" w:line="240" w:lineRule="auto"/>
              <w:jc w:val="center"/>
              <w:rPr>
                <w:sz w:val="19"/>
                <w:szCs w:val="19"/>
                <w:lang w:val="ru-RU"/>
              </w:rPr>
            </w:pPr>
            <w:r w:rsidRPr="00FB3A85">
              <w:rPr>
                <w:rFonts w:ascii="Times New Roman" w:hAnsi="Times New Roman" w:cs="Times New Roman"/>
                <w:b/>
                <w:color w:val="000000"/>
                <w:sz w:val="19"/>
                <w:szCs w:val="19"/>
                <w:lang w:val="ru-RU"/>
              </w:rPr>
              <w:t xml:space="preserve">8. МЕТОДИЧЕСКИЕ МАТЕРИАЛЫ ДЛЯ </w:t>
            </w:r>
            <w:proofErr w:type="gramStart"/>
            <w:r w:rsidRPr="00FB3A85">
              <w:rPr>
                <w:rFonts w:ascii="Times New Roman" w:hAnsi="Times New Roman" w:cs="Times New Roman"/>
                <w:b/>
                <w:color w:val="000000"/>
                <w:sz w:val="19"/>
                <w:szCs w:val="19"/>
                <w:lang w:val="ru-RU"/>
              </w:rPr>
              <w:t>ОБУЧАЮЩИХСЯ</w:t>
            </w:r>
            <w:proofErr w:type="gramEnd"/>
            <w:r w:rsidRPr="00FB3A85">
              <w:rPr>
                <w:rFonts w:ascii="Times New Roman" w:hAnsi="Times New Roman" w:cs="Times New Roman"/>
                <w:b/>
                <w:color w:val="000000"/>
                <w:sz w:val="19"/>
                <w:szCs w:val="19"/>
                <w:lang w:val="ru-RU"/>
              </w:rPr>
              <w:t xml:space="preserve"> ПО ОСВОЕНИЮ ДИСЦИПЛИНЫ (МОДУЛЯ)</w:t>
            </w:r>
          </w:p>
        </w:tc>
      </w:tr>
      <w:tr w:rsidR="00EB1E65" w:rsidRPr="000B7FCD">
        <w:trPr>
          <w:trHeight w:hRule="exact" w:val="57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Для успешного освоения дисциплины студент должен успешно и в срок выполнить предусмотренные учебной программой задания. Последнее возможно в случае, если студент посещает все учебные занятия, а также систематически занимается</w:t>
            </w:r>
          </w:p>
        </w:tc>
      </w:tr>
    </w:tbl>
    <w:p w:rsidR="00EB1E65" w:rsidRPr="00FB3A85" w:rsidRDefault="00FB3A85">
      <w:pPr>
        <w:rPr>
          <w:sz w:val="0"/>
          <w:szCs w:val="0"/>
          <w:lang w:val="ru-RU"/>
        </w:rPr>
      </w:pPr>
      <w:r w:rsidRPr="00FB3A85">
        <w:rPr>
          <w:lang w:val="ru-RU"/>
        </w:rPr>
        <w:br w:type="page"/>
      </w:r>
    </w:p>
    <w:tbl>
      <w:tblPr>
        <w:tblW w:w="0" w:type="auto"/>
        <w:tblCellMar>
          <w:left w:w="0" w:type="dxa"/>
          <w:right w:w="0" w:type="dxa"/>
        </w:tblCellMar>
        <w:tblLook w:val="04A0"/>
      </w:tblPr>
      <w:tblGrid>
        <w:gridCol w:w="9268"/>
        <w:gridCol w:w="972"/>
      </w:tblGrid>
      <w:tr w:rsidR="00EB1E65">
        <w:trPr>
          <w:trHeight w:hRule="exact" w:val="416"/>
        </w:trPr>
        <w:tc>
          <w:tcPr>
            <w:tcW w:w="9782" w:type="dxa"/>
          </w:tcPr>
          <w:p w:rsidR="00EB1E65" w:rsidRPr="00FB3A85" w:rsidRDefault="00EB1E65">
            <w:pPr>
              <w:rPr>
                <w:lang w:val="ru-RU"/>
              </w:rPr>
            </w:pPr>
          </w:p>
        </w:tc>
        <w:tc>
          <w:tcPr>
            <w:tcW w:w="1007" w:type="dxa"/>
            <w:shd w:val="clear" w:color="C0C0C0" w:fill="FFFFFF"/>
            <w:tcMar>
              <w:left w:w="34" w:type="dxa"/>
              <w:right w:w="34" w:type="dxa"/>
            </w:tcMar>
          </w:tcPr>
          <w:p w:rsidR="00EB1E65" w:rsidRDefault="00FB3A8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B1E65" w:rsidRPr="000B7FCD">
        <w:trPr>
          <w:trHeight w:hRule="exact" w:val="1014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самоподготовкой.</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FB3A85">
              <w:rPr>
                <w:rFonts w:ascii="Times New Roman" w:hAnsi="Times New Roman" w:cs="Times New Roman"/>
                <w:color w:val="000000"/>
                <w:sz w:val="19"/>
                <w:szCs w:val="19"/>
                <w:lang w:val="ru-RU"/>
              </w:rPr>
              <w:t>недопуск</w:t>
            </w:r>
            <w:proofErr w:type="spellEnd"/>
            <w:r w:rsidRPr="00FB3A85">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данному контрольной, лабораторной работе.</w:t>
            </w:r>
            <w:proofErr w:type="gramEnd"/>
            <w:r w:rsidRPr="00FB3A85">
              <w:rPr>
                <w:rFonts w:ascii="Times New Roman" w:hAnsi="Times New Roman" w:cs="Times New Roman"/>
                <w:color w:val="000000"/>
                <w:sz w:val="19"/>
                <w:szCs w:val="19"/>
                <w:lang w:val="ru-RU"/>
              </w:rPr>
              <w:t xml:space="preserve"> Подготовка к защите контрольной, лабораторной работы включает в себя самоподготовку и консультации. Защита работы может выполняться как в </w:t>
            </w:r>
            <w:proofErr w:type="spellStart"/>
            <w:proofErr w:type="gramStart"/>
            <w:r w:rsidRPr="00FB3A85">
              <w:rPr>
                <w:rFonts w:ascii="Times New Roman" w:hAnsi="Times New Roman" w:cs="Times New Roman"/>
                <w:color w:val="000000"/>
                <w:sz w:val="19"/>
                <w:szCs w:val="19"/>
                <w:lang w:val="ru-RU"/>
              </w:rPr>
              <w:t>в</w:t>
            </w:r>
            <w:proofErr w:type="spellEnd"/>
            <w:proofErr w:type="gramEnd"/>
            <w:r w:rsidRPr="00FB3A85">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Зачёт представляет собой один из видов аттестации. Аттестация в виде зачёта проводится в форме собеседования. Процедура аттестации состоит в следующем. Студенту преподавателем выдаётся задание в виде билета.</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Оценка результатов аттестации осуществляется следующим образом: при удовлетворительных результатах в зачётную ведомость, зачётную книжку вносится дифференцированная оценка. Если студент явился на зачёт или отказался от ответа, то ему проставляется в ведомость «неудовлетворительно». Студентам, по каким-либо </w:t>
            </w:r>
            <w:proofErr w:type="gramStart"/>
            <w:r w:rsidRPr="00FB3A85">
              <w:rPr>
                <w:rFonts w:ascii="Times New Roman" w:hAnsi="Times New Roman" w:cs="Times New Roman"/>
                <w:color w:val="000000"/>
                <w:sz w:val="19"/>
                <w:szCs w:val="19"/>
                <w:lang w:val="ru-RU"/>
              </w:rPr>
              <w:t>причинам</w:t>
            </w:r>
            <w:proofErr w:type="gramEnd"/>
            <w:r w:rsidRPr="00FB3A85">
              <w:rPr>
                <w:rFonts w:ascii="Times New Roman" w:hAnsi="Times New Roman" w:cs="Times New Roman"/>
                <w:color w:val="000000"/>
                <w:sz w:val="19"/>
                <w:szCs w:val="19"/>
                <w:lang w:val="ru-RU"/>
              </w:rPr>
              <w:t xml:space="preserve"> не явившимся на зачет, в ведомость проставляется «неявка».</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Шкала оценок на зачёте по </w:t>
            </w:r>
            <w:proofErr w:type="gramStart"/>
            <w:r w:rsidRPr="00FB3A85">
              <w:rPr>
                <w:rFonts w:ascii="Times New Roman" w:hAnsi="Times New Roman" w:cs="Times New Roman"/>
                <w:color w:val="000000"/>
                <w:sz w:val="19"/>
                <w:szCs w:val="19"/>
                <w:lang w:val="ru-RU"/>
              </w:rPr>
              <w:t>контрольной</w:t>
            </w:r>
            <w:proofErr w:type="gramEnd"/>
            <w:r w:rsidRPr="00FB3A85">
              <w:rPr>
                <w:rFonts w:ascii="Times New Roman" w:hAnsi="Times New Roman" w:cs="Times New Roman"/>
                <w:color w:val="000000"/>
                <w:sz w:val="19"/>
                <w:szCs w:val="19"/>
                <w:lang w:val="ru-RU"/>
              </w:rPr>
              <w:t xml:space="preserve"> и лабораторным работам: «зачёт», «незачёт».</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На вводном занятии преподаватель может предоставить студентам список рекомендуемой литературы, а также ссылки на интернет-ресурсы, с характеристикой размещенных материалов.</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B1E65" w:rsidRPr="00FB3A85" w:rsidRDefault="00FB3A85">
            <w:pPr>
              <w:spacing w:after="0" w:line="240" w:lineRule="auto"/>
              <w:rPr>
                <w:sz w:val="19"/>
                <w:szCs w:val="19"/>
                <w:lang w:val="ru-RU"/>
              </w:rPr>
            </w:pPr>
            <w:proofErr w:type="gramStart"/>
            <w:r w:rsidRPr="00FB3A85">
              <w:rPr>
                <w:rFonts w:ascii="Times New Roman" w:hAnsi="Times New Roman" w:cs="Times New Roman"/>
                <w:color w:val="000000"/>
                <w:sz w:val="19"/>
                <w:szCs w:val="19"/>
                <w:lang w:val="ru-RU"/>
              </w:rPr>
              <w:t>Обучение по дисциплине</w:t>
            </w:r>
            <w:proofErr w:type="gramEnd"/>
            <w:r w:rsidRPr="00FB3A85">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FB3A85">
              <w:rPr>
                <w:rFonts w:ascii="Times New Roman" w:hAnsi="Times New Roman" w:cs="Times New Roman"/>
                <w:color w:val="000000"/>
                <w:sz w:val="19"/>
                <w:szCs w:val="19"/>
                <w:lang w:val="ru-RU"/>
              </w:rPr>
              <w:t>П</w:t>
            </w:r>
            <w:proofErr w:type="gramEnd"/>
            <w:r w:rsidRPr="00FB3A85">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Проведение учебного процесса может быть организовано:</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FB3A85">
              <w:rPr>
                <w:rFonts w:ascii="Times New Roman" w:hAnsi="Times New Roman" w:cs="Times New Roman"/>
                <w:color w:val="000000"/>
                <w:sz w:val="19"/>
                <w:szCs w:val="19"/>
                <w:lang w:val="ru-RU"/>
              </w:rPr>
              <w:t>обучающихся</w:t>
            </w:r>
            <w:proofErr w:type="gramEnd"/>
            <w:r w:rsidRPr="00FB3A85">
              <w:rPr>
                <w:rFonts w:ascii="Times New Roman" w:hAnsi="Times New Roman" w:cs="Times New Roman"/>
                <w:color w:val="000000"/>
                <w:sz w:val="19"/>
                <w:szCs w:val="19"/>
                <w:lang w:val="ru-RU"/>
              </w:rPr>
              <w:t xml:space="preserve"> проводится с применением ДОТ.</w:t>
            </w:r>
          </w:p>
          <w:p w:rsidR="00EB1E65" w:rsidRPr="00FB3A85" w:rsidRDefault="00FB3A85">
            <w:pPr>
              <w:spacing w:after="0" w:line="240" w:lineRule="auto"/>
              <w:rPr>
                <w:sz w:val="19"/>
                <w:szCs w:val="19"/>
                <w:lang w:val="ru-RU"/>
              </w:rPr>
            </w:pPr>
            <w:r w:rsidRPr="00FB3A85">
              <w:rPr>
                <w:rFonts w:ascii="Times New Roman" w:hAnsi="Times New Roman" w:cs="Times New Roman"/>
                <w:color w:val="000000"/>
                <w:sz w:val="19"/>
                <w:szCs w:val="19"/>
                <w:lang w:val="ru-RU"/>
              </w:rPr>
              <w:t>Вариант 2: Дисциплина реализуется с применением ДОТ.</w:t>
            </w:r>
          </w:p>
        </w:tc>
      </w:tr>
    </w:tbl>
    <w:p w:rsidR="00EB1E65" w:rsidRPr="00FB3A85" w:rsidRDefault="00EB1E65">
      <w:pPr>
        <w:rPr>
          <w:lang w:val="ru-RU"/>
        </w:rPr>
      </w:pPr>
    </w:p>
    <w:sectPr w:rsidR="00EB1E65" w:rsidRPr="00FB3A85" w:rsidSect="00EB1E6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7FCD"/>
    <w:rsid w:val="001F0BC7"/>
    <w:rsid w:val="00611B8A"/>
    <w:rsid w:val="00D31453"/>
    <w:rsid w:val="00E209E2"/>
    <w:rsid w:val="00EB1E65"/>
    <w:rsid w:val="00FB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17065</Characters>
  <Application>Microsoft Office Word</Application>
  <DocSecurity>0</DocSecurity>
  <Lines>142</Lines>
  <Paragraphs>40</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ЭлЖД)_2023_ФТЫ_plx_Теория автоматического управления</dc:title>
  <dc:creator>FastReport.NET</dc:creator>
  <cp:lastModifiedBy>nauka</cp:lastModifiedBy>
  <cp:revision>3</cp:revision>
  <dcterms:created xsi:type="dcterms:W3CDTF">2024-02-09T06:26:00Z</dcterms:created>
  <dcterms:modified xsi:type="dcterms:W3CDTF">2024-02-26T01:39:00Z</dcterms:modified>
</cp:coreProperties>
</file>